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C5FE00" w14:textId="77777777" w:rsidR="00C9029A" w:rsidRPr="00C9029A" w:rsidRDefault="00C9029A" w:rsidP="00C9029A">
      <w:pPr>
        <w:widowControl w:val="0"/>
        <w:suppressAutoHyphens/>
        <w:autoSpaceDN w:val="0"/>
        <w:spacing w:after="0" w:line="240" w:lineRule="auto"/>
        <w:ind w:left="720" w:firstLine="720"/>
        <w:jc w:val="both"/>
        <w:textAlignment w:val="baseline"/>
        <w:rPr>
          <w:rFonts w:ascii="Times New Roman" w:eastAsia="Arial Unicode MS" w:hAnsi="Times New Roman" w:cs="Mangal"/>
          <w:kern w:val="3"/>
          <w:sz w:val="24"/>
          <w:szCs w:val="24"/>
          <w:lang w:eastAsia="zh-CN" w:bidi="hi-IN"/>
        </w:rPr>
      </w:pPr>
      <w:bookmarkStart w:id="0" w:name="_Toc323812643"/>
      <w:bookmarkStart w:id="1" w:name="_Toc211731128"/>
      <w:bookmarkStart w:id="2" w:name="_Toc323802882"/>
      <w:r w:rsidRPr="00C9029A">
        <w:rPr>
          <w:rFonts w:ascii="Times New Roman" w:eastAsia="Arial Unicode MS" w:hAnsi="Times New Roman" w:cs="Mangal"/>
          <w:kern w:val="3"/>
          <w:sz w:val="24"/>
          <w:szCs w:val="24"/>
          <w:lang w:eastAsia="zh-CN" w:bidi="hi-IN"/>
        </w:rPr>
        <w:t xml:space="preserve">                     </w:t>
      </w:r>
      <w:r w:rsidRPr="00C9029A">
        <w:rPr>
          <w:rFonts w:ascii="Times New Roman" w:eastAsia="Arial Unicode MS" w:hAnsi="Times New Roman" w:cs="Mangal"/>
          <w:kern w:val="3"/>
          <w:sz w:val="24"/>
          <w:szCs w:val="24"/>
          <w:lang w:eastAsia="zh-CN" w:bidi="hi-IN"/>
        </w:rPr>
        <w:object w:dxaOrig="1073" w:dyaOrig="1123" w14:anchorId="22DBE58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jekt1" o:spid="_x0000_i1025" type="#_x0000_t75" alt="OLE-objekt" style="width:54.25pt;height:56.4pt;visibility:visible" o:ole="">
            <v:imagedata r:id="rId8" o:title="OLE-objekt"/>
          </v:shape>
          <o:OLEObject Type="Embed" ProgID="Word.Picture.8" ShapeID="Objekt1" DrawAspect="Content" ObjectID="_1821503756" r:id="rId9"/>
        </w:object>
      </w:r>
      <w:r w:rsidRPr="00C9029A">
        <w:rPr>
          <w:rFonts w:ascii="Times New Roman" w:eastAsia="Arial Unicode MS" w:hAnsi="Times New Roman" w:cs="Mangal"/>
          <w:kern w:val="3"/>
          <w:sz w:val="24"/>
          <w:szCs w:val="24"/>
          <w:lang w:eastAsia="zh-CN" w:bidi="hi-IN"/>
        </w:rPr>
        <w:tab/>
      </w:r>
      <w:r w:rsidRPr="00C9029A">
        <w:rPr>
          <w:rFonts w:ascii="Times New Roman" w:eastAsia="Arial Unicode MS" w:hAnsi="Times New Roman" w:cs="Mangal"/>
          <w:kern w:val="3"/>
          <w:sz w:val="24"/>
          <w:szCs w:val="24"/>
          <w:lang w:eastAsia="zh-CN" w:bidi="hi-IN"/>
        </w:rPr>
        <w:tab/>
      </w:r>
      <w:r w:rsidRPr="00C9029A">
        <w:rPr>
          <w:rFonts w:ascii="Times New Roman" w:eastAsia="Arial Unicode MS" w:hAnsi="Times New Roman" w:cs="Mangal"/>
          <w:kern w:val="3"/>
          <w:sz w:val="24"/>
          <w:szCs w:val="24"/>
          <w:lang w:eastAsia="zh-CN" w:bidi="hi-IN"/>
        </w:rPr>
        <w:tab/>
        <w:t xml:space="preserve">                                                                 </w:t>
      </w:r>
    </w:p>
    <w:p w14:paraId="0BADF4FC" w14:textId="77777777" w:rsidR="00C9029A" w:rsidRPr="00C9029A" w:rsidRDefault="00C9029A" w:rsidP="00C9029A">
      <w:pPr>
        <w:widowControl w:val="0"/>
        <w:suppressAutoHyphens/>
        <w:autoSpaceDN w:val="0"/>
        <w:spacing w:after="0" w:line="240" w:lineRule="auto"/>
        <w:textAlignment w:val="baseline"/>
        <w:rPr>
          <w:rFonts w:ascii="Times New Roman" w:eastAsia="Arial Unicode MS" w:hAnsi="Times New Roman" w:cs="Mangal"/>
          <w:kern w:val="3"/>
          <w:sz w:val="24"/>
          <w:szCs w:val="24"/>
          <w:lang w:eastAsia="zh-CN" w:bidi="hi-IN"/>
        </w:rPr>
      </w:pPr>
      <w:r w:rsidRPr="00C9029A">
        <w:rPr>
          <w:rFonts w:ascii="Times New Roman" w:eastAsia="Arial Unicode MS" w:hAnsi="Times New Roman" w:cs="Mangal"/>
          <w:noProof/>
          <w:kern w:val="3"/>
          <w:sz w:val="24"/>
          <w:szCs w:val="24"/>
          <w:lang w:eastAsia="hr-HR"/>
        </w:rPr>
        <mc:AlternateContent>
          <mc:Choice Requires="wps">
            <w:drawing>
              <wp:anchor distT="0" distB="0" distL="114300" distR="114300" simplePos="0" relativeHeight="251663872" behindDoc="1" locked="0" layoutInCell="1" allowOverlap="1" wp14:anchorId="6C883C11" wp14:editId="41755A2D">
                <wp:simplePos x="0" y="0"/>
                <wp:positionH relativeFrom="column">
                  <wp:posOffset>163195</wp:posOffset>
                </wp:positionH>
                <wp:positionV relativeFrom="paragraph">
                  <wp:posOffset>119380</wp:posOffset>
                </wp:positionV>
                <wp:extent cx="628015" cy="567690"/>
                <wp:effectExtent l="0" t="0" r="0" b="0"/>
                <wp:wrapNone/>
                <wp:docPr id="1" name="Tekstni okvir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8015" cy="567690"/>
                        </a:xfrm>
                        <a:prstGeom prst="rect">
                          <a:avLst/>
                        </a:prstGeom>
                        <a:ln>
                          <a:noFill/>
                          <a:prstDash/>
                        </a:ln>
                      </wps:spPr>
                      <wps:txbx>
                        <w:txbxContent>
                          <w:bookmarkStart w:id="3" w:name="_1080037874"/>
                          <w:p w14:paraId="13B76F9C" w14:textId="77777777" w:rsidR="00C9029A" w:rsidRDefault="00C9029A" w:rsidP="00C9029A">
                            <w:pPr>
                              <w:pStyle w:val="Standard"/>
                            </w:pPr>
                            <w:r>
                              <w:rPr>
                                <w:kern w:val="0"/>
                                <w:sz w:val="20"/>
                                <w:szCs w:val="20"/>
                                <w:lang w:eastAsia="hr-HR" w:bidi="ar-SA"/>
                              </w:rPr>
                              <w:object w:dxaOrig="633" w:dyaOrig="754" w14:anchorId="69022E4F">
                                <v:shape id="Objekt2" o:spid="_x0000_i1027" type="#_x0000_t75" alt="OLE-objekt" style="width:31.7pt;height:37.6pt;visibility:visible" o:ole="">
                                  <v:imagedata r:id="rId10" o:title="OLE-objekt"/>
                                </v:shape>
                                <o:OLEObject Type="Embed" ProgID="Word.Picture.8" ShapeID="Objekt2" DrawAspect="Content" ObjectID="_1821503757" r:id="rId11"/>
                              </w:object>
                            </w:r>
                            <w:bookmarkEnd w:id="3"/>
                          </w:p>
                        </w:txbxContent>
                      </wps:txbx>
                      <wps:bodyPr vert="horz" lIns="0" tIns="0" rIns="0" bIns="0" compatLnSpc="0">
                        <a:noAutofit/>
                      </wps:bodyPr>
                    </wps:wsp>
                  </a:graphicData>
                </a:graphic>
                <wp14:sizeRelH relativeFrom="page">
                  <wp14:pctWidth>0</wp14:pctWidth>
                </wp14:sizeRelH>
                <wp14:sizeRelV relativeFrom="page">
                  <wp14:pctHeight>0</wp14:pctHeight>
                </wp14:sizeRelV>
              </wp:anchor>
            </w:drawing>
          </mc:Choice>
          <mc:Fallback>
            <w:pict>
              <v:shapetype w14:anchorId="6C883C11" id="_x0000_t202" coordsize="21600,21600" o:spt="202" path="m,l,21600r21600,l21600,xe">
                <v:stroke joinstyle="miter"/>
                <v:path gradientshapeok="t" o:connecttype="rect"/>
              </v:shapetype>
              <v:shape id="Tekstni okvir 1" o:spid="_x0000_s1026" type="#_x0000_t202" style="position:absolute;margin-left:12.85pt;margin-top:9.4pt;width:49.45pt;height:44.7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" filled="f" stroked="f">
                <v:textbox inset="0,0,0,0">
                  <w:txbxContent>
                    <w:bookmarkStart w:id="4" w:name="_1080037874"/>
                    <w:p w14:paraId="13B76F9C" w14:textId="77777777" w:rsidR="00C9029A" w:rsidRDefault="00C9029A" w:rsidP="00C9029A">
                      <w:pPr>
                        <w:pStyle w:val="Standard"/>
                      </w:pPr>
                      <w:r>
                        <w:rPr>
                          <w:kern w:val="0"/>
                          <w:sz w:val="20"/>
                          <w:szCs w:val="20"/>
                          <w:lang w:eastAsia="hr-HR" w:bidi="ar-SA"/>
                        </w:rPr>
                        <w:object w:dxaOrig="633" w:dyaOrig="754" w14:anchorId="69022E4F">
                          <v:shape id="Objekt2" o:spid="_x0000_i1027" type="#_x0000_t75" alt="OLE-objekt" style="width:31.7pt;height:37.45pt;visibility:visible" o:ole="">
                            <v:imagedata r:id="rId12" o:title="OLE-objekt"/>
                          </v:shape>
                          <o:OLEObject Type="Embed" ProgID="Word.Picture.8" ShapeID="Objekt2" DrawAspect="Content" ObjectID="_1821501483" r:id="rId13"/>
                        </w:object>
                      </w:r>
                      <w:bookmarkEnd w:id="4"/>
                    </w:p>
                  </w:txbxContent>
                </v:textbox>
              </v:shape>
            </w:pict>
          </mc:Fallback>
        </mc:AlternateContent>
      </w:r>
    </w:p>
    <w:tbl>
      <w:tblPr>
        <w:tblW w:w="7402" w:type="dxa"/>
        <w:tblInd w:w="803" w:type="dxa"/>
        <w:tblLayout w:type="fixed"/>
        <w:tblCellMar>
          <w:left w:w="10" w:type="dxa"/>
          <w:right w:w="10" w:type="dxa"/>
        </w:tblCellMar>
        <w:tblLook w:val="0000" w:firstRow="0" w:lastRow="0" w:firstColumn="0" w:lastColumn="0" w:noHBand="0" w:noVBand="0"/>
      </w:tblPr>
      <w:tblGrid>
        <w:gridCol w:w="5009"/>
        <w:gridCol w:w="2393"/>
      </w:tblGrid>
      <w:tr w:rsidR="00C9029A" w:rsidRPr="00C9029A" w14:paraId="0D259ED2" w14:textId="77777777" w:rsidTr="004A3689">
        <w:trPr>
          <w:trHeight w:val="276"/>
        </w:trPr>
        <w:tc>
          <w:tcPr>
            <w:tcW w:w="5009" w:type="dxa"/>
            <w:tcMar>
              <w:top w:w="0" w:type="dxa"/>
              <w:left w:w="108" w:type="dxa"/>
              <w:bottom w:w="0" w:type="dxa"/>
              <w:right w:w="108" w:type="dxa"/>
            </w:tcMar>
          </w:tcPr>
          <w:p w14:paraId="2B9C16C1" w14:textId="77777777" w:rsidR="00C9029A" w:rsidRPr="00C9029A" w:rsidRDefault="00C9029A" w:rsidP="00C9029A">
            <w:pPr>
              <w:widowControl w:val="0"/>
              <w:suppressAutoHyphens/>
              <w:autoSpaceDN w:val="0"/>
              <w:snapToGrid w:val="0"/>
              <w:spacing w:after="0" w:line="240" w:lineRule="auto"/>
              <w:jc w:val="center"/>
              <w:textAlignment w:val="baseline"/>
              <w:rPr>
                <w:rFonts w:ascii="Times New Roman" w:eastAsia="Arial Unicode MS" w:hAnsi="Times New Roman" w:cs="Mangal"/>
                <w:b/>
                <w:kern w:val="3"/>
                <w:sz w:val="24"/>
                <w:szCs w:val="24"/>
                <w:lang w:eastAsia="zh-CN" w:bidi="hi-IN"/>
              </w:rPr>
            </w:pPr>
            <w:r w:rsidRPr="00C9029A">
              <w:rPr>
                <w:rFonts w:ascii="Times New Roman" w:eastAsia="Arial Unicode MS" w:hAnsi="Times New Roman" w:cs="Mangal"/>
                <w:b/>
                <w:kern w:val="3"/>
                <w:sz w:val="24"/>
                <w:szCs w:val="24"/>
                <w:lang w:eastAsia="zh-CN" w:bidi="hi-IN"/>
              </w:rPr>
              <w:t>REPUBLIKA HRVATSKA</w:t>
            </w:r>
          </w:p>
        </w:tc>
        <w:tc>
          <w:tcPr>
            <w:tcW w:w="2393" w:type="dxa"/>
            <w:tcMar>
              <w:top w:w="0" w:type="dxa"/>
              <w:left w:w="108" w:type="dxa"/>
              <w:bottom w:w="0" w:type="dxa"/>
              <w:right w:w="108" w:type="dxa"/>
            </w:tcMar>
          </w:tcPr>
          <w:p w14:paraId="1E21AE3A" w14:textId="77777777" w:rsidR="00C9029A" w:rsidRPr="00C9029A" w:rsidRDefault="00C9029A" w:rsidP="00C9029A">
            <w:pPr>
              <w:widowControl w:val="0"/>
              <w:suppressAutoHyphens/>
              <w:autoSpaceDN w:val="0"/>
              <w:snapToGrid w:val="0"/>
              <w:spacing w:after="0" w:line="240" w:lineRule="auto"/>
              <w:jc w:val="right"/>
              <w:textAlignment w:val="baseline"/>
              <w:rPr>
                <w:rFonts w:ascii="Times New Roman" w:eastAsia="Arial Unicode MS" w:hAnsi="Times New Roman" w:cs="Mangal"/>
                <w:kern w:val="3"/>
                <w:sz w:val="24"/>
                <w:szCs w:val="24"/>
                <w:lang w:eastAsia="zh-CN" w:bidi="hi-IN"/>
              </w:rPr>
            </w:pPr>
          </w:p>
        </w:tc>
      </w:tr>
      <w:tr w:rsidR="00C9029A" w:rsidRPr="00C9029A" w14:paraId="26087C0B" w14:textId="77777777" w:rsidTr="004A3689">
        <w:trPr>
          <w:trHeight w:val="276"/>
        </w:trPr>
        <w:tc>
          <w:tcPr>
            <w:tcW w:w="5009" w:type="dxa"/>
            <w:tcMar>
              <w:top w:w="0" w:type="dxa"/>
              <w:left w:w="108" w:type="dxa"/>
              <w:bottom w:w="0" w:type="dxa"/>
              <w:right w:w="108" w:type="dxa"/>
            </w:tcMar>
          </w:tcPr>
          <w:p w14:paraId="774A9728" w14:textId="77777777" w:rsidR="00C9029A" w:rsidRPr="00C9029A" w:rsidRDefault="00C9029A" w:rsidP="00C9029A">
            <w:pPr>
              <w:widowControl w:val="0"/>
              <w:suppressAutoHyphens/>
              <w:autoSpaceDN w:val="0"/>
              <w:snapToGrid w:val="0"/>
              <w:spacing w:after="0" w:line="240" w:lineRule="auto"/>
              <w:jc w:val="center"/>
              <w:textAlignment w:val="baseline"/>
              <w:rPr>
                <w:rFonts w:ascii="Times New Roman" w:eastAsia="Arial Unicode MS" w:hAnsi="Times New Roman" w:cs="Mangal"/>
                <w:b/>
                <w:kern w:val="3"/>
                <w:sz w:val="24"/>
                <w:szCs w:val="24"/>
                <w:lang w:eastAsia="zh-CN" w:bidi="hi-IN"/>
              </w:rPr>
            </w:pPr>
            <w:r w:rsidRPr="00C9029A">
              <w:rPr>
                <w:rFonts w:ascii="Times New Roman" w:eastAsia="Arial Unicode MS" w:hAnsi="Times New Roman" w:cs="Mangal"/>
                <w:b/>
                <w:kern w:val="3"/>
                <w:sz w:val="24"/>
                <w:szCs w:val="24"/>
                <w:lang w:eastAsia="zh-CN" w:bidi="hi-IN"/>
              </w:rPr>
              <w:t>BJELOVARSKO BILOGORSKA ŽUPANIJA</w:t>
            </w:r>
          </w:p>
        </w:tc>
        <w:tc>
          <w:tcPr>
            <w:tcW w:w="2393" w:type="dxa"/>
            <w:tcMar>
              <w:top w:w="0" w:type="dxa"/>
              <w:left w:w="108" w:type="dxa"/>
              <w:bottom w:w="0" w:type="dxa"/>
              <w:right w:w="108" w:type="dxa"/>
            </w:tcMar>
          </w:tcPr>
          <w:p w14:paraId="0395D491" w14:textId="77777777" w:rsidR="00C9029A" w:rsidRPr="00C9029A" w:rsidRDefault="00C9029A" w:rsidP="00C9029A">
            <w:pPr>
              <w:widowControl w:val="0"/>
              <w:suppressAutoHyphens/>
              <w:autoSpaceDN w:val="0"/>
              <w:snapToGrid w:val="0"/>
              <w:spacing w:after="0" w:line="240" w:lineRule="auto"/>
              <w:textAlignment w:val="baseline"/>
              <w:rPr>
                <w:rFonts w:ascii="Times New Roman" w:eastAsia="Arial Unicode MS" w:hAnsi="Times New Roman" w:cs="Mangal"/>
                <w:b/>
                <w:kern w:val="3"/>
                <w:sz w:val="24"/>
                <w:szCs w:val="24"/>
                <w:lang w:eastAsia="zh-CN" w:bidi="hi-IN"/>
              </w:rPr>
            </w:pPr>
          </w:p>
        </w:tc>
      </w:tr>
      <w:tr w:rsidR="00C9029A" w:rsidRPr="00C9029A" w14:paraId="4B044920" w14:textId="77777777" w:rsidTr="004A3689">
        <w:trPr>
          <w:trHeight w:val="276"/>
        </w:trPr>
        <w:tc>
          <w:tcPr>
            <w:tcW w:w="5009" w:type="dxa"/>
            <w:tcMar>
              <w:top w:w="0" w:type="dxa"/>
              <w:left w:w="108" w:type="dxa"/>
              <w:bottom w:w="0" w:type="dxa"/>
              <w:right w:w="108" w:type="dxa"/>
            </w:tcMar>
          </w:tcPr>
          <w:p w14:paraId="2E8B82C5" w14:textId="77777777" w:rsidR="00C9029A" w:rsidRPr="00C9029A" w:rsidRDefault="00C9029A" w:rsidP="00C9029A">
            <w:pPr>
              <w:widowControl w:val="0"/>
              <w:suppressAutoHyphens/>
              <w:autoSpaceDN w:val="0"/>
              <w:snapToGrid w:val="0"/>
              <w:spacing w:after="0" w:line="240" w:lineRule="auto"/>
              <w:jc w:val="center"/>
              <w:textAlignment w:val="baseline"/>
              <w:rPr>
                <w:rFonts w:ascii="Times New Roman" w:eastAsia="Arial Unicode MS" w:hAnsi="Times New Roman" w:cs="Mangal"/>
                <w:b/>
                <w:kern w:val="3"/>
                <w:sz w:val="24"/>
                <w:szCs w:val="24"/>
                <w:lang w:eastAsia="zh-CN" w:bidi="hi-IN"/>
              </w:rPr>
            </w:pPr>
            <w:r w:rsidRPr="00C9029A">
              <w:rPr>
                <w:rFonts w:ascii="Times New Roman" w:eastAsia="Arial Unicode MS" w:hAnsi="Times New Roman" w:cs="Mangal"/>
                <w:b/>
                <w:kern w:val="3"/>
                <w:sz w:val="24"/>
                <w:szCs w:val="24"/>
                <w:lang w:eastAsia="zh-CN" w:bidi="hi-IN"/>
              </w:rPr>
              <w:t>GRAD DARUVAR</w:t>
            </w:r>
          </w:p>
        </w:tc>
        <w:tc>
          <w:tcPr>
            <w:tcW w:w="2393" w:type="dxa"/>
            <w:tcMar>
              <w:top w:w="0" w:type="dxa"/>
              <w:left w:w="108" w:type="dxa"/>
              <w:bottom w:w="0" w:type="dxa"/>
              <w:right w:w="108" w:type="dxa"/>
            </w:tcMar>
          </w:tcPr>
          <w:p w14:paraId="39249210" w14:textId="77777777" w:rsidR="00C9029A" w:rsidRPr="00C9029A" w:rsidRDefault="00C9029A" w:rsidP="00C9029A">
            <w:pPr>
              <w:widowControl w:val="0"/>
              <w:suppressAutoHyphens/>
              <w:autoSpaceDN w:val="0"/>
              <w:snapToGrid w:val="0"/>
              <w:spacing w:after="0" w:line="240" w:lineRule="auto"/>
              <w:textAlignment w:val="baseline"/>
              <w:rPr>
                <w:rFonts w:ascii="Times New Roman" w:eastAsia="Arial Unicode MS" w:hAnsi="Times New Roman" w:cs="Mangal"/>
                <w:b/>
                <w:kern w:val="3"/>
                <w:sz w:val="24"/>
                <w:szCs w:val="24"/>
                <w:lang w:eastAsia="zh-CN" w:bidi="hi-IN"/>
              </w:rPr>
            </w:pPr>
          </w:p>
        </w:tc>
      </w:tr>
      <w:tr w:rsidR="00C9029A" w:rsidRPr="00C9029A" w14:paraId="4EADC80C" w14:textId="77777777" w:rsidTr="004A3689">
        <w:trPr>
          <w:trHeight w:val="276"/>
        </w:trPr>
        <w:tc>
          <w:tcPr>
            <w:tcW w:w="5009" w:type="dxa"/>
            <w:tcMar>
              <w:top w:w="0" w:type="dxa"/>
              <w:left w:w="108" w:type="dxa"/>
              <w:bottom w:w="0" w:type="dxa"/>
              <w:right w:w="108" w:type="dxa"/>
            </w:tcMar>
          </w:tcPr>
          <w:p w14:paraId="7E763E3E" w14:textId="721F1B00" w:rsidR="00C9029A" w:rsidRPr="00C9029A" w:rsidRDefault="00C9029A" w:rsidP="00C9029A">
            <w:pPr>
              <w:widowControl w:val="0"/>
              <w:suppressAutoHyphens/>
              <w:autoSpaceDN w:val="0"/>
              <w:snapToGrid w:val="0"/>
              <w:spacing w:after="0" w:line="240" w:lineRule="auto"/>
              <w:jc w:val="center"/>
              <w:textAlignment w:val="baseline"/>
              <w:rPr>
                <w:rFonts w:ascii="Times New Roman" w:eastAsia="Arial Unicode MS" w:hAnsi="Times New Roman" w:cs="Mangal"/>
                <w:b/>
                <w:kern w:val="3"/>
                <w:sz w:val="24"/>
                <w:szCs w:val="24"/>
                <w:lang w:eastAsia="zh-CN" w:bidi="hi-IN"/>
              </w:rPr>
            </w:pPr>
          </w:p>
          <w:p w14:paraId="193EC6C3" w14:textId="77777777" w:rsidR="00C9029A" w:rsidRPr="00C9029A" w:rsidRDefault="00C9029A" w:rsidP="00C9029A">
            <w:pPr>
              <w:widowControl w:val="0"/>
              <w:suppressAutoHyphens/>
              <w:autoSpaceDN w:val="0"/>
              <w:snapToGrid w:val="0"/>
              <w:spacing w:after="0" w:line="240" w:lineRule="auto"/>
              <w:jc w:val="center"/>
              <w:textAlignment w:val="baseline"/>
              <w:rPr>
                <w:rFonts w:ascii="Times New Roman" w:eastAsia="Arial Unicode MS" w:hAnsi="Times New Roman" w:cs="Mangal"/>
                <w:b/>
                <w:kern w:val="3"/>
                <w:sz w:val="24"/>
                <w:szCs w:val="24"/>
                <w:lang w:eastAsia="zh-CN" w:bidi="hi-IN"/>
              </w:rPr>
            </w:pPr>
          </w:p>
          <w:p w14:paraId="185BF298" w14:textId="77777777" w:rsidR="00C9029A" w:rsidRPr="00C9029A" w:rsidRDefault="00C9029A" w:rsidP="00C9029A">
            <w:pPr>
              <w:widowControl w:val="0"/>
              <w:suppressAutoHyphens/>
              <w:autoSpaceDN w:val="0"/>
              <w:snapToGrid w:val="0"/>
              <w:spacing w:after="0" w:line="240" w:lineRule="auto"/>
              <w:jc w:val="center"/>
              <w:textAlignment w:val="baseline"/>
              <w:rPr>
                <w:rFonts w:ascii="Times New Roman" w:eastAsia="Arial Unicode MS" w:hAnsi="Times New Roman" w:cs="Mangal"/>
                <w:b/>
                <w:kern w:val="3"/>
                <w:sz w:val="24"/>
                <w:szCs w:val="24"/>
                <w:lang w:eastAsia="zh-CN" w:bidi="hi-IN"/>
              </w:rPr>
            </w:pPr>
          </w:p>
        </w:tc>
        <w:tc>
          <w:tcPr>
            <w:tcW w:w="2393" w:type="dxa"/>
            <w:tcMar>
              <w:top w:w="0" w:type="dxa"/>
              <w:left w:w="108" w:type="dxa"/>
              <w:bottom w:w="0" w:type="dxa"/>
              <w:right w:w="108" w:type="dxa"/>
            </w:tcMar>
          </w:tcPr>
          <w:p w14:paraId="1A767D33" w14:textId="77777777" w:rsidR="00C9029A" w:rsidRPr="00C9029A" w:rsidRDefault="00C9029A" w:rsidP="00C9029A">
            <w:pPr>
              <w:widowControl w:val="0"/>
              <w:suppressAutoHyphens/>
              <w:autoSpaceDN w:val="0"/>
              <w:snapToGrid w:val="0"/>
              <w:spacing w:after="0" w:line="240" w:lineRule="auto"/>
              <w:textAlignment w:val="baseline"/>
              <w:rPr>
                <w:rFonts w:ascii="Times New Roman" w:eastAsia="Arial Unicode MS" w:hAnsi="Times New Roman" w:cs="Mangal"/>
                <w:b/>
                <w:kern w:val="3"/>
                <w:sz w:val="24"/>
                <w:szCs w:val="24"/>
                <w:lang w:eastAsia="zh-CN" w:bidi="hi-IN"/>
              </w:rPr>
            </w:pPr>
          </w:p>
        </w:tc>
      </w:tr>
    </w:tbl>
    <w:p w14:paraId="7BE048E0" w14:textId="77777777" w:rsidR="00C9029A" w:rsidRPr="00C9029A" w:rsidRDefault="00C9029A" w:rsidP="00C9029A">
      <w:pPr>
        <w:widowControl w:val="0"/>
        <w:suppressAutoHyphens/>
        <w:autoSpaceDN w:val="0"/>
        <w:spacing w:after="0" w:line="240" w:lineRule="auto"/>
        <w:textAlignment w:val="baseline"/>
        <w:rPr>
          <w:rFonts w:ascii="Times New Roman" w:eastAsia="Arial Unicode MS" w:hAnsi="Times New Roman" w:cs="Arial"/>
          <w:kern w:val="3"/>
          <w:sz w:val="24"/>
          <w:szCs w:val="24"/>
          <w:lang w:eastAsia="zh-CN" w:bidi="hi-IN"/>
        </w:rPr>
      </w:pPr>
      <w:r w:rsidRPr="00C9029A">
        <w:rPr>
          <w:rFonts w:ascii="Times New Roman" w:eastAsia="Arial Unicode MS" w:hAnsi="Times New Roman" w:cs="Arial"/>
          <w:kern w:val="3"/>
          <w:sz w:val="24"/>
          <w:szCs w:val="24"/>
          <w:lang w:eastAsia="zh-CN" w:bidi="hi-IN"/>
        </w:rPr>
        <w:t>KLASA: 406-12/25-01/12</w:t>
      </w:r>
    </w:p>
    <w:p w14:paraId="6658B561" w14:textId="5927F9EF" w:rsidR="00C9029A" w:rsidRPr="00C9029A" w:rsidRDefault="00C9029A" w:rsidP="00C9029A">
      <w:pPr>
        <w:widowControl w:val="0"/>
        <w:suppressAutoHyphens/>
        <w:autoSpaceDN w:val="0"/>
        <w:spacing w:after="0" w:line="240" w:lineRule="auto"/>
        <w:textAlignment w:val="baseline"/>
        <w:rPr>
          <w:rFonts w:ascii="Times New Roman" w:eastAsia="Arial Unicode MS" w:hAnsi="Times New Roman" w:cs="Arial"/>
          <w:kern w:val="3"/>
          <w:sz w:val="24"/>
          <w:szCs w:val="24"/>
          <w:lang w:eastAsia="zh-CN" w:bidi="hi-IN"/>
        </w:rPr>
      </w:pPr>
      <w:r w:rsidRPr="00C9029A">
        <w:rPr>
          <w:rFonts w:ascii="Times New Roman" w:eastAsia="Arial Unicode MS" w:hAnsi="Times New Roman" w:cs="Arial"/>
          <w:kern w:val="3"/>
          <w:sz w:val="24"/>
          <w:szCs w:val="24"/>
          <w:lang w:eastAsia="zh-CN" w:bidi="hi-IN"/>
        </w:rPr>
        <w:t>URBROJ: 2103-3-02-04/3-25-</w:t>
      </w:r>
      <w:r>
        <w:rPr>
          <w:rFonts w:ascii="Times New Roman" w:eastAsia="Arial Unicode MS" w:hAnsi="Times New Roman" w:cs="Arial"/>
          <w:kern w:val="3"/>
          <w:sz w:val="24"/>
          <w:szCs w:val="24"/>
          <w:lang w:eastAsia="zh-CN" w:bidi="hi-IN"/>
        </w:rPr>
        <w:t>2</w:t>
      </w:r>
    </w:p>
    <w:p w14:paraId="74333BC0" w14:textId="00E57BD0" w:rsidR="00C9029A" w:rsidRPr="00C9029A" w:rsidRDefault="00C9029A" w:rsidP="00C9029A">
      <w:pPr>
        <w:widowControl w:val="0"/>
        <w:suppressAutoHyphens/>
        <w:autoSpaceDN w:val="0"/>
        <w:spacing w:after="0" w:line="240" w:lineRule="auto"/>
        <w:textAlignment w:val="baseline"/>
        <w:rPr>
          <w:rFonts w:ascii="Times New Roman" w:eastAsia="Arial Unicode MS" w:hAnsi="Times New Roman" w:cs="Arial"/>
          <w:kern w:val="3"/>
          <w:sz w:val="24"/>
          <w:szCs w:val="24"/>
          <w:lang w:eastAsia="zh-CN" w:bidi="hi-IN"/>
        </w:rPr>
      </w:pPr>
      <w:r w:rsidRPr="00C9029A">
        <w:rPr>
          <w:rFonts w:ascii="Times New Roman" w:eastAsia="Arial Unicode MS" w:hAnsi="Times New Roman" w:cs="Arial"/>
          <w:kern w:val="3"/>
          <w:sz w:val="24"/>
          <w:szCs w:val="24"/>
          <w:lang w:eastAsia="zh-CN" w:bidi="hi-IN"/>
        </w:rPr>
        <w:t>Daruvar, 0</w:t>
      </w:r>
      <w:r>
        <w:rPr>
          <w:rFonts w:ascii="Times New Roman" w:eastAsia="Arial Unicode MS" w:hAnsi="Times New Roman" w:cs="Arial"/>
          <w:kern w:val="3"/>
          <w:sz w:val="24"/>
          <w:szCs w:val="24"/>
          <w:lang w:eastAsia="zh-CN" w:bidi="hi-IN"/>
        </w:rPr>
        <w:t>9</w:t>
      </w:r>
      <w:r w:rsidRPr="00C9029A">
        <w:rPr>
          <w:rFonts w:ascii="Times New Roman" w:eastAsia="Arial Unicode MS" w:hAnsi="Times New Roman" w:cs="Arial"/>
          <w:kern w:val="3"/>
          <w:sz w:val="24"/>
          <w:szCs w:val="24"/>
          <w:lang w:eastAsia="zh-CN" w:bidi="hi-IN"/>
        </w:rPr>
        <w:t>. listopad 2025. godine</w:t>
      </w:r>
    </w:p>
    <w:p w14:paraId="391F464C" w14:textId="77777777" w:rsidR="0075666E" w:rsidRPr="00BD7610" w:rsidRDefault="0075666E" w:rsidP="00295AE7">
      <w:pPr>
        <w:rPr>
          <w:rFonts w:ascii="Times New Roman" w:hAnsi="Times New Roman"/>
        </w:rPr>
      </w:pPr>
    </w:p>
    <w:p w14:paraId="32819721" w14:textId="73978D3D" w:rsidR="0075666E" w:rsidRPr="00255173" w:rsidRDefault="00255173" w:rsidP="00255173">
      <w:pPr>
        <w:widowControl w:val="0"/>
        <w:autoSpaceDE w:val="0"/>
        <w:autoSpaceDN w:val="0"/>
        <w:spacing w:before="4" w:after="4"/>
        <w:ind w:right="23" w:firstLine="708"/>
        <w:jc w:val="both"/>
        <w:rPr>
          <w:rFonts w:ascii="Times New Roman" w:hAnsi="Times New Roman"/>
          <w:bCs/>
          <w:spacing w:val="-4"/>
          <w:sz w:val="24"/>
          <w:szCs w:val="24"/>
        </w:rPr>
      </w:pPr>
      <w:r w:rsidRPr="00255173">
        <w:rPr>
          <w:rFonts w:ascii="Times New Roman" w:hAnsi="Times New Roman"/>
          <w:bCs/>
          <w:spacing w:val="-4"/>
          <w:sz w:val="24"/>
          <w:szCs w:val="24"/>
        </w:rPr>
        <w:t>Na temelju članka 6. Pravilnika o provedbi postupaka jednostavne nabave („Službeni glasnik Grada Daruvara“, broj 6/19 i 9/19) i članka 66. stavka 1. alineje 18. Statuta Grada Daruvara ("Službeni glasnik Grada Daruvara", broj  1/21), gradonačelnik upućuje slijedeći:</w:t>
      </w:r>
    </w:p>
    <w:p w14:paraId="12CE3389" w14:textId="77777777" w:rsidR="00255173" w:rsidRPr="00255173" w:rsidRDefault="00255173" w:rsidP="00255173">
      <w:pPr>
        <w:widowControl w:val="0"/>
        <w:autoSpaceDE w:val="0"/>
        <w:autoSpaceDN w:val="0"/>
        <w:spacing w:before="4" w:after="4"/>
        <w:ind w:right="23"/>
        <w:jc w:val="both"/>
        <w:rPr>
          <w:rFonts w:ascii="Times New Roman" w:hAnsi="Times New Roman"/>
          <w:bCs/>
          <w:spacing w:val="-4"/>
          <w:sz w:val="28"/>
          <w:szCs w:val="28"/>
        </w:rPr>
      </w:pPr>
    </w:p>
    <w:p w14:paraId="729B5C9C" w14:textId="77777777" w:rsidR="007540A7" w:rsidRPr="00F3525B" w:rsidRDefault="00526ABB" w:rsidP="00B60412">
      <w:pPr>
        <w:widowControl w:val="0"/>
        <w:autoSpaceDE w:val="0"/>
        <w:autoSpaceDN w:val="0"/>
        <w:spacing w:before="4" w:after="4"/>
        <w:ind w:right="23"/>
        <w:jc w:val="center"/>
        <w:rPr>
          <w:rFonts w:ascii="Times New Roman" w:hAnsi="Times New Roman"/>
          <w:b/>
          <w:spacing w:val="-4"/>
          <w:sz w:val="24"/>
          <w:szCs w:val="24"/>
        </w:rPr>
      </w:pPr>
      <w:r w:rsidRPr="00F3525B">
        <w:rPr>
          <w:rFonts w:ascii="Times New Roman" w:hAnsi="Times New Roman"/>
          <w:b/>
          <w:spacing w:val="-4"/>
          <w:sz w:val="24"/>
          <w:szCs w:val="24"/>
        </w:rPr>
        <w:t>POZIV NA DOSTAVU PONUDA</w:t>
      </w:r>
    </w:p>
    <w:p w14:paraId="39618033" w14:textId="77777777" w:rsidR="00255173" w:rsidRPr="00255173" w:rsidRDefault="00526ABB" w:rsidP="00255173">
      <w:pPr>
        <w:widowControl w:val="0"/>
        <w:autoSpaceDE w:val="0"/>
        <w:autoSpaceDN w:val="0"/>
        <w:spacing w:before="4" w:after="4"/>
        <w:ind w:right="23"/>
        <w:jc w:val="center"/>
        <w:rPr>
          <w:rFonts w:ascii="Times New Roman" w:hAnsi="Times New Roman"/>
          <w:b/>
          <w:spacing w:val="-4"/>
          <w:sz w:val="24"/>
          <w:szCs w:val="24"/>
        </w:rPr>
      </w:pPr>
      <w:r w:rsidRPr="00F3525B">
        <w:rPr>
          <w:rFonts w:ascii="Times New Roman" w:hAnsi="Times New Roman"/>
          <w:b/>
          <w:spacing w:val="-4"/>
          <w:sz w:val="24"/>
          <w:szCs w:val="24"/>
        </w:rPr>
        <w:t xml:space="preserve"> </w:t>
      </w:r>
      <w:r w:rsidR="007540A7" w:rsidRPr="00F3525B">
        <w:rPr>
          <w:rFonts w:ascii="Times New Roman" w:hAnsi="Times New Roman"/>
          <w:b/>
          <w:spacing w:val="-4"/>
          <w:sz w:val="24"/>
          <w:szCs w:val="24"/>
        </w:rPr>
        <w:t>u postupku jednostavne nabave</w:t>
      </w:r>
      <w:r w:rsidR="00A92D81" w:rsidRPr="00F3525B">
        <w:rPr>
          <w:rFonts w:ascii="Times New Roman" w:hAnsi="Times New Roman"/>
          <w:b/>
          <w:spacing w:val="-4"/>
          <w:sz w:val="24"/>
          <w:szCs w:val="24"/>
        </w:rPr>
        <w:t xml:space="preserve"> usluge</w:t>
      </w:r>
      <w:r w:rsidR="007540A7" w:rsidRPr="00F3525B">
        <w:rPr>
          <w:rFonts w:ascii="Times New Roman" w:hAnsi="Times New Roman"/>
          <w:b/>
          <w:spacing w:val="-4"/>
          <w:sz w:val="24"/>
          <w:szCs w:val="24"/>
        </w:rPr>
        <w:t xml:space="preserve"> </w:t>
      </w:r>
      <w:bookmarkStart w:id="4" w:name="_Hlk210818453"/>
      <w:r w:rsidR="00255173" w:rsidRPr="00255173">
        <w:rPr>
          <w:rFonts w:ascii="Times New Roman" w:hAnsi="Times New Roman"/>
          <w:b/>
          <w:spacing w:val="-4"/>
          <w:sz w:val="24"/>
          <w:szCs w:val="24"/>
        </w:rPr>
        <w:t xml:space="preserve">stručnog nadzora nad izvođenjem radova </w:t>
      </w:r>
    </w:p>
    <w:p w14:paraId="6C7FFE84" w14:textId="77777777" w:rsidR="00255173" w:rsidRPr="00255173" w:rsidRDefault="00255173" w:rsidP="00255173">
      <w:pPr>
        <w:widowControl w:val="0"/>
        <w:autoSpaceDE w:val="0"/>
        <w:autoSpaceDN w:val="0"/>
        <w:spacing w:before="4" w:after="4"/>
        <w:ind w:right="23"/>
        <w:jc w:val="center"/>
        <w:rPr>
          <w:rFonts w:ascii="Times New Roman" w:hAnsi="Times New Roman"/>
          <w:b/>
          <w:spacing w:val="-4"/>
          <w:sz w:val="24"/>
          <w:szCs w:val="24"/>
        </w:rPr>
      </w:pPr>
      <w:r w:rsidRPr="00255173">
        <w:rPr>
          <w:rFonts w:ascii="Times New Roman" w:hAnsi="Times New Roman"/>
          <w:b/>
          <w:spacing w:val="-4"/>
          <w:sz w:val="24"/>
          <w:szCs w:val="24"/>
        </w:rPr>
        <w:t xml:space="preserve">na energetskoj obnovi i rekonstrukciji Doma za starije i nemoćne osobe </w:t>
      </w:r>
    </w:p>
    <w:p w14:paraId="0553ED91" w14:textId="77777777" w:rsidR="00255173" w:rsidRPr="00255173" w:rsidRDefault="00255173" w:rsidP="00255173">
      <w:pPr>
        <w:widowControl w:val="0"/>
        <w:autoSpaceDE w:val="0"/>
        <w:autoSpaceDN w:val="0"/>
        <w:spacing w:before="4" w:after="4"/>
        <w:ind w:right="23"/>
        <w:jc w:val="center"/>
        <w:rPr>
          <w:rFonts w:ascii="Times New Roman" w:hAnsi="Times New Roman"/>
          <w:b/>
          <w:spacing w:val="-4"/>
          <w:sz w:val="24"/>
          <w:szCs w:val="24"/>
        </w:rPr>
      </w:pPr>
      <w:r w:rsidRPr="00255173">
        <w:rPr>
          <w:rFonts w:ascii="Times New Roman" w:hAnsi="Times New Roman"/>
          <w:b/>
          <w:spacing w:val="-4"/>
          <w:sz w:val="24"/>
          <w:szCs w:val="24"/>
        </w:rPr>
        <w:t>"Ljudevite pl. Janković" Daruvar</w:t>
      </w:r>
      <w:bookmarkEnd w:id="4"/>
      <w:r w:rsidRPr="00255173">
        <w:rPr>
          <w:rFonts w:ascii="Times New Roman" w:hAnsi="Times New Roman"/>
          <w:b/>
          <w:spacing w:val="-4"/>
          <w:sz w:val="24"/>
          <w:szCs w:val="24"/>
        </w:rPr>
        <w:t>,</w:t>
      </w:r>
    </w:p>
    <w:p w14:paraId="243604A9" w14:textId="7FCD7E75" w:rsidR="00F3525B" w:rsidRDefault="00255173" w:rsidP="00255173">
      <w:pPr>
        <w:widowControl w:val="0"/>
        <w:autoSpaceDE w:val="0"/>
        <w:autoSpaceDN w:val="0"/>
        <w:spacing w:before="4" w:after="4"/>
        <w:ind w:right="23"/>
        <w:jc w:val="center"/>
        <w:rPr>
          <w:rFonts w:ascii="Times New Roman" w:hAnsi="Times New Roman"/>
          <w:b/>
          <w:spacing w:val="-4"/>
          <w:sz w:val="24"/>
          <w:szCs w:val="24"/>
        </w:rPr>
      </w:pPr>
      <w:r w:rsidRPr="00255173">
        <w:rPr>
          <w:rFonts w:ascii="Times New Roman" w:hAnsi="Times New Roman"/>
          <w:b/>
          <w:spacing w:val="-4"/>
          <w:sz w:val="24"/>
          <w:szCs w:val="24"/>
        </w:rPr>
        <w:t xml:space="preserve">Plan nabave radova, roba i usluga za 2025. godinu, </w:t>
      </w:r>
      <w:proofErr w:type="spellStart"/>
      <w:r w:rsidRPr="00255173">
        <w:rPr>
          <w:rFonts w:ascii="Times New Roman" w:hAnsi="Times New Roman"/>
          <w:b/>
          <w:spacing w:val="-4"/>
          <w:sz w:val="24"/>
          <w:szCs w:val="24"/>
        </w:rPr>
        <w:t>ev</w:t>
      </w:r>
      <w:proofErr w:type="spellEnd"/>
      <w:r w:rsidRPr="00255173">
        <w:rPr>
          <w:rFonts w:ascii="Times New Roman" w:hAnsi="Times New Roman"/>
          <w:b/>
          <w:spacing w:val="-4"/>
          <w:sz w:val="24"/>
          <w:szCs w:val="24"/>
        </w:rPr>
        <w:t>. broj nabave: 105/25-J</w:t>
      </w:r>
    </w:p>
    <w:p w14:paraId="5CD14152" w14:textId="77777777" w:rsidR="00A0133F" w:rsidRDefault="00A0133F" w:rsidP="00F3525B">
      <w:pPr>
        <w:widowControl w:val="0"/>
        <w:autoSpaceDE w:val="0"/>
        <w:autoSpaceDN w:val="0"/>
        <w:spacing w:before="4" w:after="4"/>
        <w:ind w:right="23"/>
        <w:jc w:val="center"/>
        <w:rPr>
          <w:rFonts w:ascii="Times New Roman" w:hAnsi="Times New Roman"/>
          <w:b/>
          <w:spacing w:val="-4"/>
          <w:sz w:val="24"/>
          <w:szCs w:val="24"/>
        </w:rPr>
      </w:pPr>
    </w:p>
    <w:p w14:paraId="0EC409F0" w14:textId="77777777" w:rsidR="005E674E" w:rsidRPr="00BD7610" w:rsidRDefault="005E674E" w:rsidP="005E674E">
      <w:pPr>
        <w:spacing w:before="4" w:after="4"/>
        <w:rPr>
          <w:rFonts w:ascii="Times New Roman" w:hAnsi="Times New Roman"/>
        </w:rPr>
      </w:pPr>
    </w:p>
    <w:p w14:paraId="11BDECD2" w14:textId="77777777" w:rsidR="005E674E" w:rsidRDefault="005E674E" w:rsidP="005E674E">
      <w:pPr>
        <w:widowControl w:val="0"/>
        <w:autoSpaceDE w:val="0"/>
        <w:autoSpaceDN w:val="0"/>
        <w:spacing w:before="4" w:after="4"/>
        <w:ind w:right="1800"/>
        <w:rPr>
          <w:rFonts w:ascii="Times New Roman" w:hAnsi="Times New Roman"/>
          <w:b/>
          <w:spacing w:val="-3"/>
        </w:rPr>
      </w:pPr>
    </w:p>
    <w:p w14:paraId="3E32E358" w14:textId="77777777" w:rsidR="0075666E" w:rsidRDefault="0075666E" w:rsidP="005E674E">
      <w:pPr>
        <w:widowControl w:val="0"/>
        <w:autoSpaceDE w:val="0"/>
        <w:autoSpaceDN w:val="0"/>
        <w:spacing w:before="4" w:after="4"/>
        <w:ind w:right="1800"/>
        <w:rPr>
          <w:rFonts w:ascii="Times New Roman" w:hAnsi="Times New Roman"/>
          <w:b/>
          <w:spacing w:val="-3"/>
        </w:rPr>
      </w:pPr>
    </w:p>
    <w:p w14:paraId="41488381" w14:textId="77777777" w:rsidR="0075666E" w:rsidRPr="00BD7610" w:rsidRDefault="0075666E" w:rsidP="005E674E">
      <w:pPr>
        <w:widowControl w:val="0"/>
        <w:autoSpaceDE w:val="0"/>
        <w:autoSpaceDN w:val="0"/>
        <w:spacing w:before="4" w:after="4"/>
        <w:ind w:right="1800"/>
        <w:rPr>
          <w:rFonts w:ascii="Times New Roman" w:hAnsi="Times New Roman"/>
          <w:b/>
          <w:spacing w:val="-3"/>
        </w:rPr>
      </w:pPr>
    </w:p>
    <w:p w14:paraId="15E9D238" w14:textId="155AFEDD" w:rsidR="005E674E" w:rsidRPr="00D56FD6" w:rsidRDefault="0075666E" w:rsidP="0075666E">
      <w:pPr>
        <w:jc w:val="both"/>
        <w:rPr>
          <w:rFonts w:ascii="Times New Roman" w:hAnsi="Times New Roman"/>
          <w:sz w:val="24"/>
          <w:szCs w:val="24"/>
        </w:rPr>
      </w:pPr>
      <w:r w:rsidRPr="00D56FD6">
        <w:rPr>
          <w:rFonts w:ascii="Times New Roman" w:hAnsi="Times New Roman"/>
          <w:b/>
          <w:sz w:val="24"/>
          <w:szCs w:val="24"/>
        </w:rPr>
        <w:t>Naručitelj:</w:t>
      </w:r>
      <w:r w:rsidRPr="00D56FD6">
        <w:rPr>
          <w:rFonts w:ascii="Times New Roman" w:hAnsi="Times New Roman"/>
          <w:sz w:val="24"/>
          <w:szCs w:val="24"/>
        </w:rPr>
        <w:t xml:space="preserve"> </w:t>
      </w:r>
      <w:r w:rsidR="004F1A05" w:rsidRPr="004F1A05">
        <w:rPr>
          <w:rFonts w:ascii="Times New Roman" w:hAnsi="Times New Roman"/>
          <w:sz w:val="24"/>
          <w:szCs w:val="24"/>
        </w:rPr>
        <w:t xml:space="preserve">Grad Daruvar, Trg kralja Tomislava 14, </w:t>
      </w:r>
      <w:r w:rsidR="004F1A05">
        <w:rPr>
          <w:rFonts w:ascii="Times New Roman" w:hAnsi="Times New Roman"/>
          <w:sz w:val="24"/>
          <w:szCs w:val="24"/>
        </w:rPr>
        <w:t xml:space="preserve">43500 Daruvar, </w:t>
      </w:r>
      <w:r w:rsidR="004F1A05" w:rsidRPr="004F1A05">
        <w:rPr>
          <w:rFonts w:ascii="Times New Roman" w:hAnsi="Times New Roman"/>
          <w:sz w:val="24"/>
          <w:szCs w:val="24"/>
        </w:rPr>
        <w:t>OIB: 35688993528</w:t>
      </w:r>
    </w:p>
    <w:p w14:paraId="46326677" w14:textId="77777777" w:rsidR="005E674E" w:rsidRPr="00BD7610" w:rsidRDefault="005E674E" w:rsidP="00753E89">
      <w:pPr>
        <w:ind w:left="708"/>
        <w:rPr>
          <w:rFonts w:ascii="Times New Roman" w:hAnsi="Times New Roman"/>
        </w:rPr>
      </w:pPr>
    </w:p>
    <w:p w14:paraId="67A68345" w14:textId="461E9C4A" w:rsidR="005E674E" w:rsidRDefault="006A66E4" w:rsidP="005E674E">
      <w:pPr>
        <w:jc w:val="both"/>
        <w:rPr>
          <w:rFonts w:ascii="Times New Roman" w:hAnsi="Times New Roman"/>
          <w:sz w:val="24"/>
          <w:szCs w:val="24"/>
        </w:rPr>
      </w:pPr>
      <w:r w:rsidRPr="006B05A2">
        <w:rPr>
          <w:rFonts w:ascii="Times New Roman" w:hAnsi="Times New Roman"/>
          <w:b/>
          <w:sz w:val="24"/>
          <w:szCs w:val="24"/>
        </w:rPr>
        <w:t xml:space="preserve">Evidencijski broj </w:t>
      </w:r>
      <w:r w:rsidR="00F87F7B" w:rsidRPr="006B05A2">
        <w:rPr>
          <w:rFonts w:ascii="Times New Roman" w:hAnsi="Times New Roman"/>
          <w:b/>
          <w:sz w:val="24"/>
          <w:szCs w:val="24"/>
        </w:rPr>
        <w:t>jednostavne</w:t>
      </w:r>
      <w:r w:rsidR="003C7EEE" w:rsidRPr="006B05A2">
        <w:rPr>
          <w:rFonts w:ascii="Times New Roman" w:hAnsi="Times New Roman"/>
          <w:b/>
          <w:sz w:val="24"/>
          <w:szCs w:val="24"/>
        </w:rPr>
        <w:t xml:space="preserve"> nabave:</w:t>
      </w:r>
      <w:r w:rsidR="008E0965">
        <w:rPr>
          <w:rFonts w:ascii="Times New Roman" w:hAnsi="Times New Roman"/>
          <w:sz w:val="24"/>
          <w:szCs w:val="24"/>
        </w:rPr>
        <w:t xml:space="preserve"> </w:t>
      </w:r>
      <w:r w:rsidR="008E0965" w:rsidRPr="008E0965">
        <w:rPr>
          <w:rFonts w:ascii="Times New Roman" w:hAnsi="Times New Roman"/>
          <w:sz w:val="24"/>
          <w:szCs w:val="24"/>
        </w:rPr>
        <w:t>105/25-J</w:t>
      </w:r>
      <w:r w:rsidR="008E0965">
        <w:rPr>
          <w:rFonts w:ascii="Times New Roman" w:hAnsi="Times New Roman"/>
          <w:sz w:val="24"/>
          <w:szCs w:val="24"/>
        </w:rPr>
        <w:t>,</w:t>
      </w:r>
      <w:r w:rsidR="008E0965" w:rsidRPr="008E0965">
        <w:t xml:space="preserve"> </w:t>
      </w:r>
      <w:r w:rsidR="008E0965" w:rsidRPr="008E0965">
        <w:rPr>
          <w:rFonts w:ascii="Times New Roman" w:hAnsi="Times New Roman"/>
          <w:sz w:val="24"/>
          <w:szCs w:val="24"/>
        </w:rPr>
        <w:t>Plan nabave radova, roba i usluga za 2025. godinu</w:t>
      </w:r>
    </w:p>
    <w:p w14:paraId="3E19673D" w14:textId="77777777" w:rsidR="009541D1" w:rsidRPr="009541D1" w:rsidRDefault="009541D1" w:rsidP="005E674E">
      <w:pPr>
        <w:jc w:val="both"/>
        <w:rPr>
          <w:rFonts w:ascii="Times New Roman" w:hAnsi="Times New Roman"/>
          <w:sz w:val="24"/>
          <w:szCs w:val="24"/>
        </w:rPr>
      </w:pPr>
    </w:p>
    <w:p w14:paraId="7A06CFB2" w14:textId="77777777" w:rsidR="005E674E" w:rsidRDefault="005E674E" w:rsidP="005E674E">
      <w:pPr>
        <w:spacing w:before="4" w:after="4"/>
        <w:rPr>
          <w:rFonts w:ascii="Times New Roman" w:hAnsi="Times New Roman"/>
        </w:rPr>
      </w:pPr>
    </w:p>
    <w:p w14:paraId="725AD380" w14:textId="77777777" w:rsidR="0075666E" w:rsidRPr="00BD7610" w:rsidRDefault="0075666E" w:rsidP="005E674E">
      <w:pPr>
        <w:spacing w:before="4" w:after="4"/>
        <w:rPr>
          <w:rFonts w:ascii="Times New Roman" w:hAnsi="Times New Roman"/>
        </w:rPr>
      </w:pPr>
    </w:p>
    <w:p w14:paraId="6572DCA5" w14:textId="3C19F7AA" w:rsidR="00D2481C" w:rsidRDefault="00D2481C" w:rsidP="00351201">
      <w:pPr>
        <w:spacing w:before="4" w:after="4"/>
        <w:rPr>
          <w:rFonts w:ascii="Times New Roman" w:hAnsi="Times New Roman"/>
          <w:b/>
        </w:rPr>
      </w:pPr>
    </w:p>
    <w:p w14:paraId="278DBBAB" w14:textId="77777777" w:rsidR="003A2500" w:rsidRDefault="003A2500" w:rsidP="005E674E">
      <w:pPr>
        <w:spacing w:before="4" w:after="4"/>
        <w:jc w:val="center"/>
        <w:rPr>
          <w:rFonts w:ascii="Times New Roman" w:hAnsi="Times New Roman"/>
          <w:b/>
        </w:rPr>
      </w:pPr>
    </w:p>
    <w:p w14:paraId="03655EED" w14:textId="4889D879" w:rsidR="00F45635" w:rsidRDefault="00F45635" w:rsidP="005E674E">
      <w:pPr>
        <w:spacing w:before="4" w:after="4"/>
        <w:jc w:val="center"/>
        <w:rPr>
          <w:rFonts w:ascii="Times New Roman" w:hAnsi="Times New Roman"/>
          <w:b/>
        </w:rPr>
      </w:pPr>
    </w:p>
    <w:p w14:paraId="6B427E5C" w14:textId="7F8F0179" w:rsidR="00F3525B" w:rsidRDefault="00F3525B" w:rsidP="005E674E">
      <w:pPr>
        <w:spacing w:before="4" w:after="4"/>
        <w:jc w:val="center"/>
        <w:rPr>
          <w:rFonts w:ascii="Times New Roman" w:hAnsi="Times New Roman"/>
          <w:b/>
        </w:rPr>
      </w:pPr>
    </w:p>
    <w:p w14:paraId="1AD34558" w14:textId="1109CF23" w:rsidR="00F3525B" w:rsidRDefault="00F3525B" w:rsidP="00A8322C">
      <w:pPr>
        <w:spacing w:before="4" w:after="4"/>
        <w:rPr>
          <w:rFonts w:ascii="Times New Roman" w:hAnsi="Times New Roman"/>
          <w:b/>
        </w:rPr>
      </w:pPr>
    </w:p>
    <w:p w14:paraId="405C2B1C" w14:textId="77777777" w:rsidR="00F3525B" w:rsidRDefault="00F3525B" w:rsidP="005E674E">
      <w:pPr>
        <w:spacing w:before="4" w:after="4"/>
        <w:jc w:val="center"/>
        <w:rPr>
          <w:rFonts w:ascii="Times New Roman" w:hAnsi="Times New Roman"/>
          <w:b/>
        </w:rPr>
      </w:pPr>
    </w:p>
    <w:p w14:paraId="7DB7420E" w14:textId="683A6268" w:rsidR="00BD5010" w:rsidRPr="00BD7610" w:rsidRDefault="00FA36B1" w:rsidP="0066658C">
      <w:pPr>
        <w:rPr>
          <w:rFonts w:ascii="Times New Roman" w:hAnsi="Times New Roman"/>
          <w:sz w:val="24"/>
          <w:szCs w:val="24"/>
        </w:rPr>
      </w:pPr>
      <w:r w:rsidRPr="00BD7610">
        <w:rPr>
          <w:rFonts w:ascii="Times New Roman" w:hAnsi="Times New Roman"/>
          <w:sz w:val="24"/>
          <w:szCs w:val="24"/>
        </w:rPr>
        <w:t>SADRŽAJ</w:t>
      </w:r>
    </w:p>
    <w:bookmarkStart w:id="5" w:name="_Toc323813759"/>
    <w:bookmarkStart w:id="6" w:name="_Toc324147762"/>
    <w:bookmarkStart w:id="7" w:name="_Toc324148045"/>
    <w:bookmarkStart w:id="8" w:name="_Toc324149984"/>
    <w:p w14:paraId="3756D4FA" w14:textId="6B103834" w:rsidR="00AB5003" w:rsidRDefault="008971AE">
      <w:pPr>
        <w:pStyle w:val="Sadraj1"/>
        <w:tabs>
          <w:tab w:val="left" w:pos="440"/>
        </w:tabs>
        <w:rPr>
          <w:rFonts w:asciiTheme="minorHAnsi" w:eastAsiaTheme="minorEastAsia" w:hAnsiTheme="minorHAnsi" w:cstheme="minorBidi"/>
          <w:b w:val="0"/>
          <w:bCs w:val="0"/>
          <w:caps w:val="0"/>
          <w:noProof/>
          <w:kern w:val="2"/>
          <w:sz w:val="24"/>
          <w:szCs w:val="24"/>
          <w:lang w:eastAsia="hr-HR"/>
          <w14:ligatures w14:val="standardContextual"/>
        </w:rPr>
      </w:pPr>
      <w:r w:rsidRPr="00BD7610">
        <w:rPr>
          <w:rStyle w:val="Istaknuto"/>
          <w:rFonts w:ascii="Times New Roman" w:hAnsi="Times New Roman" w:cs="Times New Roman"/>
          <w:b/>
          <w:bCs/>
          <w:i w:val="0"/>
          <w:iCs w:val="0"/>
          <w:spacing w:val="0"/>
          <w:sz w:val="22"/>
          <w:szCs w:val="22"/>
        </w:rPr>
        <w:fldChar w:fldCharType="begin"/>
      </w:r>
      <w:r w:rsidRPr="00BD7610">
        <w:rPr>
          <w:rStyle w:val="Istaknuto"/>
          <w:rFonts w:ascii="Times New Roman" w:hAnsi="Times New Roman" w:cs="Times New Roman"/>
          <w:b/>
          <w:bCs/>
          <w:i w:val="0"/>
          <w:iCs w:val="0"/>
          <w:spacing w:val="0"/>
          <w:sz w:val="22"/>
          <w:szCs w:val="22"/>
        </w:rPr>
        <w:instrText xml:space="preserve"> TOC \o "1-3" \h \z \u </w:instrText>
      </w:r>
      <w:r w:rsidRPr="00BD7610">
        <w:rPr>
          <w:rStyle w:val="Istaknuto"/>
          <w:rFonts w:ascii="Times New Roman" w:hAnsi="Times New Roman" w:cs="Times New Roman"/>
          <w:b/>
          <w:bCs/>
          <w:i w:val="0"/>
          <w:iCs w:val="0"/>
          <w:spacing w:val="0"/>
          <w:sz w:val="22"/>
          <w:szCs w:val="22"/>
        </w:rPr>
        <w:fldChar w:fldCharType="separate"/>
      </w:r>
      <w:hyperlink w:anchor="_Toc186532453" w:history="1">
        <w:r w:rsidR="00AB5003" w:rsidRPr="007D729E">
          <w:rPr>
            <w:rStyle w:val="Hiperveza"/>
            <w:noProof/>
          </w:rPr>
          <w:t>1.</w:t>
        </w:r>
        <w:r w:rsidR="00AB5003">
          <w:rPr>
            <w:rFonts w:asciiTheme="minorHAnsi" w:eastAsiaTheme="minorEastAsia" w:hAnsiTheme="minorHAnsi" w:cstheme="minorBidi"/>
            <w:b w:val="0"/>
            <w:bCs w:val="0"/>
            <w:caps w:val="0"/>
            <w:noProof/>
            <w:kern w:val="2"/>
            <w:sz w:val="24"/>
            <w:szCs w:val="24"/>
            <w:lang w:eastAsia="hr-HR"/>
            <w14:ligatures w14:val="standardContextual"/>
          </w:rPr>
          <w:tab/>
        </w:r>
        <w:r w:rsidR="00AB5003" w:rsidRPr="007D729E">
          <w:rPr>
            <w:rStyle w:val="Hiperveza"/>
            <w:noProof/>
          </w:rPr>
          <w:t>OPĆI PODACI O POSTUPKU NABAVE</w:t>
        </w:r>
        <w:r w:rsidR="00AB5003">
          <w:rPr>
            <w:noProof/>
            <w:webHidden/>
          </w:rPr>
          <w:tab/>
        </w:r>
        <w:r w:rsidR="00AB5003">
          <w:rPr>
            <w:noProof/>
            <w:webHidden/>
          </w:rPr>
          <w:fldChar w:fldCharType="begin"/>
        </w:r>
        <w:r w:rsidR="00AB5003">
          <w:rPr>
            <w:noProof/>
            <w:webHidden/>
          </w:rPr>
          <w:instrText xml:space="preserve"> PAGEREF _Toc186532453 \h </w:instrText>
        </w:r>
        <w:r w:rsidR="00AB5003">
          <w:rPr>
            <w:noProof/>
            <w:webHidden/>
          </w:rPr>
        </w:r>
        <w:r w:rsidR="00AB5003">
          <w:rPr>
            <w:noProof/>
            <w:webHidden/>
          </w:rPr>
          <w:fldChar w:fldCharType="separate"/>
        </w:r>
        <w:r w:rsidR="00D4684E">
          <w:rPr>
            <w:noProof/>
            <w:webHidden/>
          </w:rPr>
          <w:t>4</w:t>
        </w:r>
        <w:r w:rsidR="00AB5003">
          <w:rPr>
            <w:noProof/>
            <w:webHidden/>
          </w:rPr>
          <w:fldChar w:fldCharType="end"/>
        </w:r>
      </w:hyperlink>
    </w:p>
    <w:p w14:paraId="19354B85" w14:textId="29A34A2A" w:rsidR="00AB5003" w:rsidRDefault="00AB5003">
      <w:pPr>
        <w:pStyle w:val="Sadraj2"/>
        <w:tabs>
          <w:tab w:val="left" w:pos="880"/>
          <w:tab w:val="right" w:leader="dot" w:pos="9062"/>
        </w:tabs>
        <w:rPr>
          <w:rFonts w:asciiTheme="minorHAnsi" w:eastAsiaTheme="minorEastAsia" w:hAnsiTheme="minorHAnsi" w:cstheme="minorBidi"/>
          <w:smallCaps w:val="0"/>
          <w:noProof/>
          <w:kern w:val="2"/>
          <w:sz w:val="24"/>
          <w:szCs w:val="24"/>
          <w:lang w:eastAsia="hr-HR"/>
          <w14:ligatures w14:val="standardContextual"/>
        </w:rPr>
      </w:pPr>
      <w:hyperlink w:anchor="_Toc186532454" w:history="1">
        <w:r w:rsidRPr="007D729E">
          <w:rPr>
            <w:rStyle w:val="Hiperveza"/>
            <w:noProof/>
          </w:rPr>
          <w:t>1.1.</w:t>
        </w:r>
        <w:r>
          <w:rPr>
            <w:rFonts w:asciiTheme="minorHAnsi" w:eastAsiaTheme="minorEastAsia" w:hAnsiTheme="minorHAnsi" w:cstheme="minorBidi"/>
            <w:smallCaps w:val="0"/>
            <w:noProof/>
            <w:kern w:val="2"/>
            <w:sz w:val="24"/>
            <w:szCs w:val="24"/>
            <w:lang w:eastAsia="hr-HR"/>
            <w14:ligatures w14:val="standardContextual"/>
          </w:rPr>
          <w:tab/>
        </w:r>
        <w:r w:rsidRPr="007D729E">
          <w:rPr>
            <w:rStyle w:val="Hiperveza"/>
            <w:noProof/>
          </w:rPr>
          <w:t>Podaci o naručitelju</w:t>
        </w:r>
        <w:r>
          <w:rPr>
            <w:noProof/>
            <w:webHidden/>
          </w:rPr>
          <w:tab/>
        </w:r>
        <w:r>
          <w:rPr>
            <w:noProof/>
            <w:webHidden/>
          </w:rPr>
          <w:fldChar w:fldCharType="begin"/>
        </w:r>
        <w:r>
          <w:rPr>
            <w:noProof/>
            <w:webHidden/>
          </w:rPr>
          <w:instrText xml:space="preserve"> PAGEREF _Toc186532454 \h </w:instrText>
        </w:r>
        <w:r>
          <w:rPr>
            <w:noProof/>
            <w:webHidden/>
          </w:rPr>
        </w:r>
        <w:r>
          <w:rPr>
            <w:noProof/>
            <w:webHidden/>
          </w:rPr>
          <w:fldChar w:fldCharType="separate"/>
        </w:r>
        <w:r w:rsidR="00D4684E">
          <w:rPr>
            <w:noProof/>
            <w:webHidden/>
          </w:rPr>
          <w:t>4</w:t>
        </w:r>
        <w:r>
          <w:rPr>
            <w:noProof/>
            <w:webHidden/>
          </w:rPr>
          <w:fldChar w:fldCharType="end"/>
        </w:r>
      </w:hyperlink>
    </w:p>
    <w:p w14:paraId="2C9EF8D8" w14:textId="3C856553" w:rsidR="00AB5003" w:rsidRDefault="00AB5003">
      <w:pPr>
        <w:pStyle w:val="Sadraj2"/>
        <w:tabs>
          <w:tab w:val="left" w:pos="880"/>
          <w:tab w:val="right" w:leader="dot" w:pos="9062"/>
        </w:tabs>
        <w:rPr>
          <w:rFonts w:asciiTheme="minorHAnsi" w:eastAsiaTheme="minorEastAsia" w:hAnsiTheme="minorHAnsi" w:cstheme="minorBidi"/>
          <w:smallCaps w:val="0"/>
          <w:noProof/>
          <w:kern w:val="2"/>
          <w:sz w:val="24"/>
          <w:szCs w:val="24"/>
          <w:lang w:eastAsia="hr-HR"/>
          <w14:ligatures w14:val="standardContextual"/>
        </w:rPr>
      </w:pPr>
      <w:hyperlink w:anchor="_Toc186532455" w:history="1">
        <w:r w:rsidRPr="007D729E">
          <w:rPr>
            <w:rStyle w:val="Hiperveza"/>
            <w:noProof/>
          </w:rPr>
          <w:t>1.2.</w:t>
        </w:r>
        <w:r>
          <w:rPr>
            <w:rFonts w:asciiTheme="minorHAnsi" w:eastAsiaTheme="minorEastAsia" w:hAnsiTheme="minorHAnsi" w:cstheme="minorBidi"/>
            <w:smallCaps w:val="0"/>
            <w:noProof/>
            <w:kern w:val="2"/>
            <w:sz w:val="24"/>
            <w:szCs w:val="24"/>
            <w:lang w:eastAsia="hr-HR"/>
            <w14:ligatures w14:val="standardContextual"/>
          </w:rPr>
          <w:tab/>
        </w:r>
        <w:r w:rsidRPr="007D729E">
          <w:rPr>
            <w:rStyle w:val="Hiperveza"/>
            <w:noProof/>
          </w:rPr>
          <w:t>Služba/osoba zadužena za komunikaciju s ponuditeljima</w:t>
        </w:r>
        <w:r>
          <w:rPr>
            <w:noProof/>
            <w:webHidden/>
          </w:rPr>
          <w:tab/>
        </w:r>
        <w:r>
          <w:rPr>
            <w:noProof/>
            <w:webHidden/>
          </w:rPr>
          <w:fldChar w:fldCharType="begin"/>
        </w:r>
        <w:r>
          <w:rPr>
            <w:noProof/>
            <w:webHidden/>
          </w:rPr>
          <w:instrText xml:space="preserve"> PAGEREF _Toc186532455 \h </w:instrText>
        </w:r>
        <w:r>
          <w:rPr>
            <w:noProof/>
            <w:webHidden/>
          </w:rPr>
        </w:r>
        <w:r>
          <w:rPr>
            <w:noProof/>
            <w:webHidden/>
          </w:rPr>
          <w:fldChar w:fldCharType="separate"/>
        </w:r>
        <w:r w:rsidR="00D4684E">
          <w:rPr>
            <w:noProof/>
            <w:webHidden/>
          </w:rPr>
          <w:t>4</w:t>
        </w:r>
        <w:r>
          <w:rPr>
            <w:noProof/>
            <w:webHidden/>
          </w:rPr>
          <w:fldChar w:fldCharType="end"/>
        </w:r>
      </w:hyperlink>
    </w:p>
    <w:p w14:paraId="69BD53E7" w14:textId="0F29B816" w:rsidR="00AB5003" w:rsidRDefault="00AB5003">
      <w:pPr>
        <w:pStyle w:val="Sadraj2"/>
        <w:tabs>
          <w:tab w:val="left" w:pos="880"/>
          <w:tab w:val="right" w:leader="dot" w:pos="9062"/>
        </w:tabs>
        <w:rPr>
          <w:rFonts w:asciiTheme="minorHAnsi" w:eastAsiaTheme="minorEastAsia" w:hAnsiTheme="minorHAnsi" w:cstheme="minorBidi"/>
          <w:smallCaps w:val="0"/>
          <w:noProof/>
          <w:kern w:val="2"/>
          <w:sz w:val="24"/>
          <w:szCs w:val="24"/>
          <w:lang w:eastAsia="hr-HR"/>
          <w14:ligatures w14:val="standardContextual"/>
        </w:rPr>
      </w:pPr>
      <w:hyperlink w:anchor="_Toc186532456" w:history="1">
        <w:r w:rsidRPr="007D729E">
          <w:rPr>
            <w:rStyle w:val="Hiperveza"/>
            <w:noProof/>
          </w:rPr>
          <w:t>1.3.</w:t>
        </w:r>
        <w:r>
          <w:rPr>
            <w:rFonts w:asciiTheme="minorHAnsi" w:eastAsiaTheme="minorEastAsia" w:hAnsiTheme="minorHAnsi" w:cstheme="minorBidi"/>
            <w:smallCaps w:val="0"/>
            <w:noProof/>
            <w:kern w:val="2"/>
            <w:sz w:val="24"/>
            <w:szCs w:val="24"/>
            <w:lang w:eastAsia="hr-HR"/>
            <w14:ligatures w14:val="standardContextual"/>
          </w:rPr>
          <w:tab/>
        </w:r>
        <w:r w:rsidRPr="007D729E">
          <w:rPr>
            <w:rStyle w:val="Hiperveza"/>
            <w:noProof/>
          </w:rPr>
          <w:t>Popis gospodarskih subjekata s kojima je naručitelj u sukobu interesa</w:t>
        </w:r>
        <w:r>
          <w:rPr>
            <w:noProof/>
            <w:webHidden/>
          </w:rPr>
          <w:tab/>
        </w:r>
        <w:r>
          <w:rPr>
            <w:noProof/>
            <w:webHidden/>
          </w:rPr>
          <w:fldChar w:fldCharType="begin"/>
        </w:r>
        <w:r>
          <w:rPr>
            <w:noProof/>
            <w:webHidden/>
          </w:rPr>
          <w:instrText xml:space="preserve"> PAGEREF _Toc186532456 \h </w:instrText>
        </w:r>
        <w:r>
          <w:rPr>
            <w:noProof/>
            <w:webHidden/>
          </w:rPr>
        </w:r>
        <w:r>
          <w:rPr>
            <w:noProof/>
            <w:webHidden/>
          </w:rPr>
          <w:fldChar w:fldCharType="separate"/>
        </w:r>
        <w:r w:rsidR="00D4684E">
          <w:rPr>
            <w:noProof/>
            <w:webHidden/>
          </w:rPr>
          <w:t>4</w:t>
        </w:r>
        <w:r>
          <w:rPr>
            <w:noProof/>
            <w:webHidden/>
          </w:rPr>
          <w:fldChar w:fldCharType="end"/>
        </w:r>
      </w:hyperlink>
    </w:p>
    <w:p w14:paraId="1F48B22A" w14:textId="4ED48C12" w:rsidR="00AB5003" w:rsidRDefault="00AB5003">
      <w:pPr>
        <w:pStyle w:val="Sadraj2"/>
        <w:tabs>
          <w:tab w:val="left" w:pos="880"/>
          <w:tab w:val="right" w:leader="dot" w:pos="9062"/>
        </w:tabs>
        <w:rPr>
          <w:rFonts w:asciiTheme="minorHAnsi" w:eastAsiaTheme="minorEastAsia" w:hAnsiTheme="minorHAnsi" w:cstheme="minorBidi"/>
          <w:smallCaps w:val="0"/>
          <w:noProof/>
          <w:kern w:val="2"/>
          <w:sz w:val="24"/>
          <w:szCs w:val="24"/>
          <w:lang w:eastAsia="hr-HR"/>
          <w14:ligatures w14:val="standardContextual"/>
        </w:rPr>
      </w:pPr>
      <w:hyperlink w:anchor="_Toc186532457" w:history="1">
        <w:r w:rsidRPr="007D729E">
          <w:rPr>
            <w:rStyle w:val="Hiperveza"/>
            <w:noProof/>
            <w:lang w:val="x-none" w:eastAsia="x-none"/>
          </w:rPr>
          <w:t>1.4.</w:t>
        </w:r>
        <w:r>
          <w:rPr>
            <w:rFonts w:asciiTheme="minorHAnsi" w:eastAsiaTheme="minorEastAsia" w:hAnsiTheme="minorHAnsi" w:cstheme="minorBidi"/>
            <w:smallCaps w:val="0"/>
            <w:noProof/>
            <w:kern w:val="2"/>
            <w:sz w:val="24"/>
            <w:szCs w:val="24"/>
            <w:lang w:eastAsia="hr-HR"/>
            <w14:ligatures w14:val="standardContextual"/>
          </w:rPr>
          <w:tab/>
        </w:r>
        <w:r w:rsidRPr="007D729E">
          <w:rPr>
            <w:rStyle w:val="Hiperveza"/>
            <w:noProof/>
            <w:lang w:eastAsia="x-none"/>
          </w:rPr>
          <w:t>Vrsta postupka nabave</w:t>
        </w:r>
        <w:r>
          <w:rPr>
            <w:noProof/>
            <w:webHidden/>
          </w:rPr>
          <w:tab/>
        </w:r>
        <w:r>
          <w:rPr>
            <w:noProof/>
            <w:webHidden/>
          </w:rPr>
          <w:fldChar w:fldCharType="begin"/>
        </w:r>
        <w:r>
          <w:rPr>
            <w:noProof/>
            <w:webHidden/>
          </w:rPr>
          <w:instrText xml:space="preserve"> PAGEREF _Toc186532457 \h </w:instrText>
        </w:r>
        <w:r>
          <w:rPr>
            <w:noProof/>
            <w:webHidden/>
          </w:rPr>
        </w:r>
        <w:r>
          <w:rPr>
            <w:noProof/>
            <w:webHidden/>
          </w:rPr>
          <w:fldChar w:fldCharType="separate"/>
        </w:r>
        <w:r w:rsidR="00D4684E">
          <w:rPr>
            <w:noProof/>
            <w:webHidden/>
          </w:rPr>
          <w:t>5</w:t>
        </w:r>
        <w:r>
          <w:rPr>
            <w:noProof/>
            <w:webHidden/>
          </w:rPr>
          <w:fldChar w:fldCharType="end"/>
        </w:r>
      </w:hyperlink>
    </w:p>
    <w:p w14:paraId="42E7C8A7" w14:textId="060E7D27" w:rsidR="00AB5003" w:rsidRDefault="00AB5003">
      <w:pPr>
        <w:pStyle w:val="Sadraj2"/>
        <w:tabs>
          <w:tab w:val="left" w:pos="880"/>
          <w:tab w:val="right" w:leader="dot" w:pos="9062"/>
        </w:tabs>
        <w:rPr>
          <w:rFonts w:asciiTheme="minorHAnsi" w:eastAsiaTheme="minorEastAsia" w:hAnsiTheme="minorHAnsi" w:cstheme="minorBidi"/>
          <w:smallCaps w:val="0"/>
          <w:noProof/>
          <w:kern w:val="2"/>
          <w:sz w:val="24"/>
          <w:szCs w:val="24"/>
          <w:lang w:eastAsia="hr-HR"/>
          <w14:ligatures w14:val="standardContextual"/>
        </w:rPr>
      </w:pPr>
      <w:hyperlink w:anchor="_Toc186532458" w:history="1">
        <w:r w:rsidRPr="007D729E">
          <w:rPr>
            <w:rStyle w:val="Hiperveza"/>
            <w:noProof/>
            <w:lang w:val="x-none" w:eastAsia="x-none"/>
          </w:rPr>
          <w:t>1.5.</w:t>
        </w:r>
        <w:r>
          <w:rPr>
            <w:rFonts w:asciiTheme="minorHAnsi" w:eastAsiaTheme="minorEastAsia" w:hAnsiTheme="minorHAnsi" w:cstheme="minorBidi"/>
            <w:smallCaps w:val="0"/>
            <w:noProof/>
            <w:kern w:val="2"/>
            <w:sz w:val="24"/>
            <w:szCs w:val="24"/>
            <w:lang w:eastAsia="hr-HR"/>
            <w14:ligatures w14:val="standardContextual"/>
          </w:rPr>
          <w:tab/>
        </w:r>
        <w:r w:rsidRPr="007D729E">
          <w:rPr>
            <w:rStyle w:val="Hiperveza"/>
            <w:noProof/>
            <w:lang w:val="x-none" w:eastAsia="x-none"/>
          </w:rPr>
          <w:t>Procijenjena vrijednost nabave</w:t>
        </w:r>
        <w:r>
          <w:rPr>
            <w:noProof/>
            <w:webHidden/>
          </w:rPr>
          <w:tab/>
        </w:r>
        <w:r>
          <w:rPr>
            <w:noProof/>
            <w:webHidden/>
          </w:rPr>
          <w:fldChar w:fldCharType="begin"/>
        </w:r>
        <w:r>
          <w:rPr>
            <w:noProof/>
            <w:webHidden/>
          </w:rPr>
          <w:instrText xml:space="preserve"> PAGEREF _Toc186532458 \h </w:instrText>
        </w:r>
        <w:r>
          <w:rPr>
            <w:noProof/>
            <w:webHidden/>
          </w:rPr>
        </w:r>
        <w:r>
          <w:rPr>
            <w:noProof/>
            <w:webHidden/>
          </w:rPr>
          <w:fldChar w:fldCharType="separate"/>
        </w:r>
        <w:r w:rsidR="00D4684E">
          <w:rPr>
            <w:noProof/>
            <w:webHidden/>
          </w:rPr>
          <w:t>5</w:t>
        </w:r>
        <w:r>
          <w:rPr>
            <w:noProof/>
            <w:webHidden/>
          </w:rPr>
          <w:fldChar w:fldCharType="end"/>
        </w:r>
      </w:hyperlink>
    </w:p>
    <w:p w14:paraId="51098EE0" w14:textId="65FF88B3" w:rsidR="00AB5003" w:rsidRDefault="00AB5003">
      <w:pPr>
        <w:pStyle w:val="Sadraj2"/>
        <w:tabs>
          <w:tab w:val="left" w:pos="880"/>
          <w:tab w:val="right" w:leader="dot" w:pos="9062"/>
        </w:tabs>
        <w:rPr>
          <w:rFonts w:asciiTheme="minorHAnsi" w:eastAsiaTheme="minorEastAsia" w:hAnsiTheme="minorHAnsi" w:cstheme="minorBidi"/>
          <w:smallCaps w:val="0"/>
          <w:noProof/>
          <w:kern w:val="2"/>
          <w:sz w:val="24"/>
          <w:szCs w:val="24"/>
          <w:lang w:eastAsia="hr-HR"/>
          <w14:ligatures w14:val="standardContextual"/>
        </w:rPr>
      </w:pPr>
      <w:hyperlink w:anchor="_Toc186532459" w:history="1">
        <w:r w:rsidRPr="007D729E">
          <w:rPr>
            <w:rStyle w:val="Hiperveza"/>
            <w:noProof/>
          </w:rPr>
          <w:t>1.6.</w:t>
        </w:r>
        <w:r>
          <w:rPr>
            <w:rFonts w:asciiTheme="minorHAnsi" w:eastAsiaTheme="minorEastAsia" w:hAnsiTheme="minorHAnsi" w:cstheme="minorBidi"/>
            <w:smallCaps w:val="0"/>
            <w:noProof/>
            <w:kern w:val="2"/>
            <w:sz w:val="24"/>
            <w:szCs w:val="24"/>
            <w:lang w:eastAsia="hr-HR"/>
            <w14:ligatures w14:val="standardContextual"/>
          </w:rPr>
          <w:tab/>
        </w:r>
        <w:r w:rsidRPr="007D729E">
          <w:rPr>
            <w:rStyle w:val="Hiperveza"/>
            <w:noProof/>
          </w:rPr>
          <w:t>Vrsta ugovora o nabavi</w:t>
        </w:r>
        <w:r>
          <w:rPr>
            <w:noProof/>
            <w:webHidden/>
          </w:rPr>
          <w:tab/>
        </w:r>
        <w:r>
          <w:rPr>
            <w:noProof/>
            <w:webHidden/>
          </w:rPr>
          <w:fldChar w:fldCharType="begin"/>
        </w:r>
        <w:r>
          <w:rPr>
            <w:noProof/>
            <w:webHidden/>
          </w:rPr>
          <w:instrText xml:space="preserve"> PAGEREF _Toc186532459 \h </w:instrText>
        </w:r>
        <w:r>
          <w:rPr>
            <w:noProof/>
            <w:webHidden/>
          </w:rPr>
        </w:r>
        <w:r>
          <w:rPr>
            <w:noProof/>
            <w:webHidden/>
          </w:rPr>
          <w:fldChar w:fldCharType="separate"/>
        </w:r>
        <w:r w:rsidR="00D4684E">
          <w:rPr>
            <w:noProof/>
            <w:webHidden/>
          </w:rPr>
          <w:t>5</w:t>
        </w:r>
        <w:r>
          <w:rPr>
            <w:noProof/>
            <w:webHidden/>
          </w:rPr>
          <w:fldChar w:fldCharType="end"/>
        </w:r>
      </w:hyperlink>
    </w:p>
    <w:p w14:paraId="76BB09E7" w14:textId="15EC237D" w:rsidR="00AB5003" w:rsidRDefault="00AB5003">
      <w:pPr>
        <w:pStyle w:val="Sadraj1"/>
        <w:tabs>
          <w:tab w:val="left" w:pos="440"/>
        </w:tabs>
        <w:rPr>
          <w:rFonts w:asciiTheme="minorHAnsi" w:eastAsiaTheme="minorEastAsia" w:hAnsiTheme="minorHAnsi" w:cstheme="minorBidi"/>
          <w:b w:val="0"/>
          <w:bCs w:val="0"/>
          <w:caps w:val="0"/>
          <w:noProof/>
          <w:kern w:val="2"/>
          <w:sz w:val="24"/>
          <w:szCs w:val="24"/>
          <w:lang w:eastAsia="hr-HR"/>
          <w14:ligatures w14:val="standardContextual"/>
        </w:rPr>
      </w:pPr>
      <w:hyperlink w:anchor="_Toc186532460" w:history="1">
        <w:r w:rsidRPr="007D729E">
          <w:rPr>
            <w:rStyle w:val="Hiperveza"/>
            <w:noProof/>
          </w:rPr>
          <w:t>2.</w:t>
        </w:r>
        <w:r>
          <w:rPr>
            <w:rFonts w:asciiTheme="minorHAnsi" w:eastAsiaTheme="minorEastAsia" w:hAnsiTheme="minorHAnsi" w:cstheme="minorBidi"/>
            <w:b w:val="0"/>
            <w:bCs w:val="0"/>
            <w:caps w:val="0"/>
            <w:noProof/>
            <w:kern w:val="2"/>
            <w:sz w:val="24"/>
            <w:szCs w:val="24"/>
            <w:lang w:eastAsia="hr-HR"/>
            <w14:ligatures w14:val="standardContextual"/>
          </w:rPr>
          <w:tab/>
        </w:r>
        <w:r w:rsidRPr="007D729E">
          <w:rPr>
            <w:rStyle w:val="Hiperveza"/>
            <w:noProof/>
          </w:rPr>
          <w:t>PODACI O PREDMETU NABAVE</w:t>
        </w:r>
        <w:r>
          <w:rPr>
            <w:noProof/>
            <w:webHidden/>
          </w:rPr>
          <w:tab/>
        </w:r>
        <w:r>
          <w:rPr>
            <w:noProof/>
            <w:webHidden/>
          </w:rPr>
          <w:fldChar w:fldCharType="begin"/>
        </w:r>
        <w:r>
          <w:rPr>
            <w:noProof/>
            <w:webHidden/>
          </w:rPr>
          <w:instrText xml:space="preserve"> PAGEREF _Toc186532460 \h </w:instrText>
        </w:r>
        <w:r>
          <w:rPr>
            <w:noProof/>
            <w:webHidden/>
          </w:rPr>
        </w:r>
        <w:r>
          <w:rPr>
            <w:noProof/>
            <w:webHidden/>
          </w:rPr>
          <w:fldChar w:fldCharType="separate"/>
        </w:r>
        <w:r w:rsidR="00D4684E">
          <w:rPr>
            <w:noProof/>
            <w:webHidden/>
          </w:rPr>
          <w:t>5</w:t>
        </w:r>
        <w:r>
          <w:rPr>
            <w:noProof/>
            <w:webHidden/>
          </w:rPr>
          <w:fldChar w:fldCharType="end"/>
        </w:r>
      </w:hyperlink>
    </w:p>
    <w:p w14:paraId="0077DDA8" w14:textId="4BB5E9E9" w:rsidR="00AB5003" w:rsidRDefault="00AB5003">
      <w:pPr>
        <w:pStyle w:val="Sadraj2"/>
        <w:tabs>
          <w:tab w:val="left" w:pos="880"/>
          <w:tab w:val="right" w:leader="dot" w:pos="9062"/>
        </w:tabs>
        <w:rPr>
          <w:rFonts w:asciiTheme="minorHAnsi" w:eastAsiaTheme="minorEastAsia" w:hAnsiTheme="minorHAnsi" w:cstheme="minorBidi"/>
          <w:smallCaps w:val="0"/>
          <w:noProof/>
          <w:kern w:val="2"/>
          <w:sz w:val="24"/>
          <w:szCs w:val="24"/>
          <w:lang w:eastAsia="hr-HR"/>
          <w14:ligatures w14:val="standardContextual"/>
        </w:rPr>
      </w:pPr>
      <w:hyperlink w:anchor="_Toc186532461" w:history="1">
        <w:r w:rsidRPr="007D729E">
          <w:rPr>
            <w:rStyle w:val="Hiperveza"/>
            <w:noProof/>
          </w:rPr>
          <w:t>2.1.</w:t>
        </w:r>
        <w:r>
          <w:rPr>
            <w:rFonts w:asciiTheme="minorHAnsi" w:eastAsiaTheme="minorEastAsia" w:hAnsiTheme="minorHAnsi" w:cstheme="minorBidi"/>
            <w:smallCaps w:val="0"/>
            <w:noProof/>
            <w:kern w:val="2"/>
            <w:sz w:val="24"/>
            <w:szCs w:val="24"/>
            <w:lang w:eastAsia="hr-HR"/>
            <w14:ligatures w14:val="standardContextual"/>
          </w:rPr>
          <w:tab/>
        </w:r>
        <w:r w:rsidRPr="007D729E">
          <w:rPr>
            <w:rStyle w:val="Hiperveza"/>
            <w:noProof/>
          </w:rPr>
          <w:t>Predmet nabave</w:t>
        </w:r>
        <w:r>
          <w:rPr>
            <w:noProof/>
            <w:webHidden/>
          </w:rPr>
          <w:tab/>
        </w:r>
        <w:r>
          <w:rPr>
            <w:noProof/>
            <w:webHidden/>
          </w:rPr>
          <w:fldChar w:fldCharType="begin"/>
        </w:r>
        <w:r>
          <w:rPr>
            <w:noProof/>
            <w:webHidden/>
          </w:rPr>
          <w:instrText xml:space="preserve"> PAGEREF _Toc186532461 \h </w:instrText>
        </w:r>
        <w:r>
          <w:rPr>
            <w:noProof/>
            <w:webHidden/>
          </w:rPr>
        </w:r>
        <w:r>
          <w:rPr>
            <w:noProof/>
            <w:webHidden/>
          </w:rPr>
          <w:fldChar w:fldCharType="separate"/>
        </w:r>
        <w:r w:rsidR="00D4684E">
          <w:rPr>
            <w:noProof/>
            <w:webHidden/>
          </w:rPr>
          <w:t>5</w:t>
        </w:r>
        <w:r>
          <w:rPr>
            <w:noProof/>
            <w:webHidden/>
          </w:rPr>
          <w:fldChar w:fldCharType="end"/>
        </w:r>
      </w:hyperlink>
    </w:p>
    <w:p w14:paraId="117F1787" w14:textId="26C11EDC" w:rsidR="00AB5003" w:rsidRDefault="00AB5003">
      <w:pPr>
        <w:pStyle w:val="Sadraj2"/>
        <w:tabs>
          <w:tab w:val="left" w:pos="880"/>
          <w:tab w:val="right" w:leader="dot" w:pos="9062"/>
        </w:tabs>
        <w:rPr>
          <w:rFonts w:asciiTheme="minorHAnsi" w:eastAsiaTheme="minorEastAsia" w:hAnsiTheme="minorHAnsi" w:cstheme="minorBidi"/>
          <w:smallCaps w:val="0"/>
          <w:noProof/>
          <w:kern w:val="2"/>
          <w:sz w:val="24"/>
          <w:szCs w:val="24"/>
          <w:lang w:eastAsia="hr-HR"/>
          <w14:ligatures w14:val="standardContextual"/>
        </w:rPr>
      </w:pPr>
      <w:hyperlink w:anchor="_Toc186532462" w:history="1">
        <w:r w:rsidRPr="007D729E">
          <w:rPr>
            <w:rStyle w:val="Hiperveza"/>
            <w:noProof/>
          </w:rPr>
          <w:t>2.2.</w:t>
        </w:r>
        <w:r>
          <w:rPr>
            <w:rFonts w:asciiTheme="minorHAnsi" w:eastAsiaTheme="minorEastAsia" w:hAnsiTheme="minorHAnsi" w:cstheme="minorBidi"/>
            <w:smallCaps w:val="0"/>
            <w:noProof/>
            <w:kern w:val="2"/>
            <w:sz w:val="24"/>
            <w:szCs w:val="24"/>
            <w:lang w:eastAsia="hr-HR"/>
            <w14:ligatures w14:val="standardContextual"/>
          </w:rPr>
          <w:tab/>
        </w:r>
        <w:r w:rsidRPr="007D729E">
          <w:rPr>
            <w:rStyle w:val="Hiperveza"/>
            <w:noProof/>
          </w:rPr>
          <w:t>Oznaka i naziv iz Jedinstvenog rječnika javne nabave</w:t>
        </w:r>
        <w:r>
          <w:rPr>
            <w:noProof/>
            <w:webHidden/>
          </w:rPr>
          <w:tab/>
        </w:r>
        <w:r>
          <w:rPr>
            <w:noProof/>
            <w:webHidden/>
          </w:rPr>
          <w:fldChar w:fldCharType="begin"/>
        </w:r>
        <w:r>
          <w:rPr>
            <w:noProof/>
            <w:webHidden/>
          </w:rPr>
          <w:instrText xml:space="preserve"> PAGEREF _Toc186532462 \h </w:instrText>
        </w:r>
        <w:r>
          <w:rPr>
            <w:noProof/>
            <w:webHidden/>
          </w:rPr>
        </w:r>
        <w:r>
          <w:rPr>
            <w:noProof/>
            <w:webHidden/>
          </w:rPr>
          <w:fldChar w:fldCharType="separate"/>
        </w:r>
        <w:r w:rsidR="00D4684E">
          <w:rPr>
            <w:noProof/>
            <w:webHidden/>
          </w:rPr>
          <w:t>6</w:t>
        </w:r>
        <w:r>
          <w:rPr>
            <w:noProof/>
            <w:webHidden/>
          </w:rPr>
          <w:fldChar w:fldCharType="end"/>
        </w:r>
      </w:hyperlink>
    </w:p>
    <w:p w14:paraId="53B650F0" w14:textId="29F4CD04" w:rsidR="00AB5003" w:rsidRDefault="00AB5003">
      <w:pPr>
        <w:pStyle w:val="Sadraj2"/>
        <w:tabs>
          <w:tab w:val="left" w:pos="880"/>
          <w:tab w:val="right" w:leader="dot" w:pos="9062"/>
        </w:tabs>
        <w:rPr>
          <w:rFonts w:asciiTheme="minorHAnsi" w:eastAsiaTheme="minorEastAsia" w:hAnsiTheme="minorHAnsi" w:cstheme="minorBidi"/>
          <w:smallCaps w:val="0"/>
          <w:noProof/>
          <w:kern w:val="2"/>
          <w:sz w:val="24"/>
          <w:szCs w:val="24"/>
          <w:lang w:eastAsia="hr-HR"/>
          <w14:ligatures w14:val="standardContextual"/>
        </w:rPr>
      </w:pPr>
      <w:hyperlink w:anchor="_Toc186532463" w:history="1">
        <w:r w:rsidRPr="007D729E">
          <w:rPr>
            <w:rStyle w:val="Hiperveza"/>
            <w:noProof/>
          </w:rPr>
          <w:t>2.3.</w:t>
        </w:r>
        <w:r>
          <w:rPr>
            <w:rFonts w:asciiTheme="minorHAnsi" w:eastAsiaTheme="minorEastAsia" w:hAnsiTheme="minorHAnsi" w:cstheme="minorBidi"/>
            <w:smallCaps w:val="0"/>
            <w:noProof/>
            <w:kern w:val="2"/>
            <w:sz w:val="24"/>
            <w:szCs w:val="24"/>
            <w:lang w:eastAsia="hr-HR"/>
            <w14:ligatures w14:val="standardContextual"/>
          </w:rPr>
          <w:tab/>
        </w:r>
        <w:r w:rsidRPr="007D729E">
          <w:rPr>
            <w:rStyle w:val="Hiperveza"/>
            <w:noProof/>
          </w:rPr>
          <w:t>Vrsta, kvaliteta i količina predmeta nabave</w:t>
        </w:r>
        <w:r>
          <w:rPr>
            <w:noProof/>
            <w:webHidden/>
          </w:rPr>
          <w:tab/>
        </w:r>
        <w:r>
          <w:rPr>
            <w:noProof/>
            <w:webHidden/>
          </w:rPr>
          <w:fldChar w:fldCharType="begin"/>
        </w:r>
        <w:r>
          <w:rPr>
            <w:noProof/>
            <w:webHidden/>
          </w:rPr>
          <w:instrText xml:space="preserve"> PAGEREF _Toc186532463 \h </w:instrText>
        </w:r>
        <w:r>
          <w:rPr>
            <w:noProof/>
            <w:webHidden/>
          </w:rPr>
        </w:r>
        <w:r>
          <w:rPr>
            <w:noProof/>
            <w:webHidden/>
          </w:rPr>
          <w:fldChar w:fldCharType="separate"/>
        </w:r>
        <w:r w:rsidR="00D4684E">
          <w:rPr>
            <w:noProof/>
            <w:webHidden/>
          </w:rPr>
          <w:t>6</w:t>
        </w:r>
        <w:r>
          <w:rPr>
            <w:noProof/>
            <w:webHidden/>
          </w:rPr>
          <w:fldChar w:fldCharType="end"/>
        </w:r>
      </w:hyperlink>
    </w:p>
    <w:p w14:paraId="144BE3B1" w14:textId="091CFEA7" w:rsidR="00AB5003" w:rsidRDefault="00AB5003">
      <w:pPr>
        <w:pStyle w:val="Sadraj1"/>
        <w:tabs>
          <w:tab w:val="left" w:pos="440"/>
        </w:tabs>
        <w:rPr>
          <w:rFonts w:asciiTheme="minorHAnsi" w:eastAsiaTheme="minorEastAsia" w:hAnsiTheme="minorHAnsi" w:cstheme="minorBidi"/>
          <w:b w:val="0"/>
          <w:bCs w:val="0"/>
          <w:caps w:val="0"/>
          <w:noProof/>
          <w:kern w:val="2"/>
          <w:sz w:val="24"/>
          <w:szCs w:val="24"/>
          <w:lang w:eastAsia="hr-HR"/>
          <w14:ligatures w14:val="standardContextual"/>
        </w:rPr>
      </w:pPr>
      <w:hyperlink w:anchor="_Toc186532464" w:history="1">
        <w:r w:rsidRPr="007D729E">
          <w:rPr>
            <w:rStyle w:val="Hiperveza"/>
            <w:noProof/>
          </w:rPr>
          <w:t>3.</w:t>
        </w:r>
        <w:r>
          <w:rPr>
            <w:rFonts w:asciiTheme="minorHAnsi" w:eastAsiaTheme="minorEastAsia" w:hAnsiTheme="minorHAnsi" w:cstheme="minorBidi"/>
            <w:b w:val="0"/>
            <w:bCs w:val="0"/>
            <w:caps w:val="0"/>
            <w:noProof/>
            <w:kern w:val="2"/>
            <w:sz w:val="24"/>
            <w:szCs w:val="24"/>
            <w:lang w:eastAsia="hr-HR"/>
            <w14:ligatures w14:val="standardContextual"/>
          </w:rPr>
          <w:tab/>
        </w:r>
        <w:r w:rsidRPr="007D729E">
          <w:rPr>
            <w:rStyle w:val="Hiperveza"/>
            <w:noProof/>
          </w:rPr>
          <w:t>OSNOVE ZA ISKLJUČENJE GOSPODARSKOG SUBJEKTA</w:t>
        </w:r>
        <w:r>
          <w:rPr>
            <w:noProof/>
            <w:webHidden/>
          </w:rPr>
          <w:tab/>
        </w:r>
        <w:r>
          <w:rPr>
            <w:noProof/>
            <w:webHidden/>
          </w:rPr>
          <w:fldChar w:fldCharType="begin"/>
        </w:r>
        <w:r>
          <w:rPr>
            <w:noProof/>
            <w:webHidden/>
          </w:rPr>
          <w:instrText xml:space="preserve"> PAGEREF _Toc186532464 \h </w:instrText>
        </w:r>
        <w:r>
          <w:rPr>
            <w:noProof/>
            <w:webHidden/>
          </w:rPr>
        </w:r>
        <w:r>
          <w:rPr>
            <w:noProof/>
            <w:webHidden/>
          </w:rPr>
          <w:fldChar w:fldCharType="separate"/>
        </w:r>
        <w:r w:rsidR="00D4684E">
          <w:rPr>
            <w:noProof/>
            <w:webHidden/>
          </w:rPr>
          <w:t>7</w:t>
        </w:r>
        <w:r>
          <w:rPr>
            <w:noProof/>
            <w:webHidden/>
          </w:rPr>
          <w:fldChar w:fldCharType="end"/>
        </w:r>
      </w:hyperlink>
    </w:p>
    <w:p w14:paraId="3E6AA6A9" w14:textId="226D1FF6" w:rsidR="00AB5003" w:rsidRDefault="00AB5003">
      <w:pPr>
        <w:pStyle w:val="Sadraj2"/>
        <w:tabs>
          <w:tab w:val="left" w:pos="880"/>
          <w:tab w:val="right" w:leader="dot" w:pos="9062"/>
        </w:tabs>
        <w:rPr>
          <w:rFonts w:asciiTheme="minorHAnsi" w:eastAsiaTheme="minorEastAsia" w:hAnsiTheme="minorHAnsi" w:cstheme="minorBidi"/>
          <w:smallCaps w:val="0"/>
          <w:noProof/>
          <w:kern w:val="2"/>
          <w:sz w:val="24"/>
          <w:szCs w:val="24"/>
          <w:lang w:eastAsia="hr-HR"/>
          <w14:ligatures w14:val="standardContextual"/>
        </w:rPr>
      </w:pPr>
      <w:hyperlink w:anchor="_Toc186532465" w:history="1">
        <w:r w:rsidRPr="007D729E">
          <w:rPr>
            <w:rStyle w:val="Hiperveza"/>
            <w:noProof/>
          </w:rPr>
          <w:t>3.1.</w:t>
        </w:r>
        <w:r>
          <w:rPr>
            <w:rFonts w:asciiTheme="minorHAnsi" w:eastAsiaTheme="minorEastAsia" w:hAnsiTheme="minorHAnsi" w:cstheme="minorBidi"/>
            <w:smallCaps w:val="0"/>
            <w:noProof/>
            <w:kern w:val="2"/>
            <w:sz w:val="24"/>
            <w:szCs w:val="24"/>
            <w:lang w:eastAsia="hr-HR"/>
            <w14:ligatures w14:val="standardContextual"/>
          </w:rPr>
          <w:tab/>
        </w:r>
        <w:r w:rsidRPr="007D729E">
          <w:rPr>
            <w:rStyle w:val="Hiperveza"/>
            <w:noProof/>
          </w:rPr>
          <w:t>Kažnjavanje</w:t>
        </w:r>
        <w:r>
          <w:rPr>
            <w:noProof/>
            <w:webHidden/>
          </w:rPr>
          <w:tab/>
        </w:r>
        <w:r>
          <w:rPr>
            <w:noProof/>
            <w:webHidden/>
          </w:rPr>
          <w:fldChar w:fldCharType="begin"/>
        </w:r>
        <w:r>
          <w:rPr>
            <w:noProof/>
            <w:webHidden/>
          </w:rPr>
          <w:instrText xml:space="preserve"> PAGEREF _Toc186532465 \h </w:instrText>
        </w:r>
        <w:r>
          <w:rPr>
            <w:noProof/>
            <w:webHidden/>
          </w:rPr>
        </w:r>
        <w:r>
          <w:rPr>
            <w:noProof/>
            <w:webHidden/>
          </w:rPr>
          <w:fldChar w:fldCharType="separate"/>
        </w:r>
        <w:r w:rsidR="00D4684E">
          <w:rPr>
            <w:noProof/>
            <w:webHidden/>
          </w:rPr>
          <w:t>7</w:t>
        </w:r>
        <w:r>
          <w:rPr>
            <w:noProof/>
            <w:webHidden/>
          </w:rPr>
          <w:fldChar w:fldCharType="end"/>
        </w:r>
      </w:hyperlink>
    </w:p>
    <w:p w14:paraId="1C88856D" w14:textId="12243FDD" w:rsidR="00AB5003" w:rsidRDefault="00AB5003">
      <w:pPr>
        <w:pStyle w:val="Sadraj2"/>
        <w:tabs>
          <w:tab w:val="left" w:pos="880"/>
          <w:tab w:val="right" w:leader="dot" w:pos="9062"/>
        </w:tabs>
        <w:rPr>
          <w:rFonts w:asciiTheme="minorHAnsi" w:eastAsiaTheme="minorEastAsia" w:hAnsiTheme="minorHAnsi" w:cstheme="minorBidi"/>
          <w:smallCaps w:val="0"/>
          <w:noProof/>
          <w:kern w:val="2"/>
          <w:sz w:val="24"/>
          <w:szCs w:val="24"/>
          <w:lang w:eastAsia="hr-HR"/>
          <w14:ligatures w14:val="standardContextual"/>
        </w:rPr>
      </w:pPr>
      <w:hyperlink w:anchor="_Toc186532466" w:history="1">
        <w:r w:rsidRPr="007D729E">
          <w:rPr>
            <w:rStyle w:val="Hiperveza"/>
            <w:noProof/>
          </w:rPr>
          <w:t>3.2.</w:t>
        </w:r>
        <w:r>
          <w:rPr>
            <w:rFonts w:asciiTheme="minorHAnsi" w:eastAsiaTheme="minorEastAsia" w:hAnsiTheme="minorHAnsi" w:cstheme="minorBidi"/>
            <w:smallCaps w:val="0"/>
            <w:noProof/>
            <w:kern w:val="2"/>
            <w:sz w:val="24"/>
            <w:szCs w:val="24"/>
            <w:lang w:eastAsia="hr-HR"/>
            <w14:ligatures w14:val="standardContextual"/>
          </w:rPr>
          <w:tab/>
        </w:r>
        <w:r w:rsidRPr="007D729E">
          <w:rPr>
            <w:rStyle w:val="Hiperveza"/>
            <w:noProof/>
          </w:rPr>
          <w:t>Neplaćene dospjele porezne obveze i obveze za mirovinsko i zdravstveno osiguranje</w:t>
        </w:r>
        <w:r>
          <w:rPr>
            <w:noProof/>
            <w:webHidden/>
          </w:rPr>
          <w:tab/>
        </w:r>
        <w:r>
          <w:rPr>
            <w:noProof/>
            <w:webHidden/>
          </w:rPr>
          <w:fldChar w:fldCharType="begin"/>
        </w:r>
        <w:r>
          <w:rPr>
            <w:noProof/>
            <w:webHidden/>
          </w:rPr>
          <w:instrText xml:space="preserve"> PAGEREF _Toc186532466 \h </w:instrText>
        </w:r>
        <w:r>
          <w:rPr>
            <w:noProof/>
            <w:webHidden/>
          </w:rPr>
        </w:r>
        <w:r>
          <w:rPr>
            <w:noProof/>
            <w:webHidden/>
          </w:rPr>
          <w:fldChar w:fldCharType="separate"/>
        </w:r>
        <w:r w:rsidR="00D4684E">
          <w:rPr>
            <w:noProof/>
            <w:webHidden/>
          </w:rPr>
          <w:t>9</w:t>
        </w:r>
        <w:r>
          <w:rPr>
            <w:noProof/>
            <w:webHidden/>
          </w:rPr>
          <w:fldChar w:fldCharType="end"/>
        </w:r>
      </w:hyperlink>
    </w:p>
    <w:p w14:paraId="3C736CE2" w14:textId="4D8D8351" w:rsidR="00AB5003" w:rsidRDefault="00AB5003">
      <w:pPr>
        <w:pStyle w:val="Sadraj1"/>
        <w:tabs>
          <w:tab w:val="left" w:pos="440"/>
        </w:tabs>
        <w:rPr>
          <w:rFonts w:asciiTheme="minorHAnsi" w:eastAsiaTheme="minorEastAsia" w:hAnsiTheme="minorHAnsi" w:cstheme="minorBidi"/>
          <w:b w:val="0"/>
          <w:bCs w:val="0"/>
          <w:caps w:val="0"/>
          <w:noProof/>
          <w:kern w:val="2"/>
          <w:sz w:val="24"/>
          <w:szCs w:val="24"/>
          <w:lang w:eastAsia="hr-HR"/>
          <w14:ligatures w14:val="standardContextual"/>
        </w:rPr>
      </w:pPr>
      <w:hyperlink w:anchor="_Toc186532467" w:history="1">
        <w:r w:rsidRPr="007D729E">
          <w:rPr>
            <w:rStyle w:val="Hiperveza"/>
            <w:noProof/>
          </w:rPr>
          <w:t>4.</w:t>
        </w:r>
        <w:r>
          <w:rPr>
            <w:rFonts w:asciiTheme="minorHAnsi" w:eastAsiaTheme="minorEastAsia" w:hAnsiTheme="minorHAnsi" w:cstheme="minorBidi"/>
            <w:b w:val="0"/>
            <w:bCs w:val="0"/>
            <w:caps w:val="0"/>
            <w:noProof/>
            <w:kern w:val="2"/>
            <w:sz w:val="24"/>
            <w:szCs w:val="24"/>
            <w:lang w:eastAsia="hr-HR"/>
            <w14:ligatures w14:val="standardContextual"/>
          </w:rPr>
          <w:tab/>
        </w:r>
        <w:r w:rsidRPr="007D729E">
          <w:rPr>
            <w:rStyle w:val="Hiperveza"/>
            <w:noProof/>
          </w:rPr>
          <w:t>KRITERIJ ZA ODABIR GOSPODARSKOG SUBJEKTA (UVJETI SPOSOBNOSTI)</w:t>
        </w:r>
        <w:r>
          <w:rPr>
            <w:noProof/>
            <w:webHidden/>
          </w:rPr>
          <w:tab/>
        </w:r>
        <w:r>
          <w:rPr>
            <w:noProof/>
            <w:webHidden/>
          </w:rPr>
          <w:fldChar w:fldCharType="begin"/>
        </w:r>
        <w:r>
          <w:rPr>
            <w:noProof/>
            <w:webHidden/>
          </w:rPr>
          <w:instrText xml:space="preserve"> PAGEREF _Toc186532467 \h </w:instrText>
        </w:r>
        <w:r>
          <w:rPr>
            <w:noProof/>
            <w:webHidden/>
          </w:rPr>
        </w:r>
        <w:r>
          <w:rPr>
            <w:noProof/>
            <w:webHidden/>
          </w:rPr>
          <w:fldChar w:fldCharType="separate"/>
        </w:r>
        <w:r w:rsidR="00D4684E">
          <w:rPr>
            <w:noProof/>
            <w:webHidden/>
          </w:rPr>
          <w:t>9</w:t>
        </w:r>
        <w:r>
          <w:rPr>
            <w:noProof/>
            <w:webHidden/>
          </w:rPr>
          <w:fldChar w:fldCharType="end"/>
        </w:r>
      </w:hyperlink>
    </w:p>
    <w:p w14:paraId="3324DC1D" w14:textId="442CBF22" w:rsidR="00AB5003" w:rsidRDefault="00AB5003">
      <w:pPr>
        <w:pStyle w:val="Sadraj2"/>
        <w:tabs>
          <w:tab w:val="left" w:pos="880"/>
          <w:tab w:val="right" w:leader="dot" w:pos="9062"/>
        </w:tabs>
        <w:rPr>
          <w:rFonts w:asciiTheme="minorHAnsi" w:eastAsiaTheme="minorEastAsia" w:hAnsiTheme="minorHAnsi" w:cstheme="minorBidi"/>
          <w:smallCaps w:val="0"/>
          <w:noProof/>
          <w:kern w:val="2"/>
          <w:sz w:val="24"/>
          <w:szCs w:val="24"/>
          <w:lang w:eastAsia="hr-HR"/>
          <w14:ligatures w14:val="standardContextual"/>
        </w:rPr>
      </w:pPr>
      <w:hyperlink w:anchor="_Toc186532468" w:history="1">
        <w:r w:rsidRPr="007D729E">
          <w:rPr>
            <w:rStyle w:val="Hiperveza"/>
            <w:noProof/>
          </w:rPr>
          <w:t>4.1.</w:t>
        </w:r>
        <w:r>
          <w:rPr>
            <w:rFonts w:asciiTheme="minorHAnsi" w:eastAsiaTheme="minorEastAsia" w:hAnsiTheme="minorHAnsi" w:cstheme="minorBidi"/>
            <w:smallCaps w:val="0"/>
            <w:noProof/>
            <w:kern w:val="2"/>
            <w:sz w:val="24"/>
            <w:szCs w:val="24"/>
            <w:lang w:eastAsia="hr-HR"/>
            <w14:ligatures w14:val="standardContextual"/>
          </w:rPr>
          <w:tab/>
        </w:r>
        <w:r w:rsidRPr="007D729E">
          <w:rPr>
            <w:rStyle w:val="Hiperveza"/>
            <w:noProof/>
          </w:rPr>
          <w:t>Sposobnost za obavljanje profesionalne djelatnosti</w:t>
        </w:r>
        <w:r>
          <w:rPr>
            <w:noProof/>
            <w:webHidden/>
          </w:rPr>
          <w:tab/>
        </w:r>
        <w:r>
          <w:rPr>
            <w:noProof/>
            <w:webHidden/>
          </w:rPr>
          <w:fldChar w:fldCharType="begin"/>
        </w:r>
        <w:r>
          <w:rPr>
            <w:noProof/>
            <w:webHidden/>
          </w:rPr>
          <w:instrText xml:space="preserve"> PAGEREF _Toc186532468 \h </w:instrText>
        </w:r>
        <w:r>
          <w:rPr>
            <w:noProof/>
            <w:webHidden/>
          </w:rPr>
        </w:r>
        <w:r>
          <w:rPr>
            <w:noProof/>
            <w:webHidden/>
          </w:rPr>
          <w:fldChar w:fldCharType="separate"/>
        </w:r>
        <w:r w:rsidR="00D4684E">
          <w:rPr>
            <w:noProof/>
            <w:webHidden/>
          </w:rPr>
          <w:t>9</w:t>
        </w:r>
        <w:r>
          <w:rPr>
            <w:noProof/>
            <w:webHidden/>
          </w:rPr>
          <w:fldChar w:fldCharType="end"/>
        </w:r>
      </w:hyperlink>
    </w:p>
    <w:p w14:paraId="281D1F5A" w14:textId="2B81CC49" w:rsidR="00AB5003" w:rsidRDefault="00AB5003">
      <w:pPr>
        <w:pStyle w:val="Sadraj2"/>
        <w:tabs>
          <w:tab w:val="left" w:pos="880"/>
          <w:tab w:val="right" w:leader="dot" w:pos="9062"/>
        </w:tabs>
        <w:rPr>
          <w:rFonts w:asciiTheme="minorHAnsi" w:eastAsiaTheme="minorEastAsia" w:hAnsiTheme="minorHAnsi" w:cstheme="minorBidi"/>
          <w:smallCaps w:val="0"/>
          <w:noProof/>
          <w:kern w:val="2"/>
          <w:sz w:val="24"/>
          <w:szCs w:val="24"/>
          <w:lang w:eastAsia="hr-HR"/>
          <w14:ligatures w14:val="standardContextual"/>
        </w:rPr>
      </w:pPr>
      <w:hyperlink w:anchor="_Toc186532469" w:history="1">
        <w:r w:rsidRPr="007D729E">
          <w:rPr>
            <w:rStyle w:val="Hiperveza"/>
            <w:noProof/>
          </w:rPr>
          <w:t>4.2.</w:t>
        </w:r>
        <w:r>
          <w:rPr>
            <w:rFonts w:asciiTheme="minorHAnsi" w:eastAsiaTheme="minorEastAsia" w:hAnsiTheme="minorHAnsi" w:cstheme="minorBidi"/>
            <w:smallCaps w:val="0"/>
            <w:noProof/>
            <w:kern w:val="2"/>
            <w:sz w:val="24"/>
            <w:szCs w:val="24"/>
            <w:lang w:eastAsia="hr-HR"/>
            <w14:ligatures w14:val="standardContextual"/>
          </w:rPr>
          <w:tab/>
        </w:r>
        <w:r w:rsidRPr="007D729E">
          <w:rPr>
            <w:rStyle w:val="Hiperveza"/>
            <w:noProof/>
          </w:rPr>
          <w:t>Tehnička i stručna sposobnost</w:t>
        </w:r>
        <w:r>
          <w:rPr>
            <w:noProof/>
            <w:webHidden/>
          </w:rPr>
          <w:tab/>
        </w:r>
        <w:r>
          <w:rPr>
            <w:noProof/>
            <w:webHidden/>
          </w:rPr>
          <w:fldChar w:fldCharType="begin"/>
        </w:r>
        <w:r>
          <w:rPr>
            <w:noProof/>
            <w:webHidden/>
          </w:rPr>
          <w:instrText xml:space="preserve"> PAGEREF _Toc186532469 \h </w:instrText>
        </w:r>
        <w:r>
          <w:rPr>
            <w:noProof/>
            <w:webHidden/>
          </w:rPr>
        </w:r>
        <w:r>
          <w:rPr>
            <w:noProof/>
            <w:webHidden/>
          </w:rPr>
          <w:fldChar w:fldCharType="separate"/>
        </w:r>
        <w:r w:rsidR="00D4684E">
          <w:rPr>
            <w:noProof/>
            <w:webHidden/>
          </w:rPr>
          <w:t>10</w:t>
        </w:r>
        <w:r>
          <w:rPr>
            <w:noProof/>
            <w:webHidden/>
          </w:rPr>
          <w:fldChar w:fldCharType="end"/>
        </w:r>
      </w:hyperlink>
    </w:p>
    <w:p w14:paraId="004878DF" w14:textId="2854CAB8" w:rsidR="00AB5003" w:rsidRDefault="00AB5003">
      <w:pPr>
        <w:pStyle w:val="Sadraj3"/>
        <w:tabs>
          <w:tab w:val="left" w:pos="1320"/>
          <w:tab w:val="right" w:leader="dot" w:pos="9062"/>
        </w:tabs>
        <w:rPr>
          <w:rFonts w:asciiTheme="minorHAnsi" w:eastAsiaTheme="minorEastAsia" w:hAnsiTheme="minorHAnsi" w:cstheme="minorBidi"/>
          <w:i w:val="0"/>
          <w:iCs w:val="0"/>
          <w:noProof/>
          <w:kern w:val="2"/>
          <w:sz w:val="24"/>
          <w:szCs w:val="24"/>
          <w:lang w:eastAsia="hr-HR"/>
          <w14:ligatures w14:val="standardContextual"/>
        </w:rPr>
      </w:pPr>
      <w:hyperlink w:anchor="_Toc186532470" w:history="1">
        <w:r w:rsidRPr="007D729E">
          <w:rPr>
            <w:rStyle w:val="Hiperveza"/>
            <w:noProof/>
          </w:rPr>
          <w:t>4.2.1.</w:t>
        </w:r>
        <w:r>
          <w:rPr>
            <w:rFonts w:asciiTheme="minorHAnsi" w:eastAsiaTheme="minorEastAsia" w:hAnsiTheme="minorHAnsi" w:cstheme="minorBidi"/>
            <w:i w:val="0"/>
            <w:iCs w:val="0"/>
            <w:noProof/>
            <w:kern w:val="2"/>
            <w:sz w:val="24"/>
            <w:szCs w:val="24"/>
            <w:lang w:eastAsia="hr-HR"/>
            <w14:ligatures w14:val="standardContextual"/>
          </w:rPr>
          <w:tab/>
        </w:r>
        <w:r w:rsidRPr="007D729E">
          <w:rPr>
            <w:rStyle w:val="Hiperveza"/>
            <w:noProof/>
          </w:rPr>
          <w:t>Tehnički stručnjaci potrebni za izvršenje ugovora</w:t>
        </w:r>
        <w:r>
          <w:rPr>
            <w:noProof/>
            <w:webHidden/>
          </w:rPr>
          <w:tab/>
        </w:r>
        <w:r>
          <w:rPr>
            <w:noProof/>
            <w:webHidden/>
          </w:rPr>
          <w:fldChar w:fldCharType="begin"/>
        </w:r>
        <w:r>
          <w:rPr>
            <w:noProof/>
            <w:webHidden/>
          </w:rPr>
          <w:instrText xml:space="preserve"> PAGEREF _Toc186532470 \h </w:instrText>
        </w:r>
        <w:r>
          <w:rPr>
            <w:noProof/>
            <w:webHidden/>
          </w:rPr>
        </w:r>
        <w:r>
          <w:rPr>
            <w:noProof/>
            <w:webHidden/>
          </w:rPr>
          <w:fldChar w:fldCharType="separate"/>
        </w:r>
        <w:r w:rsidR="00D4684E">
          <w:rPr>
            <w:noProof/>
            <w:webHidden/>
          </w:rPr>
          <w:t>10</w:t>
        </w:r>
        <w:r>
          <w:rPr>
            <w:noProof/>
            <w:webHidden/>
          </w:rPr>
          <w:fldChar w:fldCharType="end"/>
        </w:r>
      </w:hyperlink>
    </w:p>
    <w:p w14:paraId="7751A6D3" w14:textId="721A26AD" w:rsidR="00AB5003" w:rsidRDefault="00AB5003">
      <w:pPr>
        <w:pStyle w:val="Sadraj1"/>
        <w:tabs>
          <w:tab w:val="left" w:pos="440"/>
        </w:tabs>
        <w:rPr>
          <w:rFonts w:asciiTheme="minorHAnsi" w:eastAsiaTheme="minorEastAsia" w:hAnsiTheme="minorHAnsi" w:cstheme="minorBidi"/>
          <w:b w:val="0"/>
          <w:bCs w:val="0"/>
          <w:caps w:val="0"/>
          <w:noProof/>
          <w:kern w:val="2"/>
          <w:sz w:val="24"/>
          <w:szCs w:val="24"/>
          <w:lang w:eastAsia="hr-HR"/>
          <w14:ligatures w14:val="standardContextual"/>
        </w:rPr>
      </w:pPr>
      <w:hyperlink w:anchor="_Toc186532471" w:history="1">
        <w:r w:rsidRPr="007D729E">
          <w:rPr>
            <w:rStyle w:val="Hiperveza"/>
            <w:noProof/>
          </w:rPr>
          <w:t>5.</w:t>
        </w:r>
        <w:r>
          <w:rPr>
            <w:rFonts w:asciiTheme="minorHAnsi" w:eastAsiaTheme="minorEastAsia" w:hAnsiTheme="minorHAnsi" w:cstheme="minorBidi"/>
            <w:b w:val="0"/>
            <w:bCs w:val="0"/>
            <w:caps w:val="0"/>
            <w:noProof/>
            <w:kern w:val="2"/>
            <w:sz w:val="24"/>
            <w:szCs w:val="24"/>
            <w:lang w:eastAsia="hr-HR"/>
            <w14:ligatures w14:val="standardContextual"/>
          </w:rPr>
          <w:tab/>
        </w:r>
        <w:r w:rsidRPr="007D729E">
          <w:rPr>
            <w:rStyle w:val="Hiperveza"/>
            <w:noProof/>
          </w:rPr>
          <w:t>PODACI O PONUDI</w:t>
        </w:r>
        <w:r>
          <w:rPr>
            <w:noProof/>
            <w:webHidden/>
          </w:rPr>
          <w:tab/>
        </w:r>
        <w:r>
          <w:rPr>
            <w:noProof/>
            <w:webHidden/>
          </w:rPr>
          <w:fldChar w:fldCharType="begin"/>
        </w:r>
        <w:r>
          <w:rPr>
            <w:noProof/>
            <w:webHidden/>
          </w:rPr>
          <w:instrText xml:space="preserve"> PAGEREF _Toc186532471 \h </w:instrText>
        </w:r>
        <w:r>
          <w:rPr>
            <w:noProof/>
            <w:webHidden/>
          </w:rPr>
        </w:r>
        <w:r>
          <w:rPr>
            <w:noProof/>
            <w:webHidden/>
          </w:rPr>
          <w:fldChar w:fldCharType="separate"/>
        </w:r>
        <w:r w:rsidR="00D4684E">
          <w:rPr>
            <w:noProof/>
            <w:webHidden/>
          </w:rPr>
          <w:t>10</w:t>
        </w:r>
        <w:r>
          <w:rPr>
            <w:noProof/>
            <w:webHidden/>
          </w:rPr>
          <w:fldChar w:fldCharType="end"/>
        </w:r>
      </w:hyperlink>
    </w:p>
    <w:p w14:paraId="1279E61E" w14:textId="7B16D493" w:rsidR="00AB5003" w:rsidRDefault="00AB5003">
      <w:pPr>
        <w:pStyle w:val="Sadraj2"/>
        <w:tabs>
          <w:tab w:val="left" w:pos="880"/>
          <w:tab w:val="right" w:leader="dot" w:pos="9062"/>
        </w:tabs>
        <w:rPr>
          <w:rFonts w:asciiTheme="minorHAnsi" w:eastAsiaTheme="minorEastAsia" w:hAnsiTheme="minorHAnsi" w:cstheme="minorBidi"/>
          <w:smallCaps w:val="0"/>
          <w:noProof/>
          <w:kern w:val="2"/>
          <w:sz w:val="24"/>
          <w:szCs w:val="24"/>
          <w:lang w:eastAsia="hr-HR"/>
          <w14:ligatures w14:val="standardContextual"/>
        </w:rPr>
      </w:pPr>
      <w:hyperlink w:anchor="_Toc186532472" w:history="1">
        <w:r w:rsidRPr="007D729E">
          <w:rPr>
            <w:rStyle w:val="Hiperveza"/>
            <w:noProof/>
          </w:rPr>
          <w:t>5.1.</w:t>
        </w:r>
        <w:r>
          <w:rPr>
            <w:rFonts w:asciiTheme="minorHAnsi" w:eastAsiaTheme="minorEastAsia" w:hAnsiTheme="minorHAnsi" w:cstheme="minorBidi"/>
            <w:smallCaps w:val="0"/>
            <w:noProof/>
            <w:kern w:val="2"/>
            <w:sz w:val="24"/>
            <w:szCs w:val="24"/>
            <w:lang w:eastAsia="hr-HR"/>
            <w14:ligatures w14:val="standardContextual"/>
          </w:rPr>
          <w:tab/>
        </w:r>
        <w:r w:rsidRPr="007D729E">
          <w:rPr>
            <w:rStyle w:val="Hiperveza"/>
            <w:noProof/>
          </w:rPr>
          <w:t>Sadržaj i način izrade ponude</w:t>
        </w:r>
        <w:r>
          <w:rPr>
            <w:noProof/>
            <w:webHidden/>
          </w:rPr>
          <w:tab/>
        </w:r>
        <w:r>
          <w:rPr>
            <w:noProof/>
            <w:webHidden/>
          </w:rPr>
          <w:fldChar w:fldCharType="begin"/>
        </w:r>
        <w:r>
          <w:rPr>
            <w:noProof/>
            <w:webHidden/>
          </w:rPr>
          <w:instrText xml:space="preserve"> PAGEREF _Toc186532472 \h </w:instrText>
        </w:r>
        <w:r>
          <w:rPr>
            <w:noProof/>
            <w:webHidden/>
          </w:rPr>
        </w:r>
        <w:r>
          <w:rPr>
            <w:noProof/>
            <w:webHidden/>
          </w:rPr>
          <w:fldChar w:fldCharType="separate"/>
        </w:r>
        <w:r w:rsidR="00D4684E">
          <w:rPr>
            <w:noProof/>
            <w:webHidden/>
          </w:rPr>
          <w:t>10</w:t>
        </w:r>
        <w:r>
          <w:rPr>
            <w:noProof/>
            <w:webHidden/>
          </w:rPr>
          <w:fldChar w:fldCharType="end"/>
        </w:r>
      </w:hyperlink>
    </w:p>
    <w:p w14:paraId="697DB954" w14:textId="537520C8" w:rsidR="00AB5003" w:rsidRDefault="00AB5003">
      <w:pPr>
        <w:pStyle w:val="Sadraj2"/>
        <w:tabs>
          <w:tab w:val="left" w:pos="880"/>
          <w:tab w:val="right" w:leader="dot" w:pos="9062"/>
        </w:tabs>
        <w:rPr>
          <w:rFonts w:asciiTheme="minorHAnsi" w:eastAsiaTheme="minorEastAsia" w:hAnsiTheme="minorHAnsi" w:cstheme="minorBidi"/>
          <w:smallCaps w:val="0"/>
          <w:noProof/>
          <w:kern w:val="2"/>
          <w:sz w:val="24"/>
          <w:szCs w:val="24"/>
          <w:lang w:eastAsia="hr-HR"/>
          <w14:ligatures w14:val="standardContextual"/>
        </w:rPr>
      </w:pPr>
      <w:hyperlink w:anchor="_Toc186532473" w:history="1">
        <w:r w:rsidRPr="007D729E">
          <w:rPr>
            <w:rStyle w:val="Hiperveza"/>
            <w:noProof/>
          </w:rPr>
          <w:t>5.2.</w:t>
        </w:r>
        <w:r>
          <w:rPr>
            <w:rFonts w:asciiTheme="minorHAnsi" w:eastAsiaTheme="minorEastAsia" w:hAnsiTheme="minorHAnsi" w:cstheme="minorBidi"/>
            <w:smallCaps w:val="0"/>
            <w:noProof/>
            <w:kern w:val="2"/>
            <w:sz w:val="24"/>
            <w:szCs w:val="24"/>
            <w:lang w:eastAsia="hr-HR"/>
            <w14:ligatures w14:val="standardContextual"/>
          </w:rPr>
          <w:tab/>
        </w:r>
        <w:r w:rsidRPr="007D729E">
          <w:rPr>
            <w:rStyle w:val="Hiperveza"/>
            <w:noProof/>
          </w:rPr>
          <w:t>Način dostave ponude</w:t>
        </w:r>
        <w:r>
          <w:rPr>
            <w:noProof/>
            <w:webHidden/>
          </w:rPr>
          <w:tab/>
        </w:r>
        <w:r>
          <w:rPr>
            <w:noProof/>
            <w:webHidden/>
          </w:rPr>
          <w:fldChar w:fldCharType="begin"/>
        </w:r>
        <w:r>
          <w:rPr>
            <w:noProof/>
            <w:webHidden/>
          </w:rPr>
          <w:instrText xml:space="preserve"> PAGEREF _Toc186532473 \h </w:instrText>
        </w:r>
        <w:r>
          <w:rPr>
            <w:noProof/>
            <w:webHidden/>
          </w:rPr>
        </w:r>
        <w:r>
          <w:rPr>
            <w:noProof/>
            <w:webHidden/>
          </w:rPr>
          <w:fldChar w:fldCharType="separate"/>
        </w:r>
        <w:r w:rsidR="00D4684E">
          <w:rPr>
            <w:noProof/>
            <w:webHidden/>
          </w:rPr>
          <w:t>10</w:t>
        </w:r>
        <w:r>
          <w:rPr>
            <w:noProof/>
            <w:webHidden/>
          </w:rPr>
          <w:fldChar w:fldCharType="end"/>
        </w:r>
      </w:hyperlink>
    </w:p>
    <w:p w14:paraId="173BC0B5" w14:textId="35AF5574" w:rsidR="00AB5003" w:rsidRDefault="00AB5003">
      <w:pPr>
        <w:pStyle w:val="Sadraj2"/>
        <w:tabs>
          <w:tab w:val="left" w:pos="880"/>
          <w:tab w:val="right" w:leader="dot" w:pos="9062"/>
        </w:tabs>
        <w:rPr>
          <w:rFonts w:asciiTheme="minorHAnsi" w:eastAsiaTheme="minorEastAsia" w:hAnsiTheme="minorHAnsi" w:cstheme="minorBidi"/>
          <w:smallCaps w:val="0"/>
          <w:noProof/>
          <w:kern w:val="2"/>
          <w:sz w:val="24"/>
          <w:szCs w:val="24"/>
          <w:lang w:eastAsia="hr-HR"/>
          <w14:ligatures w14:val="standardContextual"/>
        </w:rPr>
      </w:pPr>
      <w:hyperlink w:anchor="_Toc186532474" w:history="1">
        <w:r w:rsidRPr="007D729E">
          <w:rPr>
            <w:rStyle w:val="Hiperveza"/>
            <w:noProof/>
          </w:rPr>
          <w:t>5.3.</w:t>
        </w:r>
        <w:r>
          <w:rPr>
            <w:rFonts w:asciiTheme="minorHAnsi" w:eastAsiaTheme="minorEastAsia" w:hAnsiTheme="minorHAnsi" w:cstheme="minorBidi"/>
            <w:smallCaps w:val="0"/>
            <w:noProof/>
            <w:kern w:val="2"/>
            <w:sz w:val="24"/>
            <w:szCs w:val="24"/>
            <w:lang w:eastAsia="hr-HR"/>
            <w14:ligatures w14:val="standardContextual"/>
          </w:rPr>
          <w:tab/>
        </w:r>
        <w:r w:rsidRPr="007D729E">
          <w:rPr>
            <w:rStyle w:val="Hiperveza"/>
            <w:noProof/>
          </w:rPr>
          <w:t>Dopustivost  dostave  ponuda  elektroničkim  putem</w:t>
        </w:r>
        <w:r>
          <w:rPr>
            <w:noProof/>
            <w:webHidden/>
          </w:rPr>
          <w:tab/>
        </w:r>
        <w:r>
          <w:rPr>
            <w:noProof/>
            <w:webHidden/>
          </w:rPr>
          <w:fldChar w:fldCharType="begin"/>
        </w:r>
        <w:r>
          <w:rPr>
            <w:noProof/>
            <w:webHidden/>
          </w:rPr>
          <w:instrText xml:space="preserve"> PAGEREF _Toc186532474 \h </w:instrText>
        </w:r>
        <w:r>
          <w:rPr>
            <w:noProof/>
            <w:webHidden/>
          </w:rPr>
        </w:r>
        <w:r>
          <w:rPr>
            <w:noProof/>
            <w:webHidden/>
          </w:rPr>
          <w:fldChar w:fldCharType="separate"/>
        </w:r>
        <w:r w:rsidR="00D4684E">
          <w:rPr>
            <w:noProof/>
            <w:webHidden/>
          </w:rPr>
          <w:t>11</w:t>
        </w:r>
        <w:r>
          <w:rPr>
            <w:noProof/>
            <w:webHidden/>
          </w:rPr>
          <w:fldChar w:fldCharType="end"/>
        </w:r>
      </w:hyperlink>
    </w:p>
    <w:p w14:paraId="6A5C9686" w14:textId="75B97696" w:rsidR="00AB5003" w:rsidRDefault="00AB5003">
      <w:pPr>
        <w:pStyle w:val="Sadraj2"/>
        <w:tabs>
          <w:tab w:val="left" w:pos="880"/>
          <w:tab w:val="right" w:leader="dot" w:pos="9062"/>
        </w:tabs>
        <w:rPr>
          <w:rFonts w:asciiTheme="minorHAnsi" w:eastAsiaTheme="minorEastAsia" w:hAnsiTheme="minorHAnsi" w:cstheme="minorBidi"/>
          <w:smallCaps w:val="0"/>
          <w:noProof/>
          <w:kern w:val="2"/>
          <w:sz w:val="24"/>
          <w:szCs w:val="24"/>
          <w:lang w:eastAsia="hr-HR"/>
          <w14:ligatures w14:val="standardContextual"/>
        </w:rPr>
      </w:pPr>
      <w:hyperlink w:anchor="_Toc186532475" w:history="1">
        <w:r w:rsidRPr="007D729E">
          <w:rPr>
            <w:rStyle w:val="Hiperveza"/>
            <w:noProof/>
          </w:rPr>
          <w:t>5.4.</w:t>
        </w:r>
        <w:r>
          <w:rPr>
            <w:rFonts w:asciiTheme="minorHAnsi" w:eastAsiaTheme="minorEastAsia" w:hAnsiTheme="minorHAnsi" w:cstheme="minorBidi"/>
            <w:smallCaps w:val="0"/>
            <w:noProof/>
            <w:kern w:val="2"/>
            <w:sz w:val="24"/>
            <w:szCs w:val="24"/>
            <w:lang w:eastAsia="hr-HR"/>
            <w14:ligatures w14:val="standardContextual"/>
          </w:rPr>
          <w:tab/>
        </w:r>
        <w:r w:rsidRPr="007D729E">
          <w:rPr>
            <w:rStyle w:val="Hiperveza"/>
            <w:noProof/>
          </w:rPr>
          <w:t>Dopustivost varijanti  ponuda</w:t>
        </w:r>
        <w:r>
          <w:rPr>
            <w:noProof/>
            <w:webHidden/>
          </w:rPr>
          <w:tab/>
        </w:r>
        <w:r>
          <w:rPr>
            <w:noProof/>
            <w:webHidden/>
          </w:rPr>
          <w:fldChar w:fldCharType="begin"/>
        </w:r>
        <w:r>
          <w:rPr>
            <w:noProof/>
            <w:webHidden/>
          </w:rPr>
          <w:instrText xml:space="preserve"> PAGEREF _Toc186532475 \h </w:instrText>
        </w:r>
        <w:r>
          <w:rPr>
            <w:noProof/>
            <w:webHidden/>
          </w:rPr>
        </w:r>
        <w:r>
          <w:rPr>
            <w:noProof/>
            <w:webHidden/>
          </w:rPr>
          <w:fldChar w:fldCharType="separate"/>
        </w:r>
        <w:r w:rsidR="00D4684E">
          <w:rPr>
            <w:noProof/>
            <w:webHidden/>
          </w:rPr>
          <w:t>11</w:t>
        </w:r>
        <w:r>
          <w:rPr>
            <w:noProof/>
            <w:webHidden/>
          </w:rPr>
          <w:fldChar w:fldCharType="end"/>
        </w:r>
      </w:hyperlink>
    </w:p>
    <w:p w14:paraId="7D078A69" w14:textId="1CAF3B59" w:rsidR="00AB5003" w:rsidRDefault="00AB5003">
      <w:pPr>
        <w:pStyle w:val="Sadraj2"/>
        <w:tabs>
          <w:tab w:val="left" w:pos="880"/>
          <w:tab w:val="right" w:leader="dot" w:pos="9062"/>
        </w:tabs>
        <w:rPr>
          <w:rFonts w:asciiTheme="minorHAnsi" w:eastAsiaTheme="minorEastAsia" w:hAnsiTheme="minorHAnsi" w:cstheme="minorBidi"/>
          <w:smallCaps w:val="0"/>
          <w:noProof/>
          <w:kern w:val="2"/>
          <w:sz w:val="24"/>
          <w:szCs w:val="24"/>
          <w:lang w:eastAsia="hr-HR"/>
          <w14:ligatures w14:val="standardContextual"/>
        </w:rPr>
      </w:pPr>
      <w:hyperlink w:anchor="_Toc186532476" w:history="1">
        <w:r w:rsidRPr="007D729E">
          <w:rPr>
            <w:rStyle w:val="Hiperveza"/>
            <w:noProof/>
          </w:rPr>
          <w:t>5.5.</w:t>
        </w:r>
        <w:r>
          <w:rPr>
            <w:rFonts w:asciiTheme="minorHAnsi" w:eastAsiaTheme="minorEastAsia" w:hAnsiTheme="minorHAnsi" w:cstheme="minorBidi"/>
            <w:smallCaps w:val="0"/>
            <w:noProof/>
            <w:kern w:val="2"/>
            <w:sz w:val="24"/>
            <w:szCs w:val="24"/>
            <w:lang w:eastAsia="hr-HR"/>
            <w14:ligatures w14:val="standardContextual"/>
          </w:rPr>
          <w:tab/>
        </w:r>
        <w:r w:rsidRPr="007D729E">
          <w:rPr>
            <w:rStyle w:val="Hiperveza"/>
            <w:noProof/>
          </w:rPr>
          <w:t>Način određivanja cijene ponude</w:t>
        </w:r>
        <w:r>
          <w:rPr>
            <w:noProof/>
            <w:webHidden/>
          </w:rPr>
          <w:tab/>
        </w:r>
        <w:r>
          <w:rPr>
            <w:noProof/>
            <w:webHidden/>
          </w:rPr>
          <w:fldChar w:fldCharType="begin"/>
        </w:r>
        <w:r>
          <w:rPr>
            <w:noProof/>
            <w:webHidden/>
          </w:rPr>
          <w:instrText xml:space="preserve"> PAGEREF _Toc186532476 \h </w:instrText>
        </w:r>
        <w:r>
          <w:rPr>
            <w:noProof/>
            <w:webHidden/>
          </w:rPr>
        </w:r>
        <w:r>
          <w:rPr>
            <w:noProof/>
            <w:webHidden/>
          </w:rPr>
          <w:fldChar w:fldCharType="separate"/>
        </w:r>
        <w:r w:rsidR="00D4684E">
          <w:rPr>
            <w:noProof/>
            <w:webHidden/>
          </w:rPr>
          <w:t>11</w:t>
        </w:r>
        <w:r>
          <w:rPr>
            <w:noProof/>
            <w:webHidden/>
          </w:rPr>
          <w:fldChar w:fldCharType="end"/>
        </w:r>
      </w:hyperlink>
    </w:p>
    <w:p w14:paraId="2555E864" w14:textId="39EA9112" w:rsidR="00AB5003" w:rsidRDefault="00AB5003">
      <w:pPr>
        <w:pStyle w:val="Sadraj2"/>
        <w:tabs>
          <w:tab w:val="left" w:pos="880"/>
          <w:tab w:val="right" w:leader="dot" w:pos="9062"/>
        </w:tabs>
        <w:rPr>
          <w:rFonts w:asciiTheme="minorHAnsi" w:eastAsiaTheme="minorEastAsia" w:hAnsiTheme="minorHAnsi" w:cstheme="minorBidi"/>
          <w:smallCaps w:val="0"/>
          <w:noProof/>
          <w:kern w:val="2"/>
          <w:sz w:val="24"/>
          <w:szCs w:val="24"/>
          <w:lang w:eastAsia="hr-HR"/>
          <w14:ligatures w14:val="standardContextual"/>
        </w:rPr>
      </w:pPr>
      <w:hyperlink w:anchor="_Toc186532477" w:history="1">
        <w:r w:rsidRPr="007D729E">
          <w:rPr>
            <w:rStyle w:val="Hiperveza"/>
            <w:noProof/>
          </w:rPr>
          <w:t>5.6.</w:t>
        </w:r>
        <w:r>
          <w:rPr>
            <w:rFonts w:asciiTheme="minorHAnsi" w:eastAsiaTheme="minorEastAsia" w:hAnsiTheme="minorHAnsi" w:cstheme="minorBidi"/>
            <w:smallCaps w:val="0"/>
            <w:noProof/>
            <w:kern w:val="2"/>
            <w:sz w:val="24"/>
            <w:szCs w:val="24"/>
            <w:lang w:eastAsia="hr-HR"/>
            <w14:ligatures w14:val="standardContextual"/>
          </w:rPr>
          <w:tab/>
        </w:r>
        <w:r w:rsidRPr="007D729E">
          <w:rPr>
            <w:rStyle w:val="Hiperveza"/>
            <w:noProof/>
          </w:rPr>
          <w:t>Kriterij za odabir ponude</w:t>
        </w:r>
        <w:r>
          <w:rPr>
            <w:noProof/>
            <w:webHidden/>
          </w:rPr>
          <w:tab/>
        </w:r>
        <w:r>
          <w:rPr>
            <w:noProof/>
            <w:webHidden/>
          </w:rPr>
          <w:fldChar w:fldCharType="begin"/>
        </w:r>
        <w:r>
          <w:rPr>
            <w:noProof/>
            <w:webHidden/>
          </w:rPr>
          <w:instrText xml:space="preserve"> PAGEREF _Toc186532477 \h </w:instrText>
        </w:r>
        <w:r>
          <w:rPr>
            <w:noProof/>
            <w:webHidden/>
          </w:rPr>
        </w:r>
        <w:r>
          <w:rPr>
            <w:noProof/>
            <w:webHidden/>
          </w:rPr>
          <w:fldChar w:fldCharType="separate"/>
        </w:r>
        <w:r w:rsidR="00D4684E">
          <w:rPr>
            <w:noProof/>
            <w:webHidden/>
          </w:rPr>
          <w:t>11</w:t>
        </w:r>
        <w:r>
          <w:rPr>
            <w:noProof/>
            <w:webHidden/>
          </w:rPr>
          <w:fldChar w:fldCharType="end"/>
        </w:r>
      </w:hyperlink>
    </w:p>
    <w:p w14:paraId="6BC0FCBF" w14:textId="12B0FC33" w:rsidR="00AB5003" w:rsidRDefault="00AB5003">
      <w:pPr>
        <w:pStyle w:val="Sadraj2"/>
        <w:tabs>
          <w:tab w:val="left" w:pos="880"/>
          <w:tab w:val="right" w:leader="dot" w:pos="9062"/>
        </w:tabs>
        <w:rPr>
          <w:rFonts w:asciiTheme="minorHAnsi" w:eastAsiaTheme="minorEastAsia" w:hAnsiTheme="minorHAnsi" w:cstheme="minorBidi"/>
          <w:smallCaps w:val="0"/>
          <w:noProof/>
          <w:kern w:val="2"/>
          <w:sz w:val="24"/>
          <w:szCs w:val="24"/>
          <w:lang w:eastAsia="hr-HR"/>
          <w14:ligatures w14:val="standardContextual"/>
        </w:rPr>
      </w:pPr>
      <w:hyperlink w:anchor="_Toc186532478" w:history="1">
        <w:r w:rsidRPr="007D729E">
          <w:rPr>
            <w:rStyle w:val="Hiperveza"/>
            <w:noProof/>
          </w:rPr>
          <w:t>5.7.</w:t>
        </w:r>
        <w:r>
          <w:rPr>
            <w:rFonts w:asciiTheme="minorHAnsi" w:eastAsiaTheme="minorEastAsia" w:hAnsiTheme="minorHAnsi" w:cstheme="minorBidi"/>
            <w:smallCaps w:val="0"/>
            <w:noProof/>
            <w:kern w:val="2"/>
            <w:sz w:val="24"/>
            <w:szCs w:val="24"/>
            <w:lang w:eastAsia="hr-HR"/>
            <w14:ligatures w14:val="standardContextual"/>
          </w:rPr>
          <w:tab/>
        </w:r>
        <w:r w:rsidRPr="007D729E">
          <w:rPr>
            <w:rStyle w:val="Hiperveza"/>
            <w:noProof/>
          </w:rPr>
          <w:t>Rok valjanosti ponude</w:t>
        </w:r>
        <w:r>
          <w:rPr>
            <w:noProof/>
            <w:webHidden/>
          </w:rPr>
          <w:tab/>
        </w:r>
        <w:r>
          <w:rPr>
            <w:noProof/>
            <w:webHidden/>
          </w:rPr>
          <w:fldChar w:fldCharType="begin"/>
        </w:r>
        <w:r>
          <w:rPr>
            <w:noProof/>
            <w:webHidden/>
          </w:rPr>
          <w:instrText xml:space="preserve"> PAGEREF _Toc186532478 \h </w:instrText>
        </w:r>
        <w:r>
          <w:rPr>
            <w:noProof/>
            <w:webHidden/>
          </w:rPr>
        </w:r>
        <w:r>
          <w:rPr>
            <w:noProof/>
            <w:webHidden/>
          </w:rPr>
          <w:fldChar w:fldCharType="separate"/>
        </w:r>
        <w:r w:rsidR="00D4684E">
          <w:rPr>
            <w:noProof/>
            <w:webHidden/>
          </w:rPr>
          <w:t>11</w:t>
        </w:r>
        <w:r>
          <w:rPr>
            <w:noProof/>
            <w:webHidden/>
          </w:rPr>
          <w:fldChar w:fldCharType="end"/>
        </w:r>
      </w:hyperlink>
    </w:p>
    <w:p w14:paraId="65AD22F8" w14:textId="52A23F1A" w:rsidR="00AB5003" w:rsidRDefault="00AB5003">
      <w:pPr>
        <w:pStyle w:val="Sadraj1"/>
        <w:tabs>
          <w:tab w:val="left" w:pos="440"/>
        </w:tabs>
        <w:rPr>
          <w:rFonts w:asciiTheme="minorHAnsi" w:eastAsiaTheme="minorEastAsia" w:hAnsiTheme="minorHAnsi" w:cstheme="minorBidi"/>
          <w:b w:val="0"/>
          <w:bCs w:val="0"/>
          <w:caps w:val="0"/>
          <w:noProof/>
          <w:kern w:val="2"/>
          <w:sz w:val="24"/>
          <w:szCs w:val="24"/>
          <w:lang w:eastAsia="hr-HR"/>
          <w14:ligatures w14:val="standardContextual"/>
        </w:rPr>
      </w:pPr>
      <w:hyperlink w:anchor="_Toc186532479" w:history="1">
        <w:r w:rsidRPr="007D729E">
          <w:rPr>
            <w:rStyle w:val="Hiperveza"/>
            <w:noProof/>
          </w:rPr>
          <w:t>6.</w:t>
        </w:r>
        <w:r>
          <w:rPr>
            <w:rFonts w:asciiTheme="minorHAnsi" w:eastAsiaTheme="minorEastAsia" w:hAnsiTheme="minorHAnsi" w:cstheme="minorBidi"/>
            <w:b w:val="0"/>
            <w:bCs w:val="0"/>
            <w:caps w:val="0"/>
            <w:noProof/>
            <w:kern w:val="2"/>
            <w:sz w:val="24"/>
            <w:szCs w:val="24"/>
            <w:lang w:eastAsia="hr-HR"/>
            <w14:ligatures w14:val="standardContextual"/>
          </w:rPr>
          <w:tab/>
        </w:r>
        <w:r w:rsidRPr="007D729E">
          <w:rPr>
            <w:rStyle w:val="Hiperveza"/>
            <w:noProof/>
          </w:rPr>
          <w:t>OSTALE ODREDBE</w:t>
        </w:r>
        <w:r>
          <w:rPr>
            <w:noProof/>
            <w:webHidden/>
          </w:rPr>
          <w:tab/>
        </w:r>
        <w:r>
          <w:rPr>
            <w:noProof/>
            <w:webHidden/>
          </w:rPr>
          <w:fldChar w:fldCharType="begin"/>
        </w:r>
        <w:r>
          <w:rPr>
            <w:noProof/>
            <w:webHidden/>
          </w:rPr>
          <w:instrText xml:space="preserve"> PAGEREF _Toc186532479 \h </w:instrText>
        </w:r>
        <w:r>
          <w:rPr>
            <w:noProof/>
            <w:webHidden/>
          </w:rPr>
        </w:r>
        <w:r>
          <w:rPr>
            <w:noProof/>
            <w:webHidden/>
          </w:rPr>
          <w:fldChar w:fldCharType="separate"/>
        </w:r>
        <w:r w:rsidR="00D4684E">
          <w:rPr>
            <w:noProof/>
            <w:webHidden/>
          </w:rPr>
          <w:t>11</w:t>
        </w:r>
        <w:r>
          <w:rPr>
            <w:noProof/>
            <w:webHidden/>
          </w:rPr>
          <w:fldChar w:fldCharType="end"/>
        </w:r>
      </w:hyperlink>
    </w:p>
    <w:p w14:paraId="3E238066" w14:textId="18D7CBE6" w:rsidR="00AB5003" w:rsidRDefault="00AB5003">
      <w:pPr>
        <w:pStyle w:val="Sadraj2"/>
        <w:tabs>
          <w:tab w:val="left" w:pos="880"/>
          <w:tab w:val="right" w:leader="dot" w:pos="9062"/>
        </w:tabs>
        <w:rPr>
          <w:rFonts w:asciiTheme="minorHAnsi" w:eastAsiaTheme="minorEastAsia" w:hAnsiTheme="minorHAnsi" w:cstheme="minorBidi"/>
          <w:smallCaps w:val="0"/>
          <w:noProof/>
          <w:kern w:val="2"/>
          <w:sz w:val="24"/>
          <w:szCs w:val="24"/>
          <w:lang w:eastAsia="hr-HR"/>
          <w14:ligatures w14:val="standardContextual"/>
        </w:rPr>
      </w:pPr>
      <w:hyperlink w:anchor="_Toc186532480" w:history="1">
        <w:r w:rsidRPr="007D729E">
          <w:rPr>
            <w:rStyle w:val="Hiperveza"/>
            <w:noProof/>
          </w:rPr>
          <w:t>6.1.</w:t>
        </w:r>
        <w:r>
          <w:rPr>
            <w:rFonts w:asciiTheme="minorHAnsi" w:eastAsiaTheme="minorEastAsia" w:hAnsiTheme="minorHAnsi" w:cstheme="minorBidi"/>
            <w:smallCaps w:val="0"/>
            <w:noProof/>
            <w:kern w:val="2"/>
            <w:sz w:val="24"/>
            <w:szCs w:val="24"/>
            <w:lang w:eastAsia="hr-HR"/>
            <w14:ligatures w14:val="standardContextual"/>
          </w:rPr>
          <w:tab/>
        </w:r>
        <w:r w:rsidRPr="007D729E">
          <w:rPr>
            <w:rStyle w:val="Hiperveza"/>
            <w:noProof/>
          </w:rPr>
          <w:t>Odredbe koje se odnose na zajednicu gospodarskih subjekata</w:t>
        </w:r>
        <w:r>
          <w:rPr>
            <w:noProof/>
            <w:webHidden/>
          </w:rPr>
          <w:tab/>
        </w:r>
        <w:r>
          <w:rPr>
            <w:noProof/>
            <w:webHidden/>
          </w:rPr>
          <w:fldChar w:fldCharType="begin"/>
        </w:r>
        <w:r>
          <w:rPr>
            <w:noProof/>
            <w:webHidden/>
          </w:rPr>
          <w:instrText xml:space="preserve"> PAGEREF _Toc186532480 \h </w:instrText>
        </w:r>
        <w:r>
          <w:rPr>
            <w:noProof/>
            <w:webHidden/>
          </w:rPr>
        </w:r>
        <w:r>
          <w:rPr>
            <w:noProof/>
            <w:webHidden/>
          </w:rPr>
          <w:fldChar w:fldCharType="separate"/>
        </w:r>
        <w:r w:rsidR="00D4684E">
          <w:rPr>
            <w:noProof/>
            <w:webHidden/>
          </w:rPr>
          <w:t>11</w:t>
        </w:r>
        <w:r>
          <w:rPr>
            <w:noProof/>
            <w:webHidden/>
          </w:rPr>
          <w:fldChar w:fldCharType="end"/>
        </w:r>
      </w:hyperlink>
    </w:p>
    <w:p w14:paraId="7301B001" w14:textId="457AE893" w:rsidR="00AB5003" w:rsidRDefault="00AB5003">
      <w:pPr>
        <w:pStyle w:val="Sadraj2"/>
        <w:tabs>
          <w:tab w:val="left" w:pos="880"/>
          <w:tab w:val="right" w:leader="dot" w:pos="9062"/>
        </w:tabs>
        <w:rPr>
          <w:rFonts w:asciiTheme="minorHAnsi" w:eastAsiaTheme="minorEastAsia" w:hAnsiTheme="minorHAnsi" w:cstheme="minorBidi"/>
          <w:smallCaps w:val="0"/>
          <w:noProof/>
          <w:kern w:val="2"/>
          <w:sz w:val="24"/>
          <w:szCs w:val="24"/>
          <w:lang w:eastAsia="hr-HR"/>
          <w14:ligatures w14:val="standardContextual"/>
        </w:rPr>
      </w:pPr>
      <w:hyperlink w:anchor="_Toc186532481" w:history="1">
        <w:r w:rsidRPr="007D729E">
          <w:rPr>
            <w:rStyle w:val="Hiperveza"/>
            <w:noProof/>
            <w:lang w:eastAsia="hr-HR"/>
          </w:rPr>
          <w:t>6.2.</w:t>
        </w:r>
        <w:r>
          <w:rPr>
            <w:rFonts w:asciiTheme="minorHAnsi" w:eastAsiaTheme="minorEastAsia" w:hAnsiTheme="minorHAnsi" w:cstheme="minorBidi"/>
            <w:smallCaps w:val="0"/>
            <w:noProof/>
            <w:kern w:val="2"/>
            <w:sz w:val="24"/>
            <w:szCs w:val="24"/>
            <w:lang w:eastAsia="hr-HR"/>
            <w14:ligatures w14:val="standardContextual"/>
          </w:rPr>
          <w:tab/>
        </w:r>
        <w:r w:rsidRPr="007D729E">
          <w:rPr>
            <w:rStyle w:val="Hiperveza"/>
            <w:noProof/>
            <w:lang w:eastAsia="hr-HR"/>
          </w:rPr>
          <w:t>Odredbe koje se odnose na podugovaratelje</w:t>
        </w:r>
        <w:r>
          <w:rPr>
            <w:noProof/>
            <w:webHidden/>
          </w:rPr>
          <w:tab/>
        </w:r>
        <w:r>
          <w:rPr>
            <w:noProof/>
            <w:webHidden/>
          </w:rPr>
          <w:fldChar w:fldCharType="begin"/>
        </w:r>
        <w:r>
          <w:rPr>
            <w:noProof/>
            <w:webHidden/>
          </w:rPr>
          <w:instrText xml:space="preserve"> PAGEREF _Toc186532481 \h </w:instrText>
        </w:r>
        <w:r>
          <w:rPr>
            <w:noProof/>
            <w:webHidden/>
          </w:rPr>
        </w:r>
        <w:r>
          <w:rPr>
            <w:noProof/>
            <w:webHidden/>
          </w:rPr>
          <w:fldChar w:fldCharType="separate"/>
        </w:r>
        <w:r w:rsidR="00D4684E">
          <w:rPr>
            <w:noProof/>
            <w:webHidden/>
          </w:rPr>
          <w:t>12</w:t>
        </w:r>
        <w:r>
          <w:rPr>
            <w:noProof/>
            <w:webHidden/>
          </w:rPr>
          <w:fldChar w:fldCharType="end"/>
        </w:r>
      </w:hyperlink>
    </w:p>
    <w:p w14:paraId="22CA063C" w14:textId="0751BCCD" w:rsidR="00AB5003" w:rsidRDefault="00AB5003">
      <w:pPr>
        <w:pStyle w:val="Sadraj2"/>
        <w:tabs>
          <w:tab w:val="left" w:pos="880"/>
          <w:tab w:val="right" w:leader="dot" w:pos="9062"/>
        </w:tabs>
        <w:rPr>
          <w:rFonts w:asciiTheme="minorHAnsi" w:eastAsiaTheme="minorEastAsia" w:hAnsiTheme="minorHAnsi" w:cstheme="minorBidi"/>
          <w:smallCaps w:val="0"/>
          <w:noProof/>
          <w:kern w:val="2"/>
          <w:sz w:val="24"/>
          <w:szCs w:val="24"/>
          <w:lang w:eastAsia="hr-HR"/>
          <w14:ligatures w14:val="standardContextual"/>
        </w:rPr>
      </w:pPr>
      <w:hyperlink w:anchor="_Toc186532482" w:history="1">
        <w:r w:rsidRPr="007D729E">
          <w:rPr>
            <w:rStyle w:val="Hiperveza"/>
            <w:noProof/>
            <w:lang w:eastAsia="hr-HR"/>
          </w:rPr>
          <w:t>6.3.</w:t>
        </w:r>
        <w:r>
          <w:rPr>
            <w:rFonts w:asciiTheme="minorHAnsi" w:eastAsiaTheme="minorEastAsia" w:hAnsiTheme="minorHAnsi" w:cstheme="minorBidi"/>
            <w:smallCaps w:val="0"/>
            <w:noProof/>
            <w:kern w:val="2"/>
            <w:sz w:val="24"/>
            <w:szCs w:val="24"/>
            <w:lang w:eastAsia="hr-HR"/>
            <w14:ligatures w14:val="standardContextual"/>
          </w:rPr>
          <w:tab/>
        </w:r>
        <w:r w:rsidRPr="007D729E">
          <w:rPr>
            <w:rStyle w:val="Hiperveza"/>
            <w:noProof/>
            <w:lang w:eastAsia="hr-HR"/>
          </w:rPr>
          <w:t>Jamstva</w:t>
        </w:r>
        <w:r>
          <w:rPr>
            <w:noProof/>
            <w:webHidden/>
          </w:rPr>
          <w:tab/>
        </w:r>
        <w:r>
          <w:rPr>
            <w:noProof/>
            <w:webHidden/>
          </w:rPr>
          <w:fldChar w:fldCharType="begin"/>
        </w:r>
        <w:r>
          <w:rPr>
            <w:noProof/>
            <w:webHidden/>
          </w:rPr>
          <w:instrText xml:space="preserve"> PAGEREF _Toc186532482 \h </w:instrText>
        </w:r>
        <w:r>
          <w:rPr>
            <w:noProof/>
            <w:webHidden/>
          </w:rPr>
        </w:r>
        <w:r>
          <w:rPr>
            <w:noProof/>
            <w:webHidden/>
          </w:rPr>
          <w:fldChar w:fldCharType="separate"/>
        </w:r>
        <w:r w:rsidR="00D4684E">
          <w:rPr>
            <w:noProof/>
            <w:webHidden/>
          </w:rPr>
          <w:t>12</w:t>
        </w:r>
        <w:r>
          <w:rPr>
            <w:noProof/>
            <w:webHidden/>
          </w:rPr>
          <w:fldChar w:fldCharType="end"/>
        </w:r>
      </w:hyperlink>
    </w:p>
    <w:p w14:paraId="3B5DE69E" w14:textId="48C020B4" w:rsidR="00AB5003" w:rsidRDefault="00AB5003">
      <w:pPr>
        <w:pStyle w:val="Sadraj3"/>
        <w:tabs>
          <w:tab w:val="left" w:pos="1320"/>
          <w:tab w:val="right" w:leader="dot" w:pos="9062"/>
        </w:tabs>
        <w:rPr>
          <w:rFonts w:asciiTheme="minorHAnsi" w:eastAsiaTheme="minorEastAsia" w:hAnsiTheme="minorHAnsi" w:cstheme="minorBidi"/>
          <w:i w:val="0"/>
          <w:iCs w:val="0"/>
          <w:noProof/>
          <w:kern w:val="2"/>
          <w:sz w:val="24"/>
          <w:szCs w:val="24"/>
          <w:lang w:eastAsia="hr-HR"/>
          <w14:ligatures w14:val="standardContextual"/>
        </w:rPr>
      </w:pPr>
      <w:hyperlink w:anchor="_Toc186532483" w:history="1">
        <w:r w:rsidRPr="007D729E">
          <w:rPr>
            <w:rStyle w:val="Hiperveza"/>
            <w:noProof/>
          </w:rPr>
          <w:t>6.3.1.</w:t>
        </w:r>
        <w:r>
          <w:rPr>
            <w:rFonts w:asciiTheme="minorHAnsi" w:eastAsiaTheme="minorEastAsia" w:hAnsiTheme="minorHAnsi" w:cstheme="minorBidi"/>
            <w:i w:val="0"/>
            <w:iCs w:val="0"/>
            <w:noProof/>
            <w:kern w:val="2"/>
            <w:sz w:val="24"/>
            <w:szCs w:val="24"/>
            <w:lang w:eastAsia="hr-HR"/>
            <w14:ligatures w14:val="standardContextual"/>
          </w:rPr>
          <w:tab/>
        </w:r>
        <w:r w:rsidRPr="007D729E">
          <w:rPr>
            <w:rStyle w:val="Hiperveza"/>
            <w:noProof/>
          </w:rPr>
          <w:t>Jamstvo za ozbiljnost ponude</w:t>
        </w:r>
        <w:r>
          <w:rPr>
            <w:noProof/>
            <w:webHidden/>
          </w:rPr>
          <w:tab/>
        </w:r>
        <w:r>
          <w:rPr>
            <w:noProof/>
            <w:webHidden/>
          </w:rPr>
          <w:fldChar w:fldCharType="begin"/>
        </w:r>
        <w:r>
          <w:rPr>
            <w:noProof/>
            <w:webHidden/>
          </w:rPr>
          <w:instrText xml:space="preserve"> PAGEREF _Toc186532483 \h </w:instrText>
        </w:r>
        <w:r>
          <w:rPr>
            <w:noProof/>
            <w:webHidden/>
          </w:rPr>
        </w:r>
        <w:r>
          <w:rPr>
            <w:noProof/>
            <w:webHidden/>
          </w:rPr>
          <w:fldChar w:fldCharType="separate"/>
        </w:r>
        <w:r w:rsidR="00D4684E">
          <w:rPr>
            <w:noProof/>
            <w:webHidden/>
          </w:rPr>
          <w:t>12</w:t>
        </w:r>
        <w:r>
          <w:rPr>
            <w:noProof/>
            <w:webHidden/>
          </w:rPr>
          <w:fldChar w:fldCharType="end"/>
        </w:r>
      </w:hyperlink>
    </w:p>
    <w:p w14:paraId="1C65056E" w14:textId="3B498E39" w:rsidR="00AB5003" w:rsidRDefault="00AB5003">
      <w:pPr>
        <w:pStyle w:val="Sadraj3"/>
        <w:tabs>
          <w:tab w:val="left" w:pos="1320"/>
          <w:tab w:val="right" w:leader="dot" w:pos="9062"/>
        </w:tabs>
        <w:rPr>
          <w:rFonts w:asciiTheme="minorHAnsi" w:eastAsiaTheme="minorEastAsia" w:hAnsiTheme="minorHAnsi" w:cstheme="minorBidi"/>
          <w:i w:val="0"/>
          <w:iCs w:val="0"/>
          <w:noProof/>
          <w:kern w:val="2"/>
          <w:sz w:val="24"/>
          <w:szCs w:val="24"/>
          <w:lang w:eastAsia="hr-HR"/>
          <w14:ligatures w14:val="standardContextual"/>
        </w:rPr>
      </w:pPr>
      <w:hyperlink w:anchor="_Toc186532484" w:history="1">
        <w:r w:rsidRPr="007D729E">
          <w:rPr>
            <w:rStyle w:val="Hiperveza"/>
            <w:noProof/>
          </w:rPr>
          <w:t>6.3.2.</w:t>
        </w:r>
        <w:r>
          <w:rPr>
            <w:rFonts w:asciiTheme="minorHAnsi" w:eastAsiaTheme="minorEastAsia" w:hAnsiTheme="minorHAnsi" w:cstheme="minorBidi"/>
            <w:i w:val="0"/>
            <w:iCs w:val="0"/>
            <w:noProof/>
            <w:kern w:val="2"/>
            <w:sz w:val="24"/>
            <w:szCs w:val="24"/>
            <w:lang w:eastAsia="hr-HR"/>
            <w14:ligatures w14:val="standardContextual"/>
          </w:rPr>
          <w:tab/>
        </w:r>
        <w:r w:rsidRPr="007D729E">
          <w:rPr>
            <w:rStyle w:val="Hiperveza"/>
            <w:noProof/>
          </w:rPr>
          <w:t>Jamstvo za uredno ispunjenje ugovora</w:t>
        </w:r>
        <w:r>
          <w:rPr>
            <w:noProof/>
            <w:webHidden/>
          </w:rPr>
          <w:tab/>
        </w:r>
        <w:r>
          <w:rPr>
            <w:noProof/>
            <w:webHidden/>
          </w:rPr>
          <w:fldChar w:fldCharType="begin"/>
        </w:r>
        <w:r>
          <w:rPr>
            <w:noProof/>
            <w:webHidden/>
          </w:rPr>
          <w:instrText xml:space="preserve"> PAGEREF _Toc186532484 \h </w:instrText>
        </w:r>
        <w:r>
          <w:rPr>
            <w:noProof/>
            <w:webHidden/>
          </w:rPr>
        </w:r>
        <w:r>
          <w:rPr>
            <w:noProof/>
            <w:webHidden/>
          </w:rPr>
          <w:fldChar w:fldCharType="separate"/>
        </w:r>
        <w:r w:rsidR="00D4684E">
          <w:rPr>
            <w:noProof/>
            <w:webHidden/>
          </w:rPr>
          <w:t>13</w:t>
        </w:r>
        <w:r>
          <w:rPr>
            <w:noProof/>
            <w:webHidden/>
          </w:rPr>
          <w:fldChar w:fldCharType="end"/>
        </w:r>
      </w:hyperlink>
    </w:p>
    <w:p w14:paraId="6A8E121E" w14:textId="6A6FA8E0" w:rsidR="00AB5003" w:rsidRDefault="00AB5003">
      <w:pPr>
        <w:pStyle w:val="Sadraj2"/>
        <w:tabs>
          <w:tab w:val="left" w:pos="880"/>
          <w:tab w:val="right" w:leader="dot" w:pos="9062"/>
        </w:tabs>
        <w:rPr>
          <w:rFonts w:asciiTheme="minorHAnsi" w:eastAsiaTheme="minorEastAsia" w:hAnsiTheme="minorHAnsi" w:cstheme="minorBidi"/>
          <w:smallCaps w:val="0"/>
          <w:noProof/>
          <w:kern w:val="2"/>
          <w:sz w:val="24"/>
          <w:szCs w:val="24"/>
          <w:lang w:eastAsia="hr-HR"/>
          <w14:ligatures w14:val="standardContextual"/>
        </w:rPr>
      </w:pPr>
      <w:hyperlink w:anchor="_Toc186532485" w:history="1">
        <w:r w:rsidRPr="007D729E">
          <w:rPr>
            <w:rStyle w:val="Hiperveza"/>
            <w:noProof/>
          </w:rPr>
          <w:t>6.4.</w:t>
        </w:r>
        <w:r>
          <w:rPr>
            <w:rFonts w:asciiTheme="minorHAnsi" w:eastAsiaTheme="minorEastAsia" w:hAnsiTheme="minorHAnsi" w:cstheme="minorBidi"/>
            <w:smallCaps w:val="0"/>
            <w:noProof/>
            <w:kern w:val="2"/>
            <w:sz w:val="24"/>
            <w:szCs w:val="24"/>
            <w:lang w:eastAsia="hr-HR"/>
            <w14:ligatures w14:val="standardContextual"/>
          </w:rPr>
          <w:tab/>
        </w:r>
        <w:r w:rsidRPr="007D729E">
          <w:rPr>
            <w:rStyle w:val="Hiperveza"/>
            <w:noProof/>
          </w:rPr>
          <w:t>Izmjena, dopuna i povlačenje ponude</w:t>
        </w:r>
        <w:r>
          <w:rPr>
            <w:noProof/>
            <w:webHidden/>
          </w:rPr>
          <w:tab/>
        </w:r>
        <w:r>
          <w:rPr>
            <w:noProof/>
            <w:webHidden/>
          </w:rPr>
          <w:fldChar w:fldCharType="begin"/>
        </w:r>
        <w:r>
          <w:rPr>
            <w:noProof/>
            <w:webHidden/>
          </w:rPr>
          <w:instrText xml:space="preserve"> PAGEREF _Toc186532485 \h </w:instrText>
        </w:r>
        <w:r>
          <w:rPr>
            <w:noProof/>
            <w:webHidden/>
          </w:rPr>
        </w:r>
        <w:r>
          <w:rPr>
            <w:noProof/>
            <w:webHidden/>
          </w:rPr>
          <w:fldChar w:fldCharType="separate"/>
        </w:r>
        <w:r w:rsidR="00D4684E">
          <w:rPr>
            <w:noProof/>
            <w:webHidden/>
          </w:rPr>
          <w:t>13</w:t>
        </w:r>
        <w:r>
          <w:rPr>
            <w:noProof/>
            <w:webHidden/>
          </w:rPr>
          <w:fldChar w:fldCharType="end"/>
        </w:r>
      </w:hyperlink>
    </w:p>
    <w:p w14:paraId="6759FBD6" w14:textId="3ADF701D" w:rsidR="00AB5003" w:rsidRDefault="00AB5003">
      <w:pPr>
        <w:pStyle w:val="Sadraj2"/>
        <w:tabs>
          <w:tab w:val="left" w:pos="880"/>
          <w:tab w:val="right" w:leader="dot" w:pos="9062"/>
        </w:tabs>
        <w:rPr>
          <w:rFonts w:asciiTheme="minorHAnsi" w:eastAsiaTheme="minorEastAsia" w:hAnsiTheme="minorHAnsi" w:cstheme="minorBidi"/>
          <w:smallCaps w:val="0"/>
          <w:noProof/>
          <w:kern w:val="2"/>
          <w:sz w:val="24"/>
          <w:szCs w:val="24"/>
          <w:lang w:eastAsia="hr-HR"/>
          <w14:ligatures w14:val="standardContextual"/>
        </w:rPr>
      </w:pPr>
      <w:hyperlink w:anchor="_Toc186532486" w:history="1">
        <w:r w:rsidRPr="007D729E">
          <w:rPr>
            <w:rStyle w:val="Hiperveza"/>
            <w:noProof/>
          </w:rPr>
          <w:t>6.5.</w:t>
        </w:r>
        <w:r>
          <w:rPr>
            <w:rFonts w:asciiTheme="minorHAnsi" w:eastAsiaTheme="minorEastAsia" w:hAnsiTheme="minorHAnsi" w:cstheme="minorBidi"/>
            <w:smallCaps w:val="0"/>
            <w:noProof/>
            <w:kern w:val="2"/>
            <w:sz w:val="24"/>
            <w:szCs w:val="24"/>
            <w:lang w:eastAsia="hr-HR"/>
            <w14:ligatures w14:val="standardContextual"/>
          </w:rPr>
          <w:tab/>
        </w:r>
        <w:r w:rsidRPr="007D729E">
          <w:rPr>
            <w:rStyle w:val="Hiperveza"/>
            <w:noProof/>
          </w:rPr>
          <w:t>Datum, vrijeme i mjesto dostave i otvaranja ponuda</w:t>
        </w:r>
        <w:r>
          <w:rPr>
            <w:noProof/>
            <w:webHidden/>
          </w:rPr>
          <w:tab/>
        </w:r>
        <w:r>
          <w:rPr>
            <w:noProof/>
            <w:webHidden/>
          </w:rPr>
          <w:fldChar w:fldCharType="begin"/>
        </w:r>
        <w:r>
          <w:rPr>
            <w:noProof/>
            <w:webHidden/>
          </w:rPr>
          <w:instrText xml:space="preserve"> PAGEREF _Toc186532486 \h </w:instrText>
        </w:r>
        <w:r>
          <w:rPr>
            <w:noProof/>
            <w:webHidden/>
          </w:rPr>
        </w:r>
        <w:r>
          <w:rPr>
            <w:noProof/>
            <w:webHidden/>
          </w:rPr>
          <w:fldChar w:fldCharType="separate"/>
        </w:r>
        <w:r w:rsidR="00D4684E">
          <w:rPr>
            <w:noProof/>
            <w:webHidden/>
          </w:rPr>
          <w:t>13</w:t>
        </w:r>
        <w:r>
          <w:rPr>
            <w:noProof/>
            <w:webHidden/>
          </w:rPr>
          <w:fldChar w:fldCharType="end"/>
        </w:r>
      </w:hyperlink>
    </w:p>
    <w:p w14:paraId="021F3303" w14:textId="3CC2D019" w:rsidR="00AB5003" w:rsidRDefault="00AB5003">
      <w:pPr>
        <w:pStyle w:val="Sadraj2"/>
        <w:tabs>
          <w:tab w:val="left" w:pos="880"/>
          <w:tab w:val="right" w:leader="dot" w:pos="9062"/>
        </w:tabs>
        <w:rPr>
          <w:rFonts w:asciiTheme="minorHAnsi" w:eastAsiaTheme="minorEastAsia" w:hAnsiTheme="minorHAnsi" w:cstheme="minorBidi"/>
          <w:smallCaps w:val="0"/>
          <w:noProof/>
          <w:kern w:val="2"/>
          <w:sz w:val="24"/>
          <w:szCs w:val="24"/>
          <w:lang w:eastAsia="hr-HR"/>
          <w14:ligatures w14:val="standardContextual"/>
        </w:rPr>
      </w:pPr>
      <w:hyperlink w:anchor="_Toc186532487" w:history="1">
        <w:r w:rsidRPr="007D729E">
          <w:rPr>
            <w:rStyle w:val="Hiperveza"/>
            <w:noProof/>
          </w:rPr>
          <w:t>6.6.</w:t>
        </w:r>
        <w:r>
          <w:rPr>
            <w:rFonts w:asciiTheme="minorHAnsi" w:eastAsiaTheme="minorEastAsia" w:hAnsiTheme="minorHAnsi" w:cstheme="minorBidi"/>
            <w:smallCaps w:val="0"/>
            <w:noProof/>
            <w:kern w:val="2"/>
            <w:sz w:val="24"/>
            <w:szCs w:val="24"/>
            <w:lang w:eastAsia="hr-HR"/>
            <w14:ligatures w14:val="standardContextual"/>
          </w:rPr>
          <w:tab/>
        </w:r>
        <w:r w:rsidRPr="007D729E">
          <w:rPr>
            <w:rStyle w:val="Hiperveza"/>
            <w:noProof/>
          </w:rPr>
          <w:t>Izuzetno niska ponuda</w:t>
        </w:r>
        <w:r>
          <w:rPr>
            <w:noProof/>
            <w:webHidden/>
          </w:rPr>
          <w:tab/>
        </w:r>
        <w:r>
          <w:rPr>
            <w:noProof/>
            <w:webHidden/>
          </w:rPr>
          <w:fldChar w:fldCharType="begin"/>
        </w:r>
        <w:r>
          <w:rPr>
            <w:noProof/>
            <w:webHidden/>
          </w:rPr>
          <w:instrText xml:space="preserve"> PAGEREF _Toc186532487 \h </w:instrText>
        </w:r>
        <w:r>
          <w:rPr>
            <w:noProof/>
            <w:webHidden/>
          </w:rPr>
        </w:r>
        <w:r>
          <w:rPr>
            <w:noProof/>
            <w:webHidden/>
          </w:rPr>
          <w:fldChar w:fldCharType="separate"/>
        </w:r>
        <w:r w:rsidR="00D4684E">
          <w:rPr>
            <w:noProof/>
            <w:webHidden/>
          </w:rPr>
          <w:t>14</w:t>
        </w:r>
        <w:r>
          <w:rPr>
            <w:noProof/>
            <w:webHidden/>
          </w:rPr>
          <w:fldChar w:fldCharType="end"/>
        </w:r>
      </w:hyperlink>
    </w:p>
    <w:p w14:paraId="01F4ADA5" w14:textId="20E4E50B" w:rsidR="00AB5003" w:rsidRDefault="00AB5003">
      <w:pPr>
        <w:pStyle w:val="Sadraj2"/>
        <w:tabs>
          <w:tab w:val="left" w:pos="880"/>
          <w:tab w:val="right" w:leader="dot" w:pos="9062"/>
        </w:tabs>
        <w:rPr>
          <w:rFonts w:asciiTheme="minorHAnsi" w:eastAsiaTheme="minorEastAsia" w:hAnsiTheme="minorHAnsi" w:cstheme="minorBidi"/>
          <w:smallCaps w:val="0"/>
          <w:noProof/>
          <w:kern w:val="2"/>
          <w:sz w:val="24"/>
          <w:szCs w:val="24"/>
          <w:lang w:eastAsia="hr-HR"/>
          <w14:ligatures w14:val="standardContextual"/>
        </w:rPr>
      </w:pPr>
      <w:hyperlink w:anchor="_Toc186532488" w:history="1">
        <w:r w:rsidRPr="007D729E">
          <w:rPr>
            <w:rStyle w:val="Hiperveza"/>
            <w:noProof/>
          </w:rPr>
          <w:t>6.7.</w:t>
        </w:r>
        <w:r>
          <w:rPr>
            <w:rFonts w:asciiTheme="minorHAnsi" w:eastAsiaTheme="minorEastAsia" w:hAnsiTheme="minorHAnsi" w:cstheme="minorBidi"/>
            <w:smallCaps w:val="0"/>
            <w:noProof/>
            <w:kern w:val="2"/>
            <w:sz w:val="24"/>
            <w:szCs w:val="24"/>
            <w:lang w:eastAsia="hr-HR"/>
            <w14:ligatures w14:val="standardContextual"/>
          </w:rPr>
          <w:tab/>
        </w:r>
        <w:r w:rsidRPr="007D729E">
          <w:rPr>
            <w:rStyle w:val="Hiperveza"/>
            <w:noProof/>
          </w:rPr>
          <w:t>Pojašnjenje i upotpunjavanje ponude</w:t>
        </w:r>
        <w:r>
          <w:rPr>
            <w:noProof/>
            <w:webHidden/>
          </w:rPr>
          <w:tab/>
        </w:r>
        <w:r>
          <w:rPr>
            <w:noProof/>
            <w:webHidden/>
          </w:rPr>
          <w:fldChar w:fldCharType="begin"/>
        </w:r>
        <w:r>
          <w:rPr>
            <w:noProof/>
            <w:webHidden/>
          </w:rPr>
          <w:instrText xml:space="preserve"> PAGEREF _Toc186532488 \h </w:instrText>
        </w:r>
        <w:r>
          <w:rPr>
            <w:noProof/>
            <w:webHidden/>
          </w:rPr>
        </w:r>
        <w:r>
          <w:rPr>
            <w:noProof/>
            <w:webHidden/>
          </w:rPr>
          <w:fldChar w:fldCharType="separate"/>
        </w:r>
        <w:r w:rsidR="00D4684E">
          <w:rPr>
            <w:noProof/>
            <w:webHidden/>
          </w:rPr>
          <w:t>14</w:t>
        </w:r>
        <w:r>
          <w:rPr>
            <w:noProof/>
            <w:webHidden/>
          </w:rPr>
          <w:fldChar w:fldCharType="end"/>
        </w:r>
      </w:hyperlink>
    </w:p>
    <w:p w14:paraId="22B64539" w14:textId="408CE501" w:rsidR="00AB5003" w:rsidRDefault="00AB5003">
      <w:pPr>
        <w:pStyle w:val="Sadraj2"/>
        <w:tabs>
          <w:tab w:val="left" w:pos="880"/>
          <w:tab w:val="right" w:leader="dot" w:pos="9062"/>
        </w:tabs>
        <w:rPr>
          <w:rFonts w:asciiTheme="minorHAnsi" w:eastAsiaTheme="minorEastAsia" w:hAnsiTheme="minorHAnsi" w:cstheme="minorBidi"/>
          <w:smallCaps w:val="0"/>
          <w:noProof/>
          <w:kern w:val="2"/>
          <w:sz w:val="24"/>
          <w:szCs w:val="24"/>
          <w:lang w:eastAsia="hr-HR"/>
          <w14:ligatures w14:val="standardContextual"/>
        </w:rPr>
      </w:pPr>
      <w:hyperlink w:anchor="_Toc186532489" w:history="1">
        <w:r w:rsidRPr="007D729E">
          <w:rPr>
            <w:rStyle w:val="Hiperveza"/>
            <w:noProof/>
          </w:rPr>
          <w:t>6.8.</w:t>
        </w:r>
        <w:r>
          <w:rPr>
            <w:rFonts w:asciiTheme="minorHAnsi" w:eastAsiaTheme="minorEastAsia" w:hAnsiTheme="minorHAnsi" w:cstheme="minorBidi"/>
            <w:smallCaps w:val="0"/>
            <w:noProof/>
            <w:kern w:val="2"/>
            <w:sz w:val="24"/>
            <w:szCs w:val="24"/>
            <w:lang w:eastAsia="hr-HR"/>
            <w14:ligatures w14:val="standardContextual"/>
          </w:rPr>
          <w:tab/>
        </w:r>
        <w:r w:rsidRPr="007D729E">
          <w:rPr>
            <w:rStyle w:val="Hiperveza"/>
            <w:noProof/>
          </w:rPr>
          <w:t>Razlozi za odbijanje ponuda</w:t>
        </w:r>
        <w:r>
          <w:rPr>
            <w:noProof/>
            <w:webHidden/>
          </w:rPr>
          <w:tab/>
        </w:r>
        <w:r>
          <w:rPr>
            <w:noProof/>
            <w:webHidden/>
          </w:rPr>
          <w:fldChar w:fldCharType="begin"/>
        </w:r>
        <w:r>
          <w:rPr>
            <w:noProof/>
            <w:webHidden/>
          </w:rPr>
          <w:instrText xml:space="preserve"> PAGEREF _Toc186532489 \h </w:instrText>
        </w:r>
        <w:r>
          <w:rPr>
            <w:noProof/>
            <w:webHidden/>
          </w:rPr>
        </w:r>
        <w:r>
          <w:rPr>
            <w:noProof/>
            <w:webHidden/>
          </w:rPr>
          <w:fldChar w:fldCharType="separate"/>
        </w:r>
        <w:r w:rsidR="00D4684E">
          <w:rPr>
            <w:noProof/>
            <w:webHidden/>
          </w:rPr>
          <w:t>14</w:t>
        </w:r>
        <w:r>
          <w:rPr>
            <w:noProof/>
            <w:webHidden/>
          </w:rPr>
          <w:fldChar w:fldCharType="end"/>
        </w:r>
      </w:hyperlink>
    </w:p>
    <w:p w14:paraId="458A619C" w14:textId="692E4434" w:rsidR="00AB5003" w:rsidRDefault="00AB5003">
      <w:pPr>
        <w:pStyle w:val="Sadraj2"/>
        <w:tabs>
          <w:tab w:val="left" w:pos="880"/>
          <w:tab w:val="right" w:leader="dot" w:pos="9062"/>
        </w:tabs>
        <w:rPr>
          <w:rFonts w:asciiTheme="minorHAnsi" w:eastAsiaTheme="minorEastAsia" w:hAnsiTheme="minorHAnsi" w:cstheme="minorBidi"/>
          <w:smallCaps w:val="0"/>
          <w:noProof/>
          <w:kern w:val="2"/>
          <w:sz w:val="24"/>
          <w:szCs w:val="24"/>
          <w:lang w:eastAsia="hr-HR"/>
          <w14:ligatures w14:val="standardContextual"/>
        </w:rPr>
      </w:pPr>
      <w:hyperlink w:anchor="_Toc186532490" w:history="1">
        <w:r w:rsidRPr="007D729E">
          <w:rPr>
            <w:rStyle w:val="Hiperveza"/>
            <w:noProof/>
          </w:rPr>
          <w:t>6.9.</w:t>
        </w:r>
        <w:r>
          <w:rPr>
            <w:rFonts w:asciiTheme="minorHAnsi" w:eastAsiaTheme="minorEastAsia" w:hAnsiTheme="minorHAnsi" w:cstheme="minorBidi"/>
            <w:smallCaps w:val="0"/>
            <w:noProof/>
            <w:kern w:val="2"/>
            <w:sz w:val="24"/>
            <w:szCs w:val="24"/>
            <w:lang w:eastAsia="hr-HR"/>
            <w14:ligatures w14:val="standardContextual"/>
          </w:rPr>
          <w:tab/>
        </w:r>
        <w:r w:rsidRPr="007D729E">
          <w:rPr>
            <w:rStyle w:val="Hiperveza"/>
            <w:noProof/>
          </w:rPr>
          <w:t>Provjera ponuditelja</w:t>
        </w:r>
        <w:r>
          <w:rPr>
            <w:noProof/>
            <w:webHidden/>
          </w:rPr>
          <w:tab/>
        </w:r>
        <w:r>
          <w:rPr>
            <w:noProof/>
            <w:webHidden/>
          </w:rPr>
          <w:fldChar w:fldCharType="begin"/>
        </w:r>
        <w:r>
          <w:rPr>
            <w:noProof/>
            <w:webHidden/>
          </w:rPr>
          <w:instrText xml:space="preserve"> PAGEREF _Toc186532490 \h </w:instrText>
        </w:r>
        <w:r>
          <w:rPr>
            <w:noProof/>
            <w:webHidden/>
          </w:rPr>
        </w:r>
        <w:r>
          <w:rPr>
            <w:noProof/>
            <w:webHidden/>
          </w:rPr>
          <w:fldChar w:fldCharType="separate"/>
        </w:r>
        <w:r w:rsidR="00D4684E">
          <w:rPr>
            <w:noProof/>
            <w:webHidden/>
          </w:rPr>
          <w:t>15</w:t>
        </w:r>
        <w:r>
          <w:rPr>
            <w:noProof/>
            <w:webHidden/>
          </w:rPr>
          <w:fldChar w:fldCharType="end"/>
        </w:r>
      </w:hyperlink>
    </w:p>
    <w:p w14:paraId="68CF81EC" w14:textId="7C3447D8" w:rsidR="00AB5003" w:rsidRDefault="00AB5003">
      <w:pPr>
        <w:pStyle w:val="Sadraj2"/>
        <w:tabs>
          <w:tab w:val="left" w:pos="880"/>
          <w:tab w:val="right" w:leader="dot" w:pos="9062"/>
        </w:tabs>
        <w:rPr>
          <w:rFonts w:asciiTheme="minorHAnsi" w:eastAsiaTheme="minorEastAsia" w:hAnsiTheme="minorHAnsi" w:cstheme="minorBidi"/>
          <w:smallCaps w:val="0"/>
          <w:noProof/>
          <w:kern w:val="2"/>
          <w:sz w:val="24"/>
          <w:szCs w:val="24"/>
          <w:lang w:eastAsia="hr-HR"/>
          <w14:ligatures w14:val="standardContextual"/>
        </w:rPr>
      </w:pPr>
      <w:hyperlink w:anchor="_Toc186532491" w:history="1">
        <w:r w:rsidRPr="007D729E">
          <w:rPr>
            <w:rStyle w:val="Hiperveza"/>
            <w:noProof/>
          </w:rPr>
          <w:t>6.10.</w:t>
        </w:r>
        <w:r>
          <w:rPr>
            <w:rFonts w:asciiTheme="minorHAnsi" w:eastAsiaTheme="minorEastAsia" w:hAnsiTheme="minorHAnsi" w:cstheme="minorBidi"/>
            <w:smallCaps w:val="0"/>
            <w:noProof/>
            <w:kern w:val="2"/>
            <w:sz w:val="24"/>
            <w:szCs w:val="24"/>
            <w:lang w:eastAsia="hr-HR"/>
            <w14:ligatures w14:val="standardContextual"/>
          </w:rPr>
          <w:tab/>
        </w:r>
        <w:r w:rsidRPr="007D729E">
          <w:rPr>
            <w:rStyle w:val="Hiperveza"/>
            <w:noProof/>
          </w:rPr>
          <w:t xml:space="preserve">Donošenje </w:t>
        </w:r>
        <w:r w:rsidR="00310E2C" w:rsidRPr="00310E2C">
          <w:rPr>
            <w:rStyle w:val="Hiperveza"/>
            <w:noProof/>
            <w:sz w:val="16"/>
            <w:szCs w:val="16"/>
          </w:rPr>
          <w:t>ODLUKE</w:t>
        </w:r>
        <w:r w:rsidRPr="007D729E">
          <w:rPr>
            <w:rStyle w:val="Hiperveza"/>
            <w:noProof/>
          </w:rPr>
          <w:t xml:space="preserve"> o odabiru ili poništenju</w:t>
        </w:r>
        <w:r>
          <w:rPr>
            <w:noProof/>
            <w:webHidden/>
          </w:rPr>
          <w:tab/>
        </w:r>
        <w:r>
          <w:rPr>
            <w:noProof/>
            <w:webHidden/>
          </w:rPr>
          <w:fldChar w:fldCharType="begin"/>
        </w:r>
        <w:r>
          <w:rPr>
            <w:noProof/>
            <w:webHidden/>
          </w:rPr>
          <w:instrText xml:space="preserve"> PAGEREF _Toc186532491 \h </w:instrText>
        </w:r>
        <w:r>
          <w:rPr>
            <w:noProof/>
            <w:webHidden/>
          </w:rPr>
        </w:r>
        <w:r>
          <w:rPr>
            <w:noProof/>
            <w:webHidden/>
          </w:rPr>
          <w:fldChar w:fldCharType="separate"/>
        </w:r>
        <w:r w:rsidR="00D4684E">
          <w:rPr>
            <w:noProof/>
            <w:webHidden/>
          </w:rPr>
          <w:t>15</w:t>
        </w:r>
        <w:r>
          <w:rPr>
            <w:noProof/>
            <w:webHidden/>
          </w:rPr>
          <w:fldChar w:fldCharType="end"/>
        </w:r>
      </w:hyperlink>
    </w:p>
    <w:p w14:paraId="7BB83C48" w14:textId="4A6BDB7E" w:rsidR="00AB5003" w:rsidRDefault="00AB5003">
      <w:pPr>
        <w:pStyle w:val="Sadraj2"/>
        <w:tabs>
          <w:tab w:val="left" w:pos="880"/>
          <w:tab w:val="right" w:leader="dot" w:pos="9062"/>
        </w:tabs>
        <w:rPr>
          <w:rFonts w:asciiTheme="minorHAnsi" w:eastAsiaTheme="minorEastAsia" w:hAnsiTheme="minorHAnsi" w:cstheme="minorBidi"/>
          <w:smallCaps w:val="0"/>
          <w:noProof/>
          <w:kern w:val="2"/>
          <w:sz w:val="24"/>
          <w:szCs w:val="24"/>
          <w:lang w:eastAsia="hr-HR"/>
          <w14:ligatures w14:val="standardContextual"/>
        </w:rPr>
      </w:pPr>
      <w:hyperlink w:anchor="_Toc186532492" w:history="1">
        <w:r w:rsidRPr="007D729E">
          <w:rPr>
            <w:rStyle w:val="Hiperveza"/>
            <w:noProof/>
          </w:rPr>
          <w:t>6.11.</w:t>
        </w:r>
        <w:r>
          <w:rPr>
            <w:rFonts w:asciiTheme="minorHAnsi" w:eastAsiaTheme="minorEastAsia" w:hAnsiTheme="minorHAnsi" w:cstheme="minorBidi"/>
            <w:smallCaps w:val="0"/>
            <w:noProof/>
            <w:kern w:val="2"/>
            <w:sz w:val="24"/>
            <w:szCs w:val="24"/>
            <w:lang w:eastAsia="hr-HR"/>
            <w14:ligatures w14:val="standardContextual"/>
          </w:rPr>
          <w:tab/>
        </w:r>
        <w:r w:rsidRPr="007D729E">
          <w:rPr>
            <w:rStyle w:val="Hiperveza"/>
            <w:noProof/>
          </w:rPr>
          <w:t>Tajnost dokumentacije gospodarskih subjekata</w:t>
        </w:r>
        <w:r>
          <w:rPr>
            <w:noProof/>
            <w:webHidden/>
          </w:rPr>
          <w:tab/>
        </w:r>
        <w:r>
          <w:rPr>
            <w:noProof/>
            <w:webHidden/>
          </w:rPr>
          <w:fldChar w:fldCharType="begin"/>
        </w:r>
        <w:r>
          <w:rPr>
            <w:noProof/>
            <w:webHidden/>
          </w:rPr>
          <w:instrText xml:space="preserve"> PAGEREF _Toc186532492 \h </w:instrText>
        </w:r>
        <w:r>
          <w:rPr>
            <w:noProof/>
            <w:webHidden/>
          </w:rPr>
        </w:r>
        <w:r>
          <w:rPr>
            <w:noProof/>
            <w:webHidden/>
          </w:rPr>
          <w:fldChar w:fldCharType="separate"/>
        </w:r>
        <w:r w:rsidR="00D4684E">
          <w:rPr>
            <w:noProof/>
            <w:webHidden/>
          </w:rPr>
          <w:t>15</w:t>
        </w:r>
        <w:r>
          <w:rPr>
            <w:noProof/>
            <w:webHidden/>
          </w:rPr>
          <w:fldChar w:fldCharType="end"/>
        </w:r>
      </w:hyperlink>
    </w:p>
    <w:p w14:paraId="65ED9888" w14:textId="21916647" w:rsidR="00AB5003" w:rsidRDefault="00AB5003">
      <w:pPr>
        <w:pStyle w:val="Sadraj2"/>
        <w:tabs>
          <w:tab w:val="left" w:pos="880"/>
          <w:tab w:val="right" w:leader="dot" w:pos="9062"/>
        </w:tabs>
        <w:rPr>
          <w:rFonts w:asciiTheme="minorHAnsi" w:eastAsiaTheme="minorEastAsia" w:hAnsiTheme="minorHAnsi" w:cstheme="minorBidi"/>
          <w:smallCaps w:val="0"/>
          <w:noProof/>
          <w:kern w:val="2"/>
          <w:sz w:val="24"/>
          <w:szCs w:val="24"/>
          <w:lang w:eastAsia="hr-HR"/>
          <w14:ligatures w14:val="standardContextual"/>
        </w:rPr>
      </w:pPr>
      <w:hyperlink w:anchor="_Toc186532493" w:history="1">
        <w:r w:rsidRPr="007D729E">
          <w:rPr>
            <w:rStyle w:val="Hiperveza"/>
            <w:noProof/>
          </w:rPr>
          <w:t>6.12.</w:t>
        </w:r>
        <w:r>
          <w:rPr>
            <w:rFonts w:asciiTheme="minorHAnsi" w:eastAsiaTheme="minorEastAsia" w:hAnsiTheme="minorHAnsi" w:cstheme="minorBidi"/>
            <w:smallCaps w:val="0"/>
            <w:noProof/>
            <w:kern w:val="2"/>
            <w:sz w:val="24"/>
            <w:szCs w:val="24"/>
            <w:lang w:eastAsia="hr-HR"/>
            <w14:ligatures w14:val="standardContextual"/>
          </w:rPr>
          <w:tab/>
        </w:r>
        <w:r w:rsidRPr="007D729E">
          <w:rPr>
            <w:rStyle w:val="Hiperveza"/>
            <w:noProof/>
          </w:rPr>
          <w:t>Rok, način i uvjeti plaćanja</w:t>
        </w:r>
        <w:r>
          <w:rPr>
            <w:noProof/>
            <w:webHidden/>
          </w:rPr>
          <w:tab/>
        </w:r>
        <w:r>
          <w:rPr>
            <w:noProof/>
            <w:webHidden/>
          </w:rPr>
          <w:fldChar w:fldCharType="begin"/>
        </w:r>
        <w:r>
          <w:rPr>
            <w:noProof/>
            <w:webHidden/>
          </w:rPr>
          <w:instrText xml:space="preserve"> PAGEREF _Toc186532493 \h </w:instrText>
        </w:r>
        <w:r>
          <w:rPr>
            <w:noProof/>
            <w:webHidden/>
          </w:rPr>
        </w:r>
        <w:r>
          <w:rPr>
            <w:noProof/>
            <w:webHidden/>
          </w:rPr>
          <w:fldChar w:fldCharType="separate"/>
        </w:r>
        <w:r w:rsidR="00D4684E">
          <w:rPr>
            <w:noProof/>
            <w:webHidden/>
          </w:rPr>
          <w:t>15</w:t>
        </w:r>
        <w:r>
          <w:rPr>
            <w:noProof/>
            <w:webHidden/>
          </w:rPr>
          <w:fldChar w:fldCharType="end"/>
        </w:r>
      </w:hyperlink>
    </w:p>
    <w:p w14:paraId="67017557" w14:textId="3709D8B4" w:rsidR="00AB5003" w:rsidRDefault="00AB5003">
      <w:pPr>
        <w:pStyle w:val="Sadraj2"/>
        <w:tabs>
          <w:tab w:val="left" w:pos="880"/>
          <w:tab w:val="right" w:leader="dot" w:pos="9062"/>
        </w:tabs>
        <w:rPr>
          <w:rFonts w:asciiTheme="minorHAnsi" w:eastAsiaTheme="minorEastAsia" w:hAnsiTheme="minorHAnsi" w:cstheme="minorBidi"/>
          <w:smallCaps w:val="0"/>
          <w:noProof/>
          <w:kern w:val="2"/>
          <w:sz w:val="24"/>
          <w:szCs w:val="24"/>
          <w:lang w:eastAsia="hr-HR"/>
          <w14:ligatures w14:val="standardContextual"/>
        </w:rPr>
      </w:pPr>
      <w:hyperlink w:anchor="_Toc186532494" w:history="1">
        <w:r w:rsidRPr="007D729E">
          <w:rPr>
            <w:rStyle w:val="Hiperveza"/>
            <w:noProof/>
          </w:rPr>
          <w:t>6.13.</w:t>
        </w:r>
        <w:r>
          <w:rPr>
            <w:rFonts w:asciiTheme="minorHAnsi" w:eastAsiaTheme="minorEastAsia" w:hAnsiTheme="minorHAnsi" w:cstheme="minorBidi"/>
            <w:smallCaps w:val="0"/>
            <w:noProof/>
            <w:kern w:val="2"/>
            <w:sz w:val="24"/>
            <w:szCs w:val="24"/>
            <w:lang w:eastAsia="hr-HR"/>
            <w14:ligatures w14:val="standardContextual"/>
          </w:rPr>
          <w:tab/>
        </w:r>
        <w:r w:rsidRPr="007D729E">
          <w:rPr>
            <w:rStyle w:val="Hiperveza"/>
            <w:noProof/>
          </w:rPr>
          <w:t>Navod o primjeni trgovačkih običaja (uzanci)</w:t>
        </w:r>
        <w:r>
          <w:rPr>
            <w:noProof/>
            <w:webHidden/>
          </w:rPr>
          <w:tab/>
        </w:r>
        <w:r>
          <w:rPr>
            <w:noProof/>
            <w:webHidden/>
          </w:rPr>
          <w:fldChar w:fldCharType="begin"/>
        </w:r>
        <w:r>
          <w:rPr>
            <w:noProof/>
            <w:webHidden/>
          </w:rPr>
          <w:instrText xml:space="preserve"> PAGEREF _Toc186532494 \h </w:instrText>
        </w:r>
        <w:r>
          <w:rPr>
            <w:noProof/>
            <w:webHidden/>
          </w:rPr>
        </w:r>
        <w:r>
          <w:rPr>
            <w:noProof/>
            <w:webHidden/>
          </w:rPr>
          <w:fldChar w:fldCharType="separate"/>
        </w:r>
        <w:r w:rsidR="00D4684E">
          <w:rPr>
            <w:noProof/>
            <w:webHidden/>
          </w:rPr>
          <w:t>15</w:t>
        </w:r>
        <w:r>
          <w:rPr>
            <w:noProof/>
            <w:webHidden/>
          </w:rPr>
          <w:fldChar w:fldCharType="end"/>
        </w:r>
      </w:hyperlink>
    </w:p>
    <w:p w14:paraId="3DFF85F0" w14:textId="05CF9F93" w:rsidR="00AB5003" w:rsidRDefault="00AB5003">
      <w:pPr>
        <w:pStyle w:val="Sadraj2"/>
        <w:tabs>
          <w:tab w:val="left" w:pos="880"/>
          <w:tab w:val="right" w:leader="dot" w:pos="9062"/>
        </w:tabs>
        <w:rPr>
          <w:rFonts w:asciiTheme="minorHAnsi" w:eastAsiaTheme="minorEastAsia" w:hAnsiTheme="minorHAnsi" w:cstheme="minorBidi"/>
          <w:smallCaps w:val="0"/>
          <w:noProof/>
          <w:kern w:val="2"/>
          <w:sz w:val="24"/>
          <w:szCs w:val="24"/>
          <w:lang w:eastAsia="hr-HR"/>
          <w14:ligatures w14:val="standardContextual"/>
        </w:rPr>
      </w:pPr>
      <w:hyperlink w:anchor="_Toc186532495" w:history="1">
        <w:r w:rsidRPr="007D729E">
          <w:rPr>
            <w:rStyle w:val="Hiperveza"/>
            <w:noProof/>
          </w:rPr>
          <w:t>6.14.</w:t>
        </w:r>
        <w:r>
          <w:rPr>
            <w:rFonts w:asciiTheme="minorHAnsi" w:eastAsiaTheme="minorEastAsia" w:hAnsiTheme="minorHAnsi" w:cstheme="minorBidi"/>
            <w:smallCaps w:val="0"/>
            <w:noProof/>
            <w:kern w:val="2"/>
            <w:sz w:val="24"/>
            <w:szCs w:val="24"/>
            <w:lang w:eastAsia="hr-HR"/>
            <w14:ligatures w14:val="standardContextual"/>
          </w:rPr>
          <w:tab/>
        </w:r>
        <w:r w:rsidRPr="007D729E">
          <w:rPr>
            <w:rStyle w:val="Hiperveza"/>
            <w:noProof/>
          </w:rPr>
          <w:t>Ugovor</w:t>
        </w:r>
        <w:r>
          <w:rPr>
            <w:noProof/>
            <w:webHidden/>
          </w:rPr>
          <w:tab/>
        </w:r>
        <w:r>
          <w:rPr>
            <w:noProof/>
            <w:webHidden/>
          </w:rPr>
          <w:fldChar w:fldCharType="begin"/>
        </w:r>
        <w:r>
          <w:rPr>
            <w:noProof/>
            <w:webHidden/>
          </w:rPr>
          <w:instrText xml:space="preserve"> PAGEREF _Toc186532495 \h </w:instrText>
        </w:r>
        <w:r>
          <w:rPr>
            <w:noProof/>
            <w:webHidden/>
          </w:rPr>
        </w:r>
        <w:r>
          <w:rPr>
            <w:noProof/>
            <w:webHidden/>
          </w:rPr>
          <w:fldChar w:fldCharType="separate"/>
        </w:r>
        <w:r w:rsidR="00D4684E">
          <w:rPr>
            <w:noProof/>
            <w:webHidden/>
          </w:rPr>
          <w:t>15</w:t>
        </w:r>
        <w:r>
          <w:rPr>
            <w:noProof/>
            <w:webHidden/>
          </w:rPr>
          <w:fldChar w:fldCharType="end"/>
        </w:r>
      </w:hyperlink>
    </w:p>
    <w:p w14:paraId="0EC22148" w14:textId="17397923" w:rsidR="00AB5003" w:rsidRDefault="00AB5003">
      <w:pPr>
        <w:pStyle w:val="Sadraj2"/>
        <w:tabs>
          <w:tab w:val="left" w:pos="880"/>
          <w:tab w:val="right" w:leader="dot" w:pos="9062"/>
        </w:tabs>
        <w:rPr>
          <w:rFonts w:asciiTheme="minorHAnsi" w:eastAsiaTheme="minorEastAsia" w:hAnsiTheme="minorHAnsi" w:cstheme="minorBidi"/>
          <w:smallCaps w:val="0"/>
          <w:noProof/>
          <w:kern w:val="2"/>
          <w:sz w:val="24"/>
          <w:szCs w:val="24"/>
          <w:lang w:eastAsia="hr-HR"/>
          <w14:ligatures w14:val="standardContextual"/>
        </w:rPr>
      </w:pPr>
      <w:hyperlink w:anchor="_Toc186532496" w:history="1">
        <w:r w:rsidRPr="007D729E">
          <w:rPr>
            <w:rStyle w:val="Hiperveza"/>
            <w:noProof/>
          </w:rPr>
          <w:t>6.15.</w:t>
        </w:r>
        <w:r>
          <w:rPr>
            <w:rFonts w:asciiTheme="minorHAnsi" w:eastAsiaTheme="minorEastAsia" w:hAnsiTheme="minorHAnsi" w:cstheme="minorBidi"/>
            <w:smallCaps w:val="0"/>
            <w:noProof/>
            <w:kern w:val="2"/>
            <w:sz w:val="24"/>
            <w:szCs w:val="24"/>
            <w:lang w:eastAsia="hr-HR"/>
            <w14:ligatures w14:val="standardContextual"/>
          </w:rPr>
          <w:tab/>
        </w:r>
        <w:r w:rsidRPr="007D729E">
          <w:rPr>
            <w:rStyle w:val="Hiperveza"/>
            <w:noProof/>
          </w:rPr>
          <w:t>Uvjeti i zahtjevi koji moraju biti ispunjeni sukladno posebnim propisima ili stručnim pravilima</w:t>
        </w:r>
        <w:r>
          <w:rPr>
            <w:noProof/>
            <w:webHidden/>
          </w:rPr>
          <w:tab/>
        </w:r>
        <w:r>
          <w:rPr>
            <w:noProof/>
            <w:webHidden/>
          </w:rPr>
          <w:fldChar w:fldCharType="begin"/>
        </w:r>
        <w:r>
          <w:rPr>
            <w:noProof/>
            <w:webHidden/>
          </w:rPr>
          <w:instrText xml:space="preserve"> PAGEREF _Toc186532496 \h </w:instrText>
        </w:r>
        <w:r>
          <w:rPr>
            <w:noProof/>
            <w:webHidden/>
          </w:rPr>
        </w:r>
        <w:r>
          <w:rPr>
            <w:noProof/>
            <w:webHidden/>
          </w:rPr>
          <w:fldChar w:fldCharType="separate"/>
        </w:r>
        <w:r w:rsidR="00D4684E">
          <w:rPr>
            <w:noProof/>
            <w:webHidden/>
          </w:rPr>
          <w:t>16</w:t>
        </w:r>
        <w:r>
          <w:rPr>
            <w:noProof/>
            <w:webHidden/>
          </w:rPr>
          <w:fldChar w:fldCharType="end"/>
        </w:r>
      </w:hyperlink>
    </w:p>
    <w:p w14:paraId="48837982" w14:textId="0F472E74" w:rsidR="00AB5003" w:rsidRDefault="00AB5003">
      <w:pPr>
        <w:pStyle w:val="Sadraj2"/>
        <w:tabs>
          <w:tab w:val="left" w:pos="880"/>
          <w:tab w:val="right" w:leader="dot" w:pos="9062"/>
        </w:tabs>
        <w:rPr>
          <w:rFonts w:asciiTheme="minorHAnsi" w:eastAsiaTheme="minorEastAsia" w:hAnsiTheme="minorHAnsi" w:cstheme="minorBidi"/>
          <w:smallCaps w:val="0"/>
          <w:noProof/>
          <w:kern w:val="2"/>
          <w:sz w:val="24"/>
          <w:szCs w:val="24"/>
          <w:lang w:eastAsia="hr-HR"/>
          <w14:ligatures w14:val="standardContextual"/>
        </w:rPr>
      </w:pPr>
      <w:hyperlink w:anchor="_Toc186532497" w:history="1">
        <w:r w:rsidRPr="007D729E">
          <w:rPr>
            <w:rStyle w:val="Hiperveza"/>
            <w:noProof/>
          </w:rPr>
          <w:t>6.16.</w:t>
        </w:r>
        <w:r>
          <w:rPr>
            <w:rFonts w:asciiTheme="minorHAnsi" w:eastAsiaTheme="minorEastAsia" w:hAnsiTheme="minorHAnsi" w:cstheme="minorBidi"/>
            <w:smallCaps w:val="0"/>
            <w:noProof/>
            <w:kern w:val="2"/>
            <w:sz w:val="24"/>
            <w:szCs w:val="24"/>
            <w:lang w:eastAsia="hr-HR"/>
            <w14:ligatures w14:val="standardContextual"/>
          </w:rPr>
          <w:tab/>
        </w:r>
        <w:r w:rsidRPr="007D729E">
          <w:rPr>
            <w:rStyle w:val="Hiperveza"/>
            <w:noProof/>
          </w:rPr>
          <w:t>Komunikacija s Naručiteljem</w:t>
        </w:r>
        <w:r>
          <w:rPr>
            <w:noProof/>
            <w:webHidden/>
          </w:rPr>
          <w:tab/>
        </w:r>
        <w:r>
          <w:rPr>
            <w:noProof/>
            <w:webHidden/>
          </w:rPr>
          <w:fldChar w:fldCharType="begin"/>
        </w:r>
        <w:r>
          <w:rPr>
            <w:noProof/>
            <w:webHidden/>
          </w:rPr>
          <w:instrText xml:space="preserve"> PAGEREF _Toc186532497 \h </w:instrText>
        </w:r>
        <w:r>
          <w:rPr>
            <w:noProof/>
            <w:webHidden/>
          </w:rPr>
        </w:r>
        <w:r>
          <w:rPr>
            <w:noProof/>
            <w:webHidden/>
          </w:rPr>
          <w:fldChar w:fldCharType="separate"/>
        </w:r>
        <w:r w:rsidR="00D4684E">
          <w:rPr>
            <w:noProof/>
            <w:webHidden/>
          </w:rPr>
          <w:t>18</w:t>
        </w:r>
        <w:r>
          <w:rPr>
            <w:noProof/>
            <w:webHidden/>
          </w:rPr>
          <w:fldChar w:fldCharType="end"/>
        </w:r>
      </w:hyperlink>
    </w:p>
    <w:p w14:paraId="76D94C76" w14:textId="4C5F232C" w:rsidR="00AB5003" w:rsidRDefault="00AB5003">
      <w:pPr>
        <w:pStyle w:val="Sadraj1"/>
        <w:rPr>
          <w:rFonts w:asciiTheme="minorHAnsi" w:eastAsiaTheme="minorEastAsia" w:hAnsiTheme="minorHAnsi" w:cstheme="minorBidi"/>
          <w:b w:val="0"/>
          <w:bCs w:val="0"/>
          <w:caps w:val="0"/>
          <w:noProof/>
          <w:kern w:val="2"/>
          <w:sz w:val="24"/>
          <w:szCs w:val="24"/>
          <w:lang w:eastAsia="hr-HR"/>
          <w14:ligatures w14:val="standardContextual"/>
        </w:rPr>
      </w:pPr>
      <w:hyperlink w:anchor="_Toc186532498" w:history="1">
        <w:r w:rsidRPr="007D729E">
          <w:rPr>
            <w:rStyle w:val="Hiperveza"/>
            <w:noProof/>
          </w:rPr>
          <w:t>PRILOG I. Ponudbeni list</w:t>
        </w:r>
        <w:r>
          <w:rPr>
            <w:noProof/>
            <w:webHidden/>
          </w:rPr>
          <w:tab/>
        </w:r>
        <w:r>
          <w:rPr>
            <w:noProof/>
            <w:webHidden/>
          </w:rPr>
          <w:fldChar w:fldCharType="begin"/>
        </w:r>
        <w:r>
          <w:rPr>
            <w:noProof/>
            <w:webHidden/>
          </w:rPr>
          <w:instrText xml:space="preserve"> PAGEREF _Toc186532498 \h </w:instrText>
        </w:r>
        <w:r>
          <w:rPr>
            <w:noProof/>
            <w:webHidden/>
          </w:rPr>
        </w:r>
        <w:r>
          <w:rPr>
            <w:noProof/>
            <w:webHidden/>
          </w:rPr>
          <w:fldChar w:fldCharType="separate"/>
        </w:r>
        <w:r w:rsidR="00D4684E">
          <w:rPr>
            <w:noProof/>
            <w:webHidden/>
          </w:rPr>
          <w:t>18</w:t>
        </w:r>
        <w:r>
          <w:rPr>
            <w:noProof/>
            <w:webHidden/>
          </w:rPr>
          <w:fldChar w:fldCharType="end"/>
        </w:r>
      </w:hyperlink>
    </w:p>
    <w:p w14:paraId="09573BB6" w14:textId="2280CFDD" w:rsidR="00AB5003" w:rsidRDefault="00AB5003">
      <w:pPr>
        <w:pStyle w:val="Sadraj2"/>
        <w:tabs>
          <w:tab w:val="right" w:leader="dot" w:pos="9062"/>
        </w:tabs>
        <w:rPr>
          <w:rFonts w:asciiTheme="minorHAnsi" w:eastAsiaTheme="minorEastAsia" w:hAnsiTheme="minorHAnsi" w:cstheme="minorBidi"/>
          <w:smallCaps w:val="0"/>
          <w:noProof/>
          <w:kern w:val="2"/>
          <w:sz w:val="24"/>
          <w:szCs w:val="24"/>
          <w:lang w:eastAsia="hr-HR"/>
          <w14:ligatures w14:val="standardContextual"/>
        </w:rPr>
      </w:pPr>
      <w:hyperlink w:anchor="_Toc186532499" w:history="1">
        <w:r w:rsidRPr="007D729E">
          <w:rPr>
            <w:rStyle w:val="Hiperveza"/>
            <w:noProof/>
          </w:rPr>
          <w:t>Dodatak Ponudbenom listu</w:t>
        </w:r>
        <w:r>
          <w:rPr>
            <w:noProof/>
            <w:webHidden/>
          </w:rPr>
          <w:tab/>
        </w:r>
        <w:r>
          <w:rPr>
            <w:noProof/>
            <w:webHidden/>
          </w:rPr>
          <w:fldChar w:fldCharType="begin"/>
        </w:r>
        <w:r>
          <w:rPr>
            <w:noProof/>
            <w:webHidden/>
          </w:rPr>
          <w:instrText xml:space="preserve"> PAGEREF _Toc186532499 \h </w:instrText>
        </w:r>
        <w:r>
          <w:rPr>
            <w:noProof/>
            <w:webHidden/>
          </w:rPr>
        </w:r>
        <w:r>
          <w:rPr>
            <w:noProof/>
            <w:webHidden/>
          </w:rPr>
          <w:fldChar w:fldCharType="separate"/>
        </w:r>
        <w:r w:rsidR="00D4684E">
          <w:rPr>
            <w:noProof/>
            <w:webHidden/>
          </w:rPr>
          <w:t>21</w:t>
        </w:r>
        <w:r>
          <w:rPr>
            <w:noProof/>
            <w:webHidden/>
          </w:rPr>
          <w:fldChar w:fldCharType="end"/>
        </w:r>
      </w:hyperlink>
    </w:p>
    <w:p w14:paraId="729A7DDF" w14:textId="6BE3DAD1" w:rsidR="00AB5003" w:rsidRDefault="00AB5003">
      <w:pPr>
        <w:pStyle w:val="Sadraj1"/>
        <w:rPr>
          <w:rFonts w:asciiTheme="minorHAnsi" w:eastAsiaTheme="minorEastAsia" w:hAnsiTheme="minorHAnsi" w:cstheme="minorBidi"/>
          <w:b w:val="0"/>
          <w:bCs w:val="0"/>
          <w:caps w:val="0"/>
          <w:noProof/>
          <w:kern w:val="2"/>
          <w:sz w:val="24"/>
          <w:szCs w:val="24"/>
          <w:lang w:eastAsia="hr-HR"/>
          <w14:ligatures w14:val="standardContextual"/>
        </w:rPr>
      </w:pPr>
      <w:hyperlink w:anchor="_Toc186532500" w:history="1">
        <w:r w:rsidRPr="007D729E">
          <w:rPr>
            <w:rStyle w:val="Hiperveza"/>
            <w:noProof/>
            <w:lang w:eastAsia="hr-HR"/>
          </w:rPr>
          <w:t xml:space="preserve">PRILOG II. </w:t>
        </w:r>
        <w:r w:rsidRPr="007D729E">
          <w:rPr>
            <w:rStyle w:val="Hiperveza"/>
            <w:rFonts w:eastAsiaTheme="minorHAnsi"/>
            <w:noProof/>
          </w:rPr>
          <w:t xml:space="preserve"> Izjave o nekažnjavanju</w:t>
        </w:r>
        <w:r>
          <w:rPr>
            <w:noProof/>
            <w:webHidden/>
          </w:rPr>
          <w:tab/>
        </w:r>
        <w:r>
          <w:rPr>
            <w:noProof/>
            <w:webHidden/>
          </w:rPr>
          <w:fldChar w:fldCharType="begin"/>
        </w:r>
        <w:r>
          <w:rPr>
            <w:noProof/>
            <w:webHidden/>
          </w:rPr>
          <w:instrText xml:space="preserve"> PAGEREF _Toc186532500 \h </w:instrText>
        </w:r>
        <w:r>
          <w:rPr>
            <w:noProof/>
            <w:webHidden/>
          </w:rPr>
        </w:r>
        <w:r>
          <w:rPr>
            <w:noProof/>
            <w:webHidden/>
          </w:rPr>
          <w:fldChar w:fldCharType="separate"/>
        </w:r>
        <w:r w:rsidR="00D4684E">
          <w:rPr>
            <w:noProof/>
            <w:webHidden/>
          </w:rPr>
          <w:t>22</w:t>
        </w:r>
        <w:r>
          <w:rPr>
            <w:noProof/>
            <w:webHidden/>
          </w:rPr>
          <w:fldChar w:fldCharType="end"/>
        </w:r>
      </w:hyperlink>
    </w:p>
    <w:p w14:paraId="2BDBBC2A" w14:textId="1E642373" w:rsidR="00AB5003" w:rsidRDefault="00AB5003">
      <w:pPr>
        <w:pStyle w:val="Sadraj1"/>
        <w:rPr>
          <w:rFonts w:asciiTheme="minorHAnsi" w:eastAsiaTheme="minorEastAsia" w:hAnsiTheme="minorHAnsi" w:cstheme="minorBidi"/>
          <w:b w:val="0"/>
          <w:bCs w:val="0"/>
          <w:caps w:val="0"/>
          <w:noProof/>
          <w:kern w:val="2"/>
          <w:sz w:val="24"/>
          <w:szCs w:val="24"/>
          <w:lang w:eastAsia="hr-HR"/>
          <w14:ligatures w14:val="standardContextual"/>
        </w:rPr>
      </w:pPr>
      <w:hyperlink w:anchor="_Toc186532501" w:history="1">
        <w:r w:rsidRPr="007D729E">
          <w:rPr>
            <w:rStyle w:val="Hiperveza"/>
            <w:noProof/>
            <w:lang w:eastAsia="hr-HR"/>
          </w:rPr>
          <w:t>PRILOG III. Troškovnik</w:t>
        </w:r>
        <w:r>
          <w:rPr>
            <w:noProof/>
            <w:webHidden/>
          </w:rPr>
          <w:tab/>
        </w:r>
        <w:r>
          <w:rPr>
            <w:noProof/>
            <w:webHidden/>
          </w:rPr>
          <w:fldChar w:fldCharType="begin"/>
        </w:r>
        <w:r>
          <w:rPr>
            <w:noProof/>
            <w:webHidden/>
          </w:rPr>
          <w:instrText xml:space="preserve"> PAGEREF _Toc186532501 \h </w:instrText>
        </w:r>
        <w:r>
          <w:rPr>
            <w:noProof/>
            <w:webHidden/>
          </w:rPr>
        </w:r>
        <w:r>
          <w:rPr>
            <w:noProof/>
            <w:webHidden/>
          </w:rPr>
          <w:fldChar w:fldCharType="separate"/>
        </w:r>
        <w:r w:rsidR="00D4684E">
          <w:rPr>
            <w:noProof/>
            <w:webHidden/>
          </w:rPr>
          <w:t>24</w:t>
        </w:r>
        <w:r>
          <w:rPr>
            <w:noProof/>
            <w:webHidden/>
          </w:rPr>
          <w:fldChar w:fldCharType="end"/>
        </w:r>
      </w:hyperlink>
    </w:p>
    <w:p w14:paraId="76B156B4" w14:textId="27CE5D51" w:rsidR="007E1A7D" w:rsidRDefault="008971AE" w:rsidP="00BF0DBA">
      <w:pPr>
        <w:pStyle w:val="Naslov1"/>
        <w:rPr>
          <w:rStyle w:val="Istaknuto"/>
          <w:b/>
          <w:bCs/>
          <w:i w:val="0"/>
          <w:iCs w:val="0"/>
          <w:spacing w:val="0"/>
        </w:rPr>
      </w:pPr>
      <w:r w:rsidRPr="00BD7610">
        <w:rPr>
          <w:rStyle w:val="Istaknuto"/>
          <w:b/>
          <w:bCs/>
          <w:i w:val="0"/>
          <w:iCs w:val="0"/>
          <w:spacing w:val="0"/>
          <w:sz w:val="22"/>
          <w:szCs w:val="22"/>
        </w:rPr>
        <w:fldChar w:fldCharType="end"/>
      </w:r>
      <w:r w:rsidRPr="00BD7610">
        <w:rPr>
          <w:rStyle w:val="Istaknuto"/>
          <w:b/>
          <w:bCs/>
          <w:i w:val="0"/>
          <w:iCs w:val="0"/>
          <w:spacing w:val="0"/>
        </w:rPr>
        <w:br w:type="page"/>
      </w:r>
    </w:p>
    <w:p w14:paraId="5FDAA406" w14:textId="51ED21C9" w:rsidR="000F4BDF" w:rsidRPr="0080203B" w:rsidRDefault="002F63B3" w:rsidP="000E7B88">
      <w:pPr>
        <w:spacing w:after="0"/>
        <w:jc w:val="both"/>
        <w:rPr>
          <w:rFonts w:ascii="Times" w:hAnsi="Times"/>
          <w:b/>
          <w:bCs/>
          <w:sz w:val="24"/>
          <w:szCs w:val="24"/>
        </w:rPr>
      </w:pPr>
      <w:r w:rsidRPr="0080203B">
        <w:rPr>
          <w:rFonts w:ascii="Times" w:hAnsi="Times"/>
          <w:b/>
          <w:bCs/>
          <w:sz w:val="24"/>
          <w:szCs w:val="24"/>
        </w:rPr>
        <w:lastRenderedPageBreak/>
        <w:t>Nabava je povezana s projektom koji se financira iz fondova Europske unije:</w:t>
      </w:r>
    </w:p>
    <w:p w14:paraId="4D5A9700" w14:textId="0F90C715" w:rsidR="007E1A7D" w:rsidRDefault="00F42379" w:rsidP="002F63B3">
      <w:pPr>
        <w:spacing w:after="0"/>
        <w:jc w:val="both"/>
        <w:rPr>
          <w:rStyle w:val="Istaknuto"/>
          <w:rFonts w:ascii="Times" w:hAnsi="Times"/>
          <w:b w:val="0"/>
          <w:bCs w:val="0"/>
          <w:i w:val="0"/>
          <w:iCs w:val="0"/>
          <w:spacing w:val="0"/>
          <w:sz w:val="24"/>
          <w:szCs w:val="24"/>
        </w:rPr>
      </w:pPr>
      <w:r w:rsidRPr="0080203B">
        <w:rPr>
          <w:rFonts w:ascii="Times" w:hAnsi="Times"/>
          <w:b/>
          <w:bCs/>
          <w:sz w:val="24"/>
          <w:szCs w:val="24"/>
        </w:rPr>
        <w:t>Referentni broj</w:t>
      </w:r>
      <w:r w:rsidR="00833109" w:rsidRPr="0080203B">
        <w:rPr>
          <w:rFonts w:ascii="Times" w:hAnsi="Times"/>
          <w:b/>
          <w:bCs/>
          <w:sz w:val="24"/>
          <w:szCs w:val="24"/>
        </w:rPr>
        <w:t xml:space="preserve">: </w:t>
      </w:r>
      <w:r w:rsidR="002F63B3" w:rsidRPr="0080203B">
        <w:rPr>
          <w:rStyle w:val="Istaknuto"/>
          <w:rFonts w:ascii="Times" w:hAnsi="Times"/>
          <w:b w:val="0"/>
          <w:bCs w:val="0"/>
          <w:i w:val="0"/>
          <w:iCs w:val="0"/>
          <w:spacing w:val="0"/>
          <w:sz w:val="24"/>
          <w:szCs w:val="24"/>
        </w:rPr>
        <w:t>NPOO.C6.1.</w:t>
      </w:r>
      <w:r w:rsidR="0067633C">
        <w:rPr>
          <w:rStyle w:val="Istaknuto"/>
          <w:rFonts w:ascii="Times" w:hAnsi="Times"/>
          <w:b w:val="0"/>
          <w:bCs w:val="0"/>
          <w:i w:val="0"/>
          <w:iCs w:val="0"/>
          <w:spacing w:val="0"/>
          <w:sz w:val="24"/>
          <w:szCs w:val="24"/>
        </w:rPr>
        <w:t>R1-I1.04.0159</w:t>
      </w:r>
    </w:p>
    <w:p w14:paraId="47AFB8D2" w14:textId="7F5A0036" w:rsidR="00E43B87" w:rsidRPr="0080203B" w:rsidRDefault="00E43B87" w:rsidP="002F63B3">
      <w:pPr>
        <w:spacing w:after="0"/>
        <w:jc w:val="both"/>
        <w:rPr>
          <w:rStyle w:val="Istaknuto"/>
          <w:rFonts w:ascii="Times" w:hAnsi="Times"/>
          <w:i w:val="0"/>
          <w:iCs w:val="0"/>
          <w:spacing w:val="0"/>
          <w:sz w:val="24"/>
          <w:szCs w:val="24"/>
        </w:rPr>
      </w:pPr>
      <w:r>
        <w:rPr>
          <w:rStyle w:val="Istaknuto"/>
          <w:rFonts w:ascii="Times" w:hAnsi="Times"/>
          <w:b w:val="0"/>
          <w:bCs w:val="0"/>
          <w:i w:val="0"/>
          <w:iCs w:val="0"/>
          <w:spacing w:val="0"/>
          <w:sz w:val="24"/>
          <w:szCs w:val="24"/>
        </w:rPr>
        <w:t>Bespovratna sredstva za projekte koji se financiraju iz nacionalnog plana oporavka i otpornosti 2021.-2026.</w:t>
      </w:r>
    </w:p>
    <w:p w14:paraId="1D41B5E6" w14:textId="77777777" w:rsidR="00585358" w:rsidRPr="00585358" w:rsidRDefault="002F63B3" w:rsidP="00585358">
      <w:pPr>
        <w:spacing w:after="0"/>
        <w:jc w:val="both"/>
        <w:rPr>
          <w:rStyle w:val="Istaknuto"/>
          <w:rFonts w:ascii="Times" w:hAnsi="Times"/>
          <w:b w:val="0"/>
          <w:bCs w:val="0"/>
          <w:i w:val="0"/>
          <w:iCs w:val="0"/>
          <w:spacing w:val="0"/>
          <w:sz w:val="24"/>
          <w:szCs w:val="24"/>
        </w:rPr>
      </w:pPr>
      <w:r w:rsidRPr="0080203B">
        <w:rPr>
          <w:rStyle w:val="Istaknuto"/>
          <w:rFonts w:ascii="Times" w:hAnsi="Times"/>
          <w:i w:val="0"/>
          <w:iCs w:val="0"/>
          <w:spacing w:val="0"/>
          <w:sz w:val="24"/>
          <w:szCs w:val="24"/>
        </w:rPr>
        <w:t xml:space="preserve">Naziv projekta: </w:t>
      </w:r>
      <w:r w:rsidR="00585358" w:rsidRPr="00585358">
        <w:rPr>
          <w:rStyle w:val="Istaknuto"/>
          <w:rFonts w:ascii="Times" w:hAnsi="Times"/>
          <w:b w:val="0"/>
          <w:bCs w:val="0"/>
          <w:i w:val="0"/>
          <w:iCs w:val="0"/>
          <w:spacing w:val="0"/>
          <w:sz w:val="24"/>
          <w:szCs w:val="24"/>
        </w:rPr>
        <w:t>Projekt je sufinanciran sredstvima Europske unije iz Mehanizma za</w:t>
      </w:r>
    </w:p>
    <w:p w14:paraId="7CEBEA4E" w14:textId="77777777" w:rsidR="00585358" w:rsidRPr="00585358" w:rsidRDefault="00585358" w:rsidP="00585358">
      <w:pPr>
        <w:spacing w:after="0"/>
        <w:jc w:val="both"/>
        <w:rPr>
          <w:rStyle w:val="Istaknuto"/>
          <w:rFonts w:ascii="Times" w:hAnsi="Times"/>
          <w:b w:val="0"/>
          <w:bCs w:val="0"/>
          <w:i w:val="0"/>
          <w:iCs w:val="0"/>
          <w:spacing w:val="0"/>
          <w:sz w:val="24"/>
          <w:szCs w:val="24"/>
        </w:rPr>
      </w:pPr>
      <w:r w:rsidRPr="00585358">
        <w:rPr>
          <w:rStyle w:val="Istaknuto"/>
          <w:rFonts w:ascii="Times" w:hAnsi="Times"/>
          <w:b w:val="0"/>
          <w:bCs w:val="0"/>
          <w:i w:val="0"/>
          <w:iCs w:val="0"/>
          <w:spacing w:val="0"/>
          <w:sz w:val="24"/>
          <w:szCs w:val="24"/>
        </w:rPr>
        <w:t xml:space="preserve"> oporavak i otpornost a temeljem Ugovora o dodjeli bespovratnih sredstava za projekte</w:t>
      </w:r>
    </w:p>
    <w:p w14:paraId="0188AF0F" w14:textId="77777777" w:rsidR="00585358" w:rsidRPr="00585358" w:rsidRDefault="00585358" w:rsidP="00585358">
      <w:pPr>
        <w:spacing w:after="0"/>
        <w:jc w:val="both"/>
        <w:rPr>
          <w:rStyle w:val="Istaknuto"/>
          <w:rFonts w:ascii="Times" w:hAnsi="Times"/>
          <w:b w:val="0"/>
          <w:bCs w:val="0"/>
          <w:i w:val="0"/>
          <w:iCs w:val="0"/>
          <w:spacing w:val="0"/>
          <w:sz w:val="24"/>
          <w:szCs w:val="24"/>
        </w:rPr>
      </w:pPr>
      <w:r w:rsidRPr="00585358">
        <w:rPr>
          <w:rStyle w:val="Istaknuto"/>
          <w:rFonts w:ascii="Times" w:hAnsi="Times"/>
          <w:b w:val="0"/>
          <w:bCs w:val="0"/>
          <w:i w:val="0"/>
          <w:iCs w:val="0"/>
          <w:spacing w:val="0"/>
          <w:sz w:val="24"/>
          <w:szCs w:val="24"/>
        </w:rPr>
        <w:t xml:space="preserve"> koji se financiraju iz Nacionalnog plana oporavka i otpornosti, oznake NPOO.C6.1.R1</w:t>
      </w:r>
    </w:p>
    <w:p w14:paraId="73B07FEE" w14:textId="77777777" w:rsidR="00585358" w:rsidRPr="00585358" w:rsidRDefault="00585358" w:rsidP="00585358">
      <w:pPr>
        <w:spacing w:after="0"/>
        <w:jc w:val="both"/>
        <w:rPr>
          <w:rStyle w:val="Istaknuto"/>
          <w:rFonts w:ascii="Times" w:hAnsi="Times"/>
          <w:b w:val="0"/>
          <w:bCs w:val="0"/>
          <w:i w:val="0"/>
          <w:iCs w:val="0"/>
          <w:spacing w:val="0"/>
          <w:sz w:val="24"/>
          <w:szCs w:val="24"/>
        </w:rPr>
      </w:pPr>
      <w:r w:rsidRPr="00585358">
        <w:rPr>
          <w:rStyle w:val="Istaknuto"/>
          <w:rFonts w:ascii="Times" w:hAnsi="Times"/>
          <w:b w:val="0"/>
          <w:bCs w:val="0"/>
          <w:i w:val="0"/>
          <w:iCs w:val="0"/>
          <w:spacing w:val="0"/>
          <w:sz w:val="24"/>
          <w:szCs w:val="24"/>
        </w:rPr>
        <w:t>I1.04.0159 „Energetska obnova Doma za starije i nemoćne osobe Ljudevite pl. Janković</w:t>
      </w:r>
    </w:p>
    <w:p w14:paraId="2D179405" w14:textId="5F5FEDA8" w:rsidR="00E43B87" w:rsidRPr="00585358" w:rsidRDefault="00585358" w:rsidP="00585358">
      <w:pPr>
        <w:spacing w:after="0"/>
        <w:jc w:val="both"/>
        <w:rPr>
          <w:rStyle w:val="Istaknuto"/>
          <w:rFonts w:ascii="Times" w:hAnsi="Times"/>
          <w:b w:val="0"/>
          <w:bCs w:val="0"/>
          <w:i w:val="0"/>
          <w:iCs w:val="0"/>
          <w:spacing w:val="0"/>
          <w:sz w:val="24"/>
          <w:szCs w:val="24"/>
        </w:rPr>
      </w:pPr>
      <w:r w:rsidRPr="00585358">
        <w:rPr>
          <w:rStyle w:val="Istaknuto"/>
          <w:rFonts w:ascii="Times" w:hAnsi="Times"/>
          <w:b w:val="0"/>
          <w:bCs w:val="0"/>
          <w:i w:val="0"/>
          <w:iCs w:val="0"/>
          <w:spacing w:val="0"/>
          <w:sz w:val="24"/>
          <w:szCs w:val="24"/>
        </w:rPr>
        <w:t xml:space="preserve"> na adresi Samostanski prilaz 4, Daruvar</w:t>
      </w:r>
      <w:r w:rsidR="00190C11">
        <w:rPr>
          <w:rStyle w:val="Istaknuto"/>
          <w:rFonts w:ascii="Times" w:hAnsi="Times"/>
          <w:b w:val="0"/>
          <w:bCs w:val="0"/>
          <w:i w:val="0"/>
          <w:iCs w:val="0"/>
          <w:spacing w:val="0"/>
          <w:sz w:val="24"/>
          <w:szCs w:val="24"/>
        </w:rPr>
        <w:t>“</w:t>
      </w:r>
      <w:r w:rsidRPr="00585358">
        <w:rPr>
          <w:rStyle w:val="Istaknuto"/>
          <w:rFonts w:ascii="Times" w:hAnsi="Times"/>
          <w:b w:val="0"/>
          <w:bCs w:val="0"/>
          <w:i w:val="0"/>
          <w:iCs w:val="0"/>
          <w:spacing w:val="0"/>
          <w:sz w:val="24"/>
          <w:szCs w:val="24"/>
        </w:rPr>
        <w:t>.</w:t>
      </w:r>
    </w:p>
    <w:p w14:paraId="25F11CBF" w14:textId="2CF62EF0" w:rsidR="00544E50" w:rsidRPr="00F3525B" w:rsidRDefault="00833109" w:rsidP="00F3525B">
      <w:pPr>
        <w:pStyle w:val="Naslov1"/>
        <w:numPr>
          <w:ilvl w:val="0"/>
          <w:numId w:val="5"/>
        </w:numPr>
      </w:pPr>
      <w:bookmarkStart w:id="9" w:name="_Toc186532453"/>
      <w:r>
        <w:rPr>
          <w:rStyle w:val="Istaknuto"/>
          <w:b/>
          <w:bCs/>
          <w:i w:val="0"/>
          <w:iCs w:val="0"/>
          <w:spacing w:val="0"/>
        </w:rPr>
        <w:t>O</w:t>
      </w:r>
      <w:r w:rsidR="00817B03" w:rsidRPr="00BF0DBA">
        <w:rPr>
          <w:rStyle w:val="Istaknuto"/>
          <w:b/>
          <w:bCs/>
          <w:i w:val="0"/>
          <w:iCs w:val="0"/>
          <w:spacing w:val="0"/>
        </w:rPr>
        <w:t>PĆI PODACI</w:t>
      </w:r>
      <w:bookmarkStart w:id="10" w:name="_Toc323812644"/>
      <w:bookmarkStart w:id="11" w:name="_Toc323813760"/>
      <w:bookmarkStart w:id="12" w:name="_Toc324147763"/>
      <w:bookmarkStart w:id="13" w:name="_Toc324148046"/>
      <w:bookmarkStart w:id="14" w:name="_Toc324149985"/>
      <w:bookmarkEnd w:id="0"/>
      <w:bookmarkEnd w:id="5"/>
      <w:bookmarkEnd w:id="6"/>
      <w:bookmarkEnd w:id="7"/>
      <w:bookmarkEnd w:id="8"/>
      <w:r w:rsidR="00D6250F">
        <w:rPr>
          <w:rStyle w:val="Istaknuto"/>
          <w:b/>
          <w:bCs/>
          <w:i w:val="0"/>
          <w:iCs w:val="0"/>
          <w:spacing w:val="0"/>
        </w:rPr>
        <w:t xml:space="preserve"> O POSTUPKU NABAVE</w:t>
      </w:r>
      <w:bookmarkEnd w:id="9"/>
    </w:p>
    <w:p w14:paraId="03B26594" w14:textId="2AAD207F" w:rsidR="00974019" w:rsidRDefault="004E5452" w:rsidP="00974019">
      <w:pPr>
        <w:pStyle w:val="Naslov2"/>
        <w:numPr>
          <w:ilvl w:val="1"/>
          <w:numId w:val="5"/>
        </w:numPr>
        <w:spacing w:before="0" w:line="240" w:lineRule="auto"/>
        <w:rPr>
          <w:szCs w:val="24"/>
        </w:rPr>
      </w:pPr>
      <w:bookmarkStart w:id="15" w:name="_Toc186532454"/>
      <w:bookmarkEnd w:id="1"/>
      <w:bookmarkEnd w:id="2"/>
      <w:bookmarkEnd w:id="10"/>
      <w:bookmarkEnd w:id="11"/>
      <w:bookmarkEnd w:id="12"/>
      <w:bookmarkEnd w:id="13"/>
      <w:bookmarkEnd w:id="14"/>
      <w:r w:rsidRPr="00BD7610">
        <w:rPr>
          <w:szCs w:val="24"/>
        </w:rPr>
        <w:t>Podaci o naručitelju</w:t>
      </w:r>
      <w:bookmarkEnd w:id="15"/>
    </w:p>
    <w:p w14:paraId="5EF85C53" w14:textId="77777777" w:rsidR="00974019" w:rsidRPr="00974019" w:rsidRDefault="00974019" w:rsidP="00974019"/>
    <w:p w14:paraId="5F9F9944" w14:textId="77777777" w:rsidR="00A77E6A" w:rsidRDefault="00974019" w:rsidP="00974019">
      <w:pPr>
        <w:spacing w:after="0"/>
        <w:rPr>
          <w:rFonts w:ascii="Times New Roman" w:hAnsi="Times New Roman"/>
        </w:rPr>
      </w:pPr>
      <w:r w:rsidRPr="00974019">
        <w:rPr>
          <w:rFonts w:ascii="Times New Roman" w:hAnsi="Times New Roman"/>
        </w:rPr>
        <w:t xml:space="preserve">Naziv i sjedište naručitelja : GRAD DARUVAR, Trg kralja Tomislava 14, 43500 Daruvar , </w:t>
      </w:r>
    </w:p>
    <w:p w14:paraId="17A18D6D" w14:textId="4D15FD34" w:rsidR="00974019" w:rsidRPr="00974019" w:rsidRDefault="00A77E6A" w:rsidP="00974019">
      <w:pPr>
        <w:spacing w:after="0"/>
        <w:rPr>
          <w:rFonts w:ascii="Times New Roman" w:hAnsi="Times New Roman"/>
        </w:rPr>
      </w:pPr>
      <w:r>
        <w:rPr>
          <w:rFonts w:ascii="Times New Roman" w:hAnsi="Times New Roman"/>
        </w:rPr>
        <w:t xml:space="preserve">Republika </w:t>
      </w:r>
      <w:r w:rsidR="00974019" w:rsidRPr="00974019">
        <w:rPr>
          <w:rFonts w:ascii="Times New Roman" w:hAnsi="Times New Roman"/>
        </w:rPr>
        <w:t>Hrvatska</w:t>
      </w:r>
    </w:p>
    <w:p w14:paraId="2BBB3CD4" w14:textId="78FACA85" w:rsidR="00974019" w:rsidRPr="00974019" w:rsidRDefault="00974019" w:rsidP="00974019">
      <w:pPr>
        <w:spacing w:after="0"/>
        <w:rPr>
          <w:rFonts w:ascii="Times New Roman" w:hAnsi="Times New Roman"/>
        </w:rPr>
      </w:pPr>
      <w:r w:rsidRPr="00974019">
        <w:rPr>
          <w:rFonts w:ascii="Times New Roman" w:hAnsi="Times New Roman"/>
        </w:rPr>
        <w:t>Nacionalni reg. broj (OIB): 35688993528</w:t>
      </w:r>
    </w:p>
    <w:p w14:paraId="49196DA0" w14:textId="48383F83" w:rsidR="00974019" w:rsidRPr="00974019" w:rsidRDefault="00974019" w:rsidP="00974019">
      <w:pPr>
        <w:spacing w:after="0"/>
        <w:rPr>
          <w:rFonts w:ascii="Times New Roman" w:hAnsi="Times New Roman"/>
        </w:rPr>
      </w:pPr>
      <w:r w:rsidRPr="00974019">
        <w:rPr>
          <w:rFonts w:ascii="Times New Roman" w:hAnsi="Times New Roman"/>
        </w:rPr>
        <w:t>Broj telefona: +385 43331241</w:t>
      </w:r>
    </w:p>
    <w:p w14:paraId="6F8F8071" w14:textId="16303D9C" w:rsidR="00974019" w:rsidRPr="00974019" w:rsidRDefault="00974019" w:rsidP="00974019">
      <w:pPr>
        <w:spacing w:after="0"/>
        <w:rPr>
          <w:rFonts w:ascii="Times New Roman" w:hAnsi="Times New Roman"/>
        </w:rPr>
      </w:pPr>
      <w:r w:rsidRPr="00974019">
        <w:rPr>
          <w:rFonts w:ascii="Times New Roman" w:hAnsi="Times New Roman"/>
        </w:rPr>
        <w:t xml:space="preserve">Internetska stranica: </w:t>
      </w:r>
      <w:hyperlink r:id="rId14" w:history="1">
        <w:r w:rsidRPr="00582A2B">
          <w:rPr>
            <w:rStyle w:val="Hiperveza"/>
            <w:rFonts w:ascii="Times New Roman" w:hAnsi="Times New Roman"/>
          </w:rPr>
          <w:t>https://daruvar.hr/</w:t>
        </w:r>
      </w:hyperlink>
      <w:r>
        <w:rPr>
          <w:rFonts w:ascii="Times New Roman" w:hAnsi="Times New Roman"/>
        </w:rPr>
        <w:t xml:space="preserve"> </w:t>
      </w:r>
    </w:p>
    <w:p w14:paraId="6F3F6FC6" w14:textId="5A168089" w:rsidR="00974019" w:rsidRPr="00974019" w:rsidRDefault="00974019" w:rsidP="00974019">
      <w:pPr>
        <w:spacing w:after="0"/>
        <w:rPr>
          <w:rFonts w:ascii="Times New Roman" w:hAnsi="Times New Roman"/>
        </w:rPr>
      </w:pPr>
      <w:r w:rsidRPr="00974019">
        <w:rPr>
          <w:rFonts w:ascii="Times New Roman" w:hAnsi="Times New Roman"/>
        </w:rPr>
        <w:t xml:space="preserve">Adresa elektroničke pošte: </w:t>
      </w:r>
      <w:hyperlink r:id="rId15" w:history="1">
        <w:r w:rsidRPr="00582A2B">
          <w:rPr>
            <w:rStyle w:val="Hiperveza"/>
            <w:rFonts w:ascii="Times New Roman" w:hAnsi="Times New Roman"/>
          </w:rPr>
          <w:t>daruvar@daruvar.hr</w:t>
        </w:r>
      </w:hyperlink>
      <w:r>
        <w:rPr>
          <w:rFonts w:ascii="Times New Roman" w:hAnsi="Times New Roman"/>
        </w:rPr>
        <w:t xml:space="preserve"> </w:t>
      </w:r>
    </w:p>
    <w:p w14:paraId="56820B1B" w14:textId="6B22982B" w:rsidR="00974019" w:rsidRPr="00974019" w:rsidRDefault="00974019" w:rsidP="00974019">
      <w:pPr>
        <w:spacing w:after="0"/>
        <w:rPr>
          <w:rFonts w:ascii="Times New Roman" w:hAnsi="Times New Roman"/>
        </w:rPr>
      </w:pPr>
      <w:r w:rsidRPr="00974019">
        <w:rPr>
          <w:rFonts w:ascii="Times New Roman" w:hAnsi="Times New Roman"/>
        </w:rPr>
        <w:t>Vrsta naručitelja: Javni</w:t>
      </w:r>
    </w:p>
    <w:p w14:paraId="1F511A63" w14:textId="17F5D9AC" w:rsidR="006E6AC5" w:rsidRDefault="000016B3" w:rsidP="0023389E">
      <w:pPr>
        <w:spacing w:before="120" w:after="0" w:line="240" w:lineRule="auto"/>
        <w:jc w:val="both"/>
        <w:rPr>
          <w:rFonts w:ascii="Times New Roman" w:hAnsi="Times New Roman"/>
          <w:sz w:val="24"/>
          <w:szCs w:val="24"/>
        </w:rPr>
      </w:pPr>
      <w:r w:rsidRPr="00BD7610">
        <w:rPr>
          <w:rFonts w:ascii="Times New Roman" w:hAnsi="Times New Roman"/>
          <w:sz w:val="24"/>
          <w:szCs w:val="24"/>
        </w:rPr>
        <w:t xml:space="preserve">Odgovorna osoba naručitelja: </w:t>
      </w:r>
      <w:r w:rsidR="00974019">
        <w:rPr>
          <w:rFonts w:ascii="Times New Roman" w:hAnsi="Times New Roman"/>
          <w:sz w:val="24"/>
          <w:szCs w:val="24"/>
        </w:rPr>
        <w:t>gradonačelnik Damir Lneniček</w:t>
      </w:r>
    </w:p>
    <w:p w14:paraId="056E0170" w14:textId="77777777" w:rsidR="00865E21" w:rsidRPr="00BD7610" w:rsidRDefault="004E5452" w:rsidP="0023389E">
      <w:pPr>
        <w:pStyle w:val="Naslov2"/>
        <w:numPr>
          <w:ilvl w:val="1"/>
          <w:numId w:val="5"/>
        </w:numPr>
        <w:spacing w:before="120" w:line="240" w:lineRule="auto"/>
        <w:rPr>
          <w:szCs w:val="24"/>
        </w:rPr>
      </w:pPr>
      <w:bookmarkStart w:id="16" w:name="_Toc323802883"/>
      <w:bookmarkStart w:id="17" w:name="_Toc323812645"/>
      <w:bookmarkStart w:id="18" w:name="_Toc323813761"/>
      <w:bookmarkStart w:id="19" w:name="_Toc324147764"/>
      <w:bookmarkStart w:id="20" w:name="_Toc324148047"/>
      <w:bookmarkStart w:id="21" w:name="_Toc324149986"/>
      <w:bookmarkStart w:id="22" w:name="_Toc186532455"/>
      <w:r w:rsidRPr="00BD7610">
        <w:rPr>
          <w:szCs w:val="24"/>
        </w:rPr>
        <w:t>Služba/osoba zadužena za komunikaciju s ponuditeljima</w:t>
      </w:r>
      <w:bookmarkStart w:id="23" w:name="_Toc211731129"/>
      <w:bookmarkEnd w:id="16"/>
      <w:bookmarkEnd w:id="17"/>
      <w:bookmarkEnd w:id="18"/>
      <w:bookmarkEnd w:id="19"/>
      <w:bookmarkEnd w:id="20"/>
      <w:bookmarkEnd w:id="21"/>
      <w:bookmarkEnd w:id="22"/>
    </w:p>
    <w:p w14:paraId="6772D609" w14:textId="77777777" w:rsidR="00E3735E" w:rsidRDefault="00E3735E" w:rsidP="008C7642">
      <w:pPr>
        <w:spacing w:after="0" w:line="240" w:lineRule="auto"/>
        <w:jc w:val="both"/>
        <w:rPr>
          <w:rFonts w:ascii="Times New Roman" w:hAnsi="Times New Roman"/>
          <w:sz w:val="24"/>
          <w:szCs w:val="24"/>
        </w:rPr>
      </w:pPr>
    </w:p>
    <w:p w14:paraId="362A2E63" w14:textId="18676E58" w:rsidR="00E3735E" w:rsidRDefault="00E3735E" w:rsidP="008C7642">
      <w:pPr>
        <w:spacing w:after="0" w:line="240" w:lineRule="auto"/>
        <w:jc w:val="both"/>
        <w:rPr>
          <w:rFonts w:ascii="Times New Roman" w:hAnsi="Times New Roman"/>
          <w:sz w:val="24"/>
          <w:szCs w:val="24"/>
        </w:rPr>
      </w:pPr>
      <w:r w:rsidRPr="00E3735E">
        <w:rPr>
          <w:rFonts w:ascii="Times New Roman" w:hAnsi="Times New Roman"/>
          <w:sz w:val="24"/>
          <w:szCs w:val="24"/>
        </w:rPr>
        <w:t>Upravni odjel za gospodarstvo, graditeljstvo, prostorno uređenje i komunalne djelatnosti</w:t>
      </w:r>
    </w:p>
    <w:p w14:paraId="17D93BD7" w14:textId="77777777" w:rsidR="00E3735E" w:rsidRPr="00E3735E" w:rsidRDefault="00E3735E" w:rsidP="00E3735E">
      <w:pPr>
        <w:spacing w:after="0" w:line="240" w:lineRule="auto"/>
        <w:jc w:val="both"/>
        <w:rPr>
          <w:rFonts w:ascii="Times New Roman" w:hAnsi="Times New Roman"/>
          <w:sz w:val="24"/>
          <w:szCs w:val="24"/>
        </w:rPr>
      </w:pPr>
      <w:r w:rsidRPr="00E3735E">
        <w:rPr>
          <w:rFonts w:ascii="Times New Roman" w:hAnsi="Times New Roman"/>
          <w:sz w:val="24"/>
          <w:szCs w:val="24"/>
        </w:rPr>
        <w:t xml:space="preserve">Boris </w:t>
      </w:r>
      <w:proofErr w:type="spellStart"/>
      <w:r w:rsidRPr="00E3735E">
        <w:rPr>
          <w:rFonts w:ascii="Times New Roman" w:hAnsi="Times New Roman"/>
          <w:sz w:val="24"/>
          <w:szCs w:val="24"/>
        </w:rPr>
        <w:t>Peranović</w:t>
      </w:r>
      <w:proofErr w:type="spellEnd"/>
      <w:r w:rsidRPr="00E3735E">
        <w:rPr>
          <w:rFonts w:ascii="Times New Roman" w:hAnsi="Times New Roman"/>
          <w:sz w:val="24"/>
          <w:szCs w:val="24"/>
        </w:rPr>
        <w:t xml:space="preserve">, </w:t>
      </w:r>
      <w:proofErr w:type="spellStart"/>
      <w:r w:rsidRPr="00E3735E">
        <w:rPr>
          <w:rFonts w:ascii="Times New Roman" w:hAnsi="Times New Roman"/>
          <w:sz w:val="24"/>
          <w:szCs w:val="24"/>
        </w:rPr>
        <w:t>univ</w:t>
      </w:r>
      <w:proofErr w:type="spellEnd"/>
      <w:r w:rsidRPr="00E3735E">
        <w:rPr>
          <w:rFonts w:ascii="Times New Roman" w:hAnsi="Times New Roman"/>
          <w:sz w:val="24"/>
          <w:szCs w:val="24"/>
        </w:rPr>
        <w:t xml:space="preserve">. mag. </w:t>
      </w:r>
      <w:proofErr w:type="spellStart"/>
      <w:r w:rsidRPr="00E3735E">
        <w:rPr>
          <w:rFonts w:ascii="Times New Roman" w:hAnsi="Times New Roman"/>
          <w:sz w:val="24"/>
          <w:szCs w:val="24"/>
        </w:rPr>
        <w:t>iur</w:t>
      </w:r>
      <w:proofErr w:type="spellEnd"/>
      <w:r w:rsidRPr="00E3735E">
        <w:rPr>
          <w:rFonts w:ascii="Times New Roman" w:hAnsi="Times New Roman"/>
          <w:sz w:val="24"/>
          <w:szCs w:val="24"/>
        </w:rPr>
        <w:t>. – viši savjetnik za pravne poslove</w:t>
      </w:r>
    </w:p>
    <w:p w14:paraId="03D96E37" w14:textId="77777777" w:rsidR="00E3735E" w:rsidRPr="00E3735E" w:rsidRDefault="00E3735E" w:rsidP="00E3735E">
      <w:pPr>
        <w:spacing w:after="0" w:line="240" w:lineRule="auto"/>
        <w:jc w:val="both"/>
        <w:rPr>
          <w:rFonts w:ascii="Times New Roman" w:hAnsi="Times New Roman"/>
          <w:sz w:val="24"/>
          <w:szCs w:val="24"/>
        </w:rPr>
      </w:pPr>
    </w:p>
    <w:p w14:paraId="63BF4F48" w14:textId="148D1450" w:rsidR="00E3735E" w:rsidRDefault="00E3735E" w:rsidP="00E3735E">
      <w:pPr>
        <w:spacing w:after="0" w:line="240" w:lineRule="auto"/>
        <w:jc w:val="both"/>
        <w:rPr>
          <w:rFonts w:ascii="Times New Roman" w:hAnsi="Times New Roman"/>
          <w:sz w:val="24"/>
          <w:szCs w:val="24"/>
        </w:rPr>
      </w:pPr>
      <w:r w:rsidRPr="00E3735E">
        <w:rPr>
          <w:rFonts w:ascii="Segoe UI Emoji" w:hAnsi="Segoe UI Emoji" w:cs="Segoe UI Emoji"/>
          <w:sz w:val="24"/>
          <w:szCs w:val="24"/>
        </w:rPr>
        <w:t>📞</w:t>
      </w:r>
      <w:r w:rsidRPr="00E3735E">
        <w:rPr>
          <w:rFonts w:ascii="Times New Roman" w:hAnsi="Times New Roman"/>
          <w:sz w:val="24"/>
          <w:szCs w:val="24"/>
        </w:rPr>
        <w:t xml:space="preserve"> 043/331-241</w:t>
      </w:r>
      <w:r w:rsidR="00A32AB0">
        <w:rPr>
          <w:rFonts w:ascii="Times New Roman" w:hAnsi="Times New Roman"/>
          <w:sz w:val="24"/>
          <w:szCs w:val="24"/>
        </w:rPr>
        <w:t>, mob: 099/220-3543</w:t>
      </w:r>
      <w:r w:rsidRPr="00E3735E">
        <w:rPr>
          <w:rFonts w:ascii="Times New Roman" w:hAnsi="Times New Roman"/>
          <w:sz w:val="24"/>
          <w:szCs w:val="24"/>
        </w:rPr>
        <w:t xml:space="preserve">     </w:t>
      </w:r>
      <w:r w:rsidRPr="00E3735E">
        <w:rPr>
          <w:rFonts w:ascii="Segoe UI Emoji" w:hAnsi="Segoe UI Emoji" w:cs="Segoe UI Emoji"/>
          <w:sz w:val="24"/>
          <w:szCs w:val="24"/>
        </w:rPr>
        <w:t>✉️</w:t>
      </w:r>
      <w:r w:rsidRPr="00E3735E">
        <w:rPr>
          <w:rFonts w:ascii="Times New Roman" w:hAnsi="Times New Roman"/>
          <w:sz w:val="24"/>
          <w:szCs w:val="24"/>
        </w:rPr>
        <w:t xml:space="preserve"> boris.peranovic@daruvar.hr</w:t>
      </w:r>
    </w:p>
    <w:p w14:paraId="6D283512" w14:textId="77777777" w:rsidR="00A751ED" w:rsidRPr="008C7642" w:rsidRDefault="00A751ED" w:rsidP="008C7642">
      <w:pPr>
        <w:spacing w:after="0" w:line="240" w:lineRule="auto"/>
        <w:jc w:val="both"/>
        <w:rPr>
          <w:rFonts w:ascii="Times New Roman" w:hAnsi="Times New Roman"/>
          <w:sz w:val="24"/>
          <w:szCs w:val="24"/>
        </w:rPr>
      </w:pPr>
    </w:p>
    <w:p w14:paraId="31E83DEE" w14:textId="419803B8" w:rsidR="00A751ED" w:rsidRPr="009E13C1" w:rsidRDefault="00A751ED" w:rsidP="00A751ED">
      <w:pPr>
        <w:spacing w:after="0" w:line="240" w:lineRule="auto"/>
        <w:jc w:val="both"/>
        <w:rPr>
          <w:rFonts w:ascii="Times New Roman" w:hAnsi="Times New Roman"/>
          <w:sz w:val="24"/>
          <w:szCs w:val="24"/>
        </w:rPr>
      </w:pPr>
      <w:bookmarkStart w:id="24" w:name="_Toc323812648"/>
      <w:bookmarkStart w:id="25" w:name="_Toc323813764"/>
      <w:bookmarkStart w:id="26" w:name="_Toc324147767"/>
      <w:bookmarkStart w:id="27" w:name="_Toc324148050"/>
      <w:bookmarkStart w:id="28" w:name="_Toc324149989"/>
      <w:r w:rsidRPr="009E13C1">
        <w:rPr>
          <w:rFonts w:ascii="Times New Roman" w:hAnsi="Times New Roman"/>
          <w:sz w:val="24"/>
          <w:szCs w:val="24"/>
        </w:rPr>
        <w:t>Gospodarski subjekti mogu najkasnije dva dana prije isteka roka za dostavu ponuda zahtijevati dodatne informacije i objašnjenja vezana uz Poziv na dostavu ponuda (dalje u tekstu: „Poziv“</w:t>
      </w:r>
      <w:r w:rsidR="009A7379">
        <w:rPr>
          <w:rFonts w:ascii="Times New Roman" w:hAnsi="Times New Roman"/>
          <w:sz w:val="24"/>
          <w:szCs w:val="24"/>
        </w:rPr>
        <w:t>)</w:t>
      </w:r>
      <w:r w:rsidRPr="009E13C1">
        <w:rPr>
          <w:rFonts w:ascii="Times New Roman" w:hAnsi="Times New Roman"/>
          <w:sz w:val="24"/>
          <w:szCs w:val="24"/>
        </w:rPr>
        <w:t>. Naručitelj će odgovor objaviti na isti način kao i osnovni Poziv.</w:t>
      </w:r>
    </w:p>
    <w:p w14:paraId="359CA8E1" w14:textId="6DED227C" w:rsidR="00A751ED" w:rsidRPr="009E13C1" w:rsidRDefault="00A751ED" w:rsidP="00A751ED">
      <w:pPr>
        <w:pStyle w:val="Tijeloteksta"/>
        <w:spacing w:before="120" w:after="0" w:line="240" w:lineRule="auto"/>
        <w:rPr>
          <w:rStyle w:val="Naslov2Char"/>
          <w:b w:val="0"/>
          <w:bCs w:val="0"/>
          <w:szCs w:val="24"/>
          <w:lang w:val="hr-HR"/>
        </w:rPr>
      </w:pPr>
      <w:r w:rsidRPr="009E13C1">
        <w:rPr>
          <w:sz w:val="24"/>
          <w:szCs w:val="24"/>
        </w:rPr>
        <w:t xml:space="preserve">Naručitelj može, na vlastitu inicijativu, najkasnije dva dana prije isteka roka za dostavu ponuda, izmijeniti </w:t>
      </w:r>
      <w:r w:rsidRPr="009E13C1">
        <w:rPr>
          <w:sz w:val="24"/>
          <w:szCs w:val="24"/>
          <w:lang w:val="hr-HR"/>
        </w:rPr>
        <w:t>Poziv</w:t>
      </w:r>
      <w:r w:rsidR="006B2668">
        <w:rPr>
          <w:sz w:val="24"/>
          <w:szCs w:val="24"/>
          <w:lang w:val="hr-HR"/>
        </w:rPr>
        <w:t>, a tom će slučaju produžiti rok za dostavu ponuda</w:t>
      </w:r>
      <w:r w:rsidRPr="009E13C1">
        <w:rPr>
          <w:sz w:val="24"/>
          <w:szCs w:val="24"/>
        </w:rPr>
        <w:t xml:space="preserve">. </w:t>
      </w:r>
      <w:r w:rsidR="001054C1">
        <w:rPr>
          <w:sz w:val="24"/>
          <w:szCs w:val="24"/>
        </w:rPr>
        <w:t xml:space="preserve"> Rok za dostavu ponuda produžit će se samo u slučaju značajne izmjene dokumentacije. </w:t>
      </w:r>
      <w:r w:rsidRPr="009E13C1">
        <w:rPr>
          <w:sz w:val="24"/>
          <w:szCs w:val="24"/>
        </w:rPr>
        <w:t xml:space="preserve">Naručitelj će izmjenu </w:t>
      </w:r>
      <w:r w:rsidRPr="009E13C1">
        <w:rPr>
          <w:sz w:val="24"/>
          <w:szCs w:val="24"/>
          <w:lang w:val="hr-HR"/>
        </w:rPr>
        <w:t>Poziva</w:t>
      </w:r>
      <w:r w:rsidRPr="009E13C1">
        <w:rPr>
          <w:sz w:val="24"/>
          <w:szCs w:val="24"/>
        </w:rPr>
        <w:t xml:space="preserve"> </w:t>
      </w:r>
      <w:r w:rsidRPr="009E13C1">
        <w:rPr>
          <w:sz w:val="24"/>
          <w:szCs w:val="24"/>
          <w:lang w:val="hr-HR"/>
        </w:rPr>
        <w:t>objaviti</w:t>
      </w:r>
      <w:r w:rsidRPr="009E13C1">
        <w:rPr>
          <w:sz w:val="24"/>
          <w:szCs w:val="24"/>
        </w:rPr>
        <w:t xml:space="preserve"> na isti način kao i </w:t>
      </w:r>
      <w:r w:rsidRPr="009E13C1">
        <w:rPr>
          <w:sz w:val="24"/>
          <w:szCs w:val="24"/>
          <w:lang w:val="hr-HR"/>
        </w:rPr>
        <w:t>osnovni Poziv</w:t>
      </w:r>
      <w:r w:rsidRPr="009E13C1">
        <w:rPr>
          <w:sz w:val="24"/>
          <w:szCs w:val="24"/>
        </w:rPr>
        <w:t>.</w:t>
      </w:r>
    </w:p>
    <w:p w14:paraId="5F79FF9B" w14:textId="4542F76B" w:rsidR="00C3160D" w:rsidRPr="00696A1B" w:rsidRDefault="00FA2C16" w:rsidP="00C3160D">
      <w:pPr>
        <w:pStyle w:val="Naslov2"/>
        <w:numPr>
          <w:ilvl w:val="1"/>
          <w:numId w:val="5"/>
        </w:numPr>
        <w:spacing w:before="120" w:line="240" w:lineRule="auto"/>
        <w:rPr>
          <w:szCs w:val="24"/>
        </w:rPr>
      </w:pPr>
      <w:bookmarkStart w:id="29" w:name="_Toc186532456"/>
      <w:r w:rsidRPr="00F3525B">
        <w:rPr>
          <w:szCs w:val="24"/>
        </w:rPr>
        <w:t>Popis gospodarskih subjekata s kojima je naručitelj u sukobu interesa</w:t>
      </w:r>
      <w:bookmarkEnd w:id="29"/>
    </w:p>
    <w:p w14:paraId="548F09A0" w14:textId="0B5076D3" w:rsidR="00947370" w:rsidRPr="00C3160D" w:rsidRDefault="00947370" w:rsidP="00C3160D">
      <w:pPr>
        <w:pStyle w:val="Odlomakpopisa"/>
        <w:numPr>
          <w:ilvl w:val="0"/>
          <w:numId w:val="40"/>
        </w:numPr>
        <w:spacing w:after="0"/>
        <w:rPr>
          <w:rFonts w:ascii="Times New Roman" w:hAnsi="Times New Roman"/>
          <w:sz w:val="24"/>
          <w:szCs w:val="24"/>
        </w:rPr>
      </w:pPr>
      <w:r w:rsidRPr="00C3160D">
        <w:rPr>
          <w:rFonts w:ascii="Times New Roman" w:hAnsi="Times New Roman"/>
          <w:sz w:val="24"/>
          <w:szCs w:val="24"/>
        </w:rPr>
        <w:t>Nove mogućnosti d.o.o., Vladimira Nazora 6, Lipik, OIB: 35960779703</w:t>
      </w:r>
    </w:p>
    <w:p w14:paraId="16281757" w14:textId="5822D802" w:rsidR="00947370" w:rsidRPr="00C3160D" w:rsidRDefault="00947370" w:rsidP="00C3160D">
      <w:pPr>
        <w:pStyle w:val="Odlomakpopisa"/>
        <w:numPr>
          <w:ilvl w:val="0"/>
          <w:numId w:val="40"/>
        </w:numPr>
        <w:spacing w:after="0"/>
        <w:rPr>
          <w:rFonts w:ascii="Times New Roman" w:hAnsi="Times New Roman"/>
          <w:sz w:val="24"/>
          <w:szCs w:val="24"/>
        </w:rPr>
      </w:pPr>
      <w:r w:rsidRPr="00C3160D">
        <w:rPr>
          <w:rFonts w:ascii="Times New Roman" w:hAnsi="Times New Roman"/>
          <w:sz w:val="24"/>
          <w:szCs w:val="24"/>
        </w:rPr>
        <w:t>GLAZBENA ŠKOLA BRUNE BJELINSKOG DARUVAR Trg Presvetog Trojstva 8, Daruvar, OIB: 90475862088</w:t>
      </w:r>
    </w:p>
    <w:p w14:paraId="6E6AFE19" w14:textId="44D9E5D1" w:rsidR="00947370" w:rsidRPr="00C3160D" w:rsidRDefault="00947370" w:rsidP="00C3160D">
      <w:pPr>
        <w:pStyle w:val="Odlomakpopisa"/>
        <w:numPr>
          <w:ilvl w:val="0"/>
          <w:numId w:val="40"/>
        </w:numPr>
        <w:spacing w:after="0"/>
        <w:rPr>
          <w:rFonts w:ascii="Times New Roman" w:hAnsi="Times New Roman"/>
          <w:sz w:val="24"/>
          <w:szCs w:val="24"/>
        </w:rPr>
      </w:pPr>
      <w:proofErr w:type="spellStart"/>
      <w:r w:rsidRPr="00C3160D">
        <w:rPr>
          <w:rFonts w:ascii="Times New Roman" w:hAnsi="Times New Roman"/>
          <w:sz w:val="24"/>
          <w:szCs w:val="24"/>
        </w:rPr>
        <w:t>Interced</w:t>
      </w:r>
      <w:proofErr w:type="spellEnd"/>
      <w:r w:rsidRPr="00C3160D">
        <w:rPr>
          <w:rFonts w:ascii="Times New Roman" w:hAnsi="Times New Roman"/>
          <w:sz w:val="24"/>
          <w:szCs w:val="24"/>
        </w:rPr>
        <w:t xml:space="preserve"> d.o.o. I. G. Kovačića 5, Daruvar, OIB: 28717927693  </w:t>
      </w:r>
    </w:p>
    <w:p w14:paraId="1C56C721" w14:textId="1E8D9B5B" w:rsidR="00947370" w:rsidRPr="00C3160D" w:rsidRDefault="00947370" w:rsidP="00C3160D">
      <w:pPr>
        <w:pStyle w:val="Odlomakpopisa"/>
        <w:numPr>
          <w:ilvl w:val="0"/>
          <w:numId w:val="40"/>
        </w:numPr>
        <w:spacing w:after="0"/>
        <w:rPr>
          <w:rFonts w:ascii="Times New Roman" w:hAnsi="Times New Roman"/>
          <w:sz w:val="24"/>
          <w:szCs w:val="24"/>
        </w:rPr>
      </w:pPr>
      <w:proofErr w:type="spellStart"/>
      <w:r w:rsidRPr="00C3160D">
        <w:rPr>
          <w:rFonts w:ascii="Times New Roman" w:hAnsi="Times New Roman"/>
          <w:sz w:val="24"/>
          <w:szCs w:val="24"/>
        </w:rPr>
        <w:t>Vorel</w:t>
      </w:r>
      <w:proofErr w:type="spellEnd"/>
      <w:r w:rsidRPr="00C3160D">
        <w:rPr>
          <w:rFonts w:ascii="Times New Roman" w:hAnsi="Times New Roman"/>
          <w:sz w:val="24"/>
          <w:szCs w:val="24"/>
        </w:rPr>
        <w:t xml:space="preserve"> interijeri </w:t>
      </w:r>
      <w:proofErr w:type="spellStart"/>
      <w:r w:rsidRPr="00C3160D">
        <w:rPr>
          <w:rFonts w:ascii="Times New Roman" w:hAnsi="Times New Roman"/>
          <w:sz w:val="24"/>
          <w:szCs w:val="24"/>
        </w:rPr>
        <w:t>d.o.o.M</w:t>
      </w:r>
      <w:proofErr w:type="spellEnd"/>
      <w:r w:rsidRPr="00C3160D">
        <w:rPr>
          <w:rFonts w:ascii="Times New Roman" w:hAnsi="Times New Roman"/>
          <w:sz w:val="24"/>
          <w:szCs w:val="24"/>
        </w:rPr>
        <w:t>. Gupca 45, Daruvar, OIB: 95039126206</w:t>
      </w:r>
    </w:p>
    <w:p w14:paraId="5D9942C8" w14:textId="1015F66F" w:rsidR="00947370" w:rsidRPr="00C3160D" w:rsidRDefault="00947370" w:rsidP="00C3160D">
      <w:pPr>
        <w:pStyle w:val="Odlomakpopisa"/>
        <w:numPr>
          <w:ilvl w:val="0"/>
          <w:numId w:val="40"/>
        </w:numPr>
        <w:spacing w:after="0"/>
        <w:rPr>
          <w:rFonts w:ascii="Times New Roman" w:hAnsi="Times New Roman"/>
          <w:sz w:val="24"/>
          <w:szCs w:val="24"/>
        </w:rPr>
      </w:pPr>
      <w:r w:rsidRPr="00C3160D">
        <w:rPr>
          <w:rFonts w:ascii="Times New Roman" w:hAnsi="Times New Roman"/>
          <w:sz w:val="24"/>
          <w:szCs w:val="24"/>
        </w:rPr>
        <w:t xml:space="preserve">Prijevoznički obrt, </w:t>
      </w:r>
      <w:proofErr w:type="spellStart"/>
      <w:r w:rsidRPr="00C3160D">
        <w:rPr>
          <w:rFonts w:ascii="Times New Roman" w:hAnsi="Times New Roman"/>
          <w:sz w:val="24"/>
          <w:szCs w:val="24"/>
        </w:rPr>
        <w:t>vl</w:t>
      </w:r>
      <w:proofErr w:type="spellEnd"/>
      <w:r w:rsidRPr="00C3160D">
        <w:rPr>
          <w:rFonts w:ascii="Times New Roman" w:hAnsi="Times New Roman"/>
          <w:sz w:val="24"/>
          <w:szCs w:val="24"/>
        </w:rPr>
        <w:t xml:space="preserve">. </w:t>
      </w:r>
      <w:proofErr w:type="spellStart"/>
      <w:r w:rsidRPr="00C3160D">
        <w:rPr>
          <w:rFonts w:ascii="Times New Roman" w:hAnsi="Times New Roman"/>
          <w:sz w:val="24"/>
          <w:szCs w:val="24"/>
        </w:rPr>
        <w:t>Jirka</w:t>
      </w:r>
      <w:proofErr w:type="spellEnd"/>
      <w:r w:rsidRPr="00C3160D">
        <w:rPr>
          <w:rFonts w:ascii="Times New Roman" w:hAnsi="Times New Roman"/>
          <w:sz w:val="24"/>
          <w:szCs w:val="24"/>
        </w:rPr>
        <w:t xml:space="preserve"> </w:t>
      </w:r>
      <w:proofErr w:type="spellStart"/>
      <w:r w:rsidRPr="00C3160D">
        <w:rPr>
          <w:rFonts w:ascii="Times New Roman" w:hAnsi="Times New Roman"/>
          <w:sz w:val="24"/>
          <w:szCs w:val="24"/>
        </w:rPr>
        <w:t>Bilek</w:t>
      </w:r>
      <w:proofErr w:type="spellEnd"/>
      <w:r w:rsidRPr="00C3160D">
        <w:rPr>
          <w:rFonts w:ascii="Times New Roman" w:hAnsi="Times New Roman"/>
          <w:sz w:val="24"/>
          <w:szCs w:val="24"/>
        </w:rPr>
        <w:t xml:space="preserve"> Frankopanska 22, Daruvar, OIB: 82875081241</w:t>
      </w:r>
    </w:p>
    <w:p w14:paraId="39EB27A4" w14:textId="795F15D8" w:rsidR="00947370" w:rsidRPr="00C3160D" w:rsidRDefault="00947370" w:rsidP="00C3160D">
      <w:pPr>
        <w:pStyle w:val="Odlomakpopisa"/>
        <w:numPr>
          <w:ilvl w:val="0"/>
          <w:numId w:val="40"/>
        </w:numPr>
        <w:spacing w:after="0"/>
        <w:rPr>
          <w:rFonts w:ascii="Times New Roman" w:hAnsi="Times New Roman"/>
          <w:sz w:val="24"/>
          <w:szCs w:val="24"/>
        </w:rPr>
      </w:pPr>
      <w:r w:rsidRPr="00C3160D">
        <w:rPr>
          <w:rFonts w:ascii="Times New Roman" w:hAnsi="Times New Roman"/>
          <w:sz w:val="24"/>
          <w:szCs w:val="24"/>
        </w:rPr>
        <w:lastRenderedPageBreak/>
        <w:t>OPG BILEK KSENIJA Svibanjska ulica 24, Daruvar, OIB: 85336703192</w:t>
      </w:r>
    </w:p>
    <w:p w14:paraId="4966FC0A" w14:textId="3DEE41E1" w:rsidR="00947370" w:rsidRPr="00C3160D" w:rsidRDefault="00947370" w:rsidP="00C3160D">
      <w:pPr>
        <w:pStyle w:val="Odlomakpopisa"/>
        <w:numPr>
          <w:ilvl w:val="0"/>
          <w:numId w:val="40"/>
        </w:numPr>
        <w:spacing w:after="0"/>
        <w:rPr>
          <w:rFonts w:ascii="Times New Roman" w:hAnsi="Times New Roman"/>
          <w:sz w:val="24"/>
          <w:szCs w:val="24"/>
        </w:rPr>
      </w:pPr>
      <w:r w:rsidRPr="00C3160D">
        <w:rPr>
          <w:rFonts w:ascii="Times New Roman" w:hAnsi="Times New Roman"/>
          <w:sz w:val="24"/>
          <w:szCs w:val="24"/>
        </w:rPr>
        <w:t xml:space="preserve">ORDINACIJA DENTALNE MEDICINE NIKOLA SUDAR, </w:t>
      </w:r>
      <w:proofErr w:type="spellStart"/>
      <w:r w:rsidR="00A273C0" w:rsidRPr="00A273C0">
        <w:rPr>
          <w:rFonts w:ascii="Times New Roman" w:hAnsi="Times New Roman"/>
          <w:sz w:val="24"/>
          <w:szCs w:val="24"/>
        </w:rPr>
        <w:t>Lj</w:t>
      </w:r>
      <w:proofErr w:type="spellEnd"/>
      <w:r w:rsidR="00A273C0" w:rsidRPr="00A273C0">
        <w:rPr>
          <w:rFonts w:ascii="Times New Roman" w:hAnsi="Times New Roman"/>
          <w:sz w:val="24"/>
          <w:szCs w:val="24"/>
        </w:rPr>
        <w:t>. Gaja 46/a, Daruvar</w:t>
      </w:r>
      <w:r w:rsidR="00A273C0">
        <w:rPr>
          <w:rFonts w:ascii="Times New Roman" w:hAnsi="Times New Roman"/>
          <w:sz w:val="24"/>
          <w:szCs w:val="24"/>
        </w:rPr>
        <w:t xml:space="preserve">, </w:t>
      </w:r>
      <w:r w:rsidRPr="00C3160D">
        <w:rPr>
          <w:rFonts w:ascii="Times New Roman" w:hAnsi="Times New Roman"/>
          <w:sz w:val="24"/>
          <w:szCs w:val="24"/>
        </w:rPr>
        <w:t>OIB: 89938358630</w:t>
      </w:r>
    </w:p>
    <w:p w14:paraId="08C5133E" w14:textId="4B1737D6" w:rsidR="00B4707E" w:rsidRPr="00B4707E" w:rsidRDefault="00E22124" w:rsidP="00500E5E">
      <w:pPr>
        <w:pStyle w:val="Tijeloteksta"/>
        <w:numPr>
          <w:ilvl w:val="1"/>
          <w:numId w:val="5"/>
        </w:numPr>
        <w:spacing w:before="120" w:after="0" w:line="240" w:lineRule="auto"/>
        <w:ind w:left="426" w:hanging="426"/>
        <w:rPr>
          <w:sz w:val="24"/>
          <w:szCs w:val="24"/>
        </w:rPr>
      </w:pPr>
      <w:bookmarkStart w:id="30" w:name="_Toc186532457"/>
      <w:r w:rsidRPr="00B4707E">
        <w:rPr>
          <w:rStyle w:val="Naslov2Char"/>
          <w:szCs w:val="24"/>
          <w:lang w:val="hr-HR"/>
        </w:rPr>
        <w:t>Vrsta postupka nabave</w:t>
      </w:r>
      <w:bookmarkEnd w:id="24"/>
      <w:bookmarkEnd w:id="25"/>
      <w:bookmarkEnd w:id="26"/>
      <w:bookmarkEnd w:id="27"/>
      <w:bookmarkEnd w:id="28"/>
      <w:bookmarkEnd w:id="30"/>
      <w:r w:rsidRPr="00B4707E">
        <w:rPr>
          <w:b/>
          <w:sz w:val="24"/>
          <w:szCs w:val="24"/>
          <w:lang w:val="hr-HR"/>
        </w:rPr>
        <w:t xml:space="preserve">: </w:t>
      </w:r>
      <w:bookmarkStart w:id="31" w:name="_Toc323812649"/>
      <w:bookmarkStart w:id="32" w:name="_Toc323813765"/>
      <w:bookmarkStart w:id="33" w:name="_Toc324147768"/>
      <w:bookmarkStart w:id="34" w:name="_Toc324148051"/>
      <w:bookmarkStart w:id="35" w:name="_Toc324149990"/>
      <w:r w:rsidR="00B4707E" w:rsidRPr="00B4707E">
        <w:rPr>
          <w:sz w:val="24"/>
          <w:szCs w:val="24"/>
        </w:rPr>
        <w:t xml:space="preserve">postupak jednostavne nabave temeljem </w:t>
      </w:r>
      <w:r w:rsidR="006741AE" w:rsidRPr="006741AE">
        <w:rPr>
          <w:sz w:val="24"/>
          <w:szCs w:val="24"/>
        </w:rPr>
        <w:t>Pravilnika o provedbi postupaka jednostavne nabave („Službeni glasnik Grada Daruvara“, broj 6/19 i 9/19)</w:t>
      </w:r>
      <w:r w:rsidR="0098314E">
        <w:rPr>
          <w:sz w:val="24"/>
          <w:szCs w:val="24"/>
        </w:rPr>
        <w:t>.</w:t>
      </w:r>
    </w:p>
    <w:p w14:paraId="64B9E80F" w14:textId="7DD94D85" w:rsidR="00BF0DBA" w:rsidRPr="00B77E8C" w:rsidRDefault="00E22124" w:rsidP="007E1A7D">
      <w:pPr>
        <w:pStyle w:val="Tijeloteksta"/>
        <w:numPr>
          <w:ilvl w:val="1"/>
          <w:numId w:val="5"/>
        </w:numPr>
        <w:spacing w:before="120" w:after="0" w:line="240" w:lineRule="auto"/>
        <w:rPr>
          <w:sz w:val="24"/>
          <w:szCs w:val="24"/>
        </w:rPr>
      </w:pPr>
      <w:bookmarkStart w:id="36" w:name="_Toc186532458"/>
      <w:bookmarkStart w:id="37" w:name="_Hlk210815405"/>
      <w:r w:rsidRPr="00B77E8C">
        <w:rPr>
          <w:rStyle w:val="Naslov2Char"/>
          <w:szCs w:val="24"/>
        </w:rPr>
        <w:t>Procijenjena vrijednost nabave</w:t>
      </w:r>
      <w:bookmarkEnd w:id="31"/>
      <w:bookmarkEnd w:id="32"/>
      <w:bookmarkEnd w:id="33"/>
      <w:bookmarkEnd w:id="34"/>
      <w:bookmarkEnd w:id="35"/>
      <w:bookmarkEnd w:id="36"/>
      <w:r w:rsidRPr="00B77E8C">
        <w:rPr>
          <w:sz w:val="24"/>
          <w:szCs w:val="24"/>
        </w:rPr>
        <w:t xml:space="preserve">: </w:t>
      </w:r>
      <w:r w:rsidR="0098314E" w:rsidRPr="0098314E">
        <w:rPr>
          <w:sz w:val="24"/>
          <w:szCs w:val="24"/>
        </w:rPr>
        <w:t>26.400,00 EUR bez PDV-a</w:t>
      </w:r>
      <w:r w:rsidR="0098314E">
        <w:rPr>
          <w:sz w:val="24"/>
          <w:szCs w:val="24"/>
        </w:rPr>
        <w:t>.</w:t>
      </w:r>
    </w:p>
    <w:p w14:paraId="4B0863B0" w14:textId="0C768214" w:rsidR="00A2602A" w:rsidRPr="00BF0DBA" w:rsidRDefault="00E22124" w:rsidP="0023389E">
      <w:pPr>
        <w:pStyle w:val="Odlomakpopisa"/>
        <w:numPr>
          <w:ilvl w:val="1"/>
          <w:numId w:val="5"/>
        </w:numPr>
        <w:spacing w:before="120" w:after="0" w:line="240" w:lineRule="auto"/>
        <w:contextualSpacing w:val="0"/>
        <w:rPr>
          <w:rFonts w:ascii="Times New Roman" w:hAnsi="Times New Roman"/>
          <w:sz w:val="24"/>
          <w:szCs w:val="24"/>
        </w:rPr>
      </w:pPr>
      <w:bookmarkStart w:id="38" w:name="_Toc323812650"/>
      <w:bookmarkStart w:id="39" w:name="_Toc323813766"/>
      <w:bookmarkStart w:id="40" w:name="_Toc324147769"/>
      <w:bookmarkStart w:id="41" w:name="_Toc324148052"/>
      <w:bookmarkStart w:id="42" w:name="_Toc324149991"/>
      <w:bookmarkStart w:id="43" w:name="_Toc186532459"/>
      <w:bookmarkEnd w:id="37"/>
      <w:r w:rsidRPr="00BF0DBA">
        <w:rPr>
          <w:rStyle w:val="Naslov2Char"/>
          <w:szCs w:val="24"/>
        </w:rPr>
        <w:t>Vrsta ugovora o nabavi</w:t>
      </w:r>
      <w:bookmarkEnd w:id="38"/>
      <w:bookmarkEnd w:id="39"/>
      <w:bookmarkEnd w:id="40"/>
      <w:bookmarkEnd w:id="41"/>
      <w:bookmarkEnd w:id="42"/>
      <w:bookmarkEnd w:id="43"/>
      <w:r w:rsidR="00281DA6" w:rsidRPr="00BF0DBA">
        <w:rPr>
          <w:rFonts w:ascii="Times New Roman" w:hAnsi="Times New Roman"/>
          <w:sz w:val="24"/>
          <w:szCs w:val="24"/>
        </w:rPr>
        <w:t>:</w:t>
      </w:r>
      <w:r w:rsidR="00D76930" w:rsidRPr="00D76930">
        <w:rPr>
          <w:rFonts w:ascii="Times New Roman" w:hAnsi="Times New Roman"/>
          <w:sz w:val="24"/>
          <w:szCs w:val="24"/>
        </w:rPr>
        <w:t xml:space="preserve"> </w:t>
      </w:r>
      <w:r w:rsidR="00D76930" w:rsidRPr="00B77E8C">
        <w:rPr>
          <w:rFonts w:ascii="Times New Roman" w:hAnsi="Times New Roman"/>
          <w:sz w:val="24"/>
          <w:szCs w:val="24"/>
        </w:rPr>
        <w:t>Ugovor o nabavi usluge.</w:t>
      </w:r>
    </w:p>
    <w:p w14:paraId="6AE0F888" w14:textId="77777777" w:rsidR="00865E21" w:rsidRPr="00BD7610" w:rsidRDefault="00313347" w:rsidP="007A5D76">
      <w:pPr>
        <w:pStyle w:val="Naslov1"/>
        <w:numPr>
          <w:ilvl w:val="0"/>
          <w:numId w:val="5"/>
        </w:numPr>
        <w:spacing w:before="240" w:line="240" w:lineRule="auto"/>
        <w:rPr>
          <w:szCs w:val="24"/>
        </w:rPr>
      </w:pPr>
      <w:bookmarkStart w:id="44" w:name="_Toc186532460"/>
      <w:bookmarkEnd w:id="23"/>
      <w:r w:rsidRPr="00BD7610">
        <w:rPr>
          <w:szCs w:val="24"/>
        </w:rPr>
        <w:t>PODACI O PREDMETU NABAVE</w:t>
      </w:r>
      <w:bookmarkEnd w:id="44"/>
      <w:r w:rsidR="00865E21" w:rsidRPr="00BD7610">
        <w:rPr>
          <w:szCs w:val="24"/>
        </w:rPr>
        <w:t xml:space="preserve"> </w:t>
      </w:r>
    </w:p>
    <w:p w14:paraId="53AB6DEB" w14:textId="77777777" w:rsidR="006E6AC5" w:rsidRPr="00A54B3B" w:rsidRDefault="007300D6" w:rsidP="007315A3">
      <w:pPr>
        <w:pStyle w:val="Naslov2"/>
        <w:numPr>
          <w:ilvl w:val="1"/>
          <w:numId w:val="5"/>
        </w:numPr>
        <w:spacing w:before="120" w:line="240" w:lineRule="auto"/>
        <w:rPr>
          <w:szCs w:val="24"/>
        </w:rPr>
      </w:pPr>
      <w:bookmarkStart w:id="45" w:name="_Toc323813768"/>
      <w:bookmarkStart w:id="46" w:name="_Toc324147771"/>
      <w:bookmarkStart w:id="47" w:name="_Toc324148054"/>
      <w:bookmarkStart w:id="48" w:name="_Toc324149993"/>
      <w:bookmarkStart w:id="49" w:name="_Toc186532461"/>
      <w:r w:rsidRPr="00A54B3B">
        <w:rPr>
          <w:szCs w:val="24"/>
        </w:rPr>
        <w:t>Predmet nabave</w:t>
      </w:r>
      <w:bookmarkEnd w:id="45"/>
      <w:bookmarkEnd w:id="46"/>
      <w:bookmarkEnd w:id="47"/>
      <w:bookmarkEnd w:id="48"/>
      <w:bookmarkEnd w:id="49"/>
    </w:p>
    <w:p w14:paraId="573EB1EC" w14:textId="77777777" w:rsidR="00AF2C78" w:rsidRDefault="004B5662" w:rsidP="00543059">
      <w:pPr>
        <w:spacing w:before="120" w:after="0" w:line="240" w:lineRule="auto"/>
        <w:jc w:val="both"/>
        <w:rPr>
          <w:rFonts w:ascii="Times New Roman" w:hAnsi="Times New Roman"/>
          <w:sz w:val="24"/>
          <w:szCs w:val="24"/>
        </w:rPr>
      </w:pPr>
      <w:bookmarkStart w:id="50" w:name="_Toc211731133"/>
      <w:bookmarkStart w:id="51" w:name="_Toc323802885"/>
      <w:bookmarkStart w:id="52" w:name="_Toc323812652"/>
      <w:bookmarkStart w:id="53" w:name="_Toc323813769"/>
      <w:bookmarkStart w:id="54" w:name="_Toc324147772"/>
      <w:bookmarkStart w:id="55" w:name="_Toc324148055"/>
      <w:bookmarkStart w:id="56" w:name="_Toc324149994"/>
      <w:r w:rsidRPr="004B5662">
        <w:rPr>
          <w:rFonts w:ascii="Times New Roman" w:hAnsi="Times New Roman"/>
          <w:sz w:val="24"/>
          <w:szCs w:val="24"/>
        </w:rPr>
        <w:t>Predmet nabave su usluge stručnog nadzora</w:t>
      </w:r>
      <w:r w:rsidR="00A96DC1" w:rsidRPr="00A96DC1">
        <w:rPr>
          <w:rFonts w:ascii="Times New Roman" w:hAnsi="Times New Roman"/>
          <w:sz w:val="24"/>
          <w:szCs w:val="24"/>
        </w:rPr>
        <w:t xml:space="preserve"> </w:t>
      </w:r>
      <w:bookmarkStart w:id="57" w:name="_Hlk210810221"/>
      <w:r w:rsidR="00A96DC1" w:rsidRPr="00A96DC1">
        <w:rPr>
          <w:rFonts w:ascii="Times New Roman" w:hAnsi="Times New Roman"/>
          <w:sz w:val="24"/>
          <w:szCs w:val="24"/>
        </w:rPr>
        <w:t>nad izvođenjem radova na energetskoj obnovi i rekonstrukciji Doma za starije i nemoćne osobe "Ljudevite pl. Janković" Daruvar</w:t>
      </w:r>
      <w:r w:rsidR="00EF2B6F" w:rsidRPr="00EF2B6F">
        <w:rPr>
          <w:rFonts w:ascii="Times New Roman" w:hAnsi="Times New Roman"/>
          <w:sz w:val="24"/>
          <w:szCs w:val="24"/>
        </w:rPr>
        <w:t xml:space="preserve"> </w:t>
      </w:r>
      <w:bookmarkStart w:id="58" w:name="_Hlk210810160"/>
      <w:bookmarkEnd w:id="57"/>
      <w:r w:rsidR="00EF2B6F" w:rsidRPr="00EF2B6F">
        <w:rPr>
          <w:rFonts w:ascii="Times New Roman" w:hAnsi="Times New Roman"/>
          <w:sz w:val="24"/>
          <w:szCs w:val="24"/>
        </w:rPr>
        <w:t>na adresi Samostanski prilaz 4, Daruvar</w:t>
      </w:r>
      <w:r w:rsidR="00EF2B6F">
        <w:rPr>
          <w:rFonts w:ascii="Times New Roman" w:hAnsi="Times New Roman"/>
          <w:sz w:val="24"/>
          <w:szCs w:val="24"/>
        </w:rPr>
        <w:t>,</w:t>
      </w:r>
      <w:r w:rsidR="00306F3C">
        <w:rPr>
          <w:rFonts w:ascii="Times New Roman" w:hAnsi="Times New Roman"/>
          <w:sz w:val="24"/>
          <w:szCs w:val="24"/>
        </w:rPr>
        <w:t xml:space="preserve"> </w:t>
      </w:r>
      <w:r w:rsidR="00306F3C" w:rsidRPr="00306F3C">
        <w:rPr>
          <w:rFonts w:ascii="Times New Roman" w:hAnsi="Times New Roman"/>
          <w:sz w:val="24"/>
          <w:szCs w:val="24"/>
        </w:rPr>
        <w:t>na postojećoj k.č.br. 745 k.o. Daruvar</w:t>
      </w:r>
      <w:r w:rsidR="00EF2B6F">
        <w:rPr>
          <w:rFonts w:ascii="Times New Roman" w:hAnsi="Times New Roman"/>
          <w:sz w:val="24"/>
          <w:szCs w:val="24"/>
        </w:rPr>
        <w:t>.</w:t>
      </w:r>
      <w:bookmarkEnd w:id="58"/>
    </w:p>
    <w:p w14:paraId="62E63126" w14:textId="2165BE35" w:rsidR="00543059" w:rsidRPr="00543059" w:rsidRDefault="00543059" w:rsidP="00543059">
      <w:pPr>
        <w:spacing w:before="120" w:after="0" w:line="240" w:lineRule="auto"/>
        <w:jc w:val="both"/>
        <w:rPr>
          <w:rFonts w:ascii="Times New Roman" w:hAnsi="Times New Roman"/>
          <w:sz w:val="24"/>
          <w:szCs w:val="24"/>
        </w:rPr>
      </w:pPr>
      <w:r w:rsidRPr="00543059">
        <w:rPr>
          <w:rFonts w:ascii="Times New Roman" w:hAnsi="Times New Roman"/>
          <w:sz w:val="24"/>
          <w:szCs w:val="24"/>
        </w:rPr>
        <w:t>Usluge stručnog nadzora koje su obuhvaćene predmetom nabave uključuju:</w:t>
      </w:r>
    </w:p>
    <w:p w14:paraId="4C76946B" w14:textId="2658045C" w:rsidR="00AC70F4" w:rsidRDefault="00543059" w:rsidP="00543059">
      <w:pPr>
        <w:spacing w:before="120" w:after="0" w:line="240" w:lineRule="auto"/>
        <w:jc w:val="both"/>
        <w:rPr>
          <w:rFonts w:ascii="Times New Roman" w:hAnsi="Times New Roman"/>
          <w:sz w:val="24"/>
          <w:szCs w:val="24"/>
        </w:rPr>
      </w:pPr>
      <w:r w:rsidRPr="00543059">
        <w:rPr>
          <w:rFonts w:ascii="Times New Roman" w:hAnsi="Times New Roman"/>
          <w:sz w:val="24"/>
          <w:szCs w:val="24"/>
        </w:rPr>
        <w:t xml:space="preserve">1.Stručni nadzor nad izvođenjem radova na energetskoj obnovi Doma za starije i nemoćne </w:t>
      </w:r>
      <w:r w:rsidR="00AC70F4">
        <w:rPr>
          <w:rFonts w:ascii="Times New Roman" w:hAnsi="Times New Roman"/>
          <w:sz w:val="24"/>
          <w:szCs w:val="24"/>
        </w:rPr>
        <w:t xml:space="preserve">   </w:t>
      </w:r>
    </w:p>
    <w:p w14:paraId="3A49453D" w14:textId="4D6D68E5" w:rsidR="000C1A3D" w:rsidRDefault="00AC70F4" w:rsidP="00543059">
      <w:pPr>
        <w:spacing w:before="120" w:after="0" w:line="240" w:lineRule="auto"/>
        <w:jc w:val="both"/>
        <w:rPr>
          <w:rFonts w:ascii="Times New Roman" w:hAnsi="Times New Roman"/>
          <w:sz w:val="24"/>
          <w:szCs w:val="24"/>
        </w:rPr>
      </w:pPr>
      <w:r>
        <w:rPr>
          <w:rFonts w:ascii="Times New Roman" w:hAnsi="Times New Roman"/>
          <w:sz w:val="24"/>
          <w:szCs w:val="24"/>
        </w:rPr>
        <w:t xml:space="preserve">  </w:t>
      </w:r>
      <w:r w:rsidR="00543059" w:rsidRPr="00543059">
        <w:rPr>
          <w:rFonts w:ascii="Times New Roman" w:hAnsi="Times New Roman"/>
          <w:sz w:val="24"/>
          <w:szCs w:val="24"/>
        </w:rPr>
        <w:t>osobe "Ljudevite pl. Janković" Daruvar</w:t>
      </w:r>
      <w:r w:rsidR="00465315">
        <w:rPr>
          <w:rFonts w:ascii="Times New Roman" w:hAnsi="Times New Roman"/>
          <w:sz w:val="24"/>
          <w:szCs w:val="24"/>
        </w:rPr>
        <w:t>:</w:t>
      </w:r>
    </w:p>
    <w:p w14:paraId="24AFD948" w14:textId="77777777" w:rsidR="00465315" w:rsidRDefault="00465315" w:rsidP="00543059">
      <w:pPr>
        <w:spacing w:before="120" w:after="0" w:line="240" w:lineRule="auto"/>
        <w:jc w:val="both"/>
        <w:rPr>
          <w:rFonts w:ascii="Times New Roman" w:hAnsi="Times New Roman"/>
          <w:sz w:val="24"/>
          <w:szCs w:val="24"/>
        </w:rPr>
      </w:pPr>
      <w:r>
        <w:rPr>
          <w:rFonts w:ascii="Times New Roman" w:hAnsi="Times New Roman"/>
          <w:sz w:val="24"/>
          <w:szCs w:val="24"/>
        </w:rPr>
        <w:t xml:space="preserve">- </w:t>
      </w:r>
      <w:r w:rsidRPr="00465315">
        <w:rPr>
          <w:rFonts w:ascii="Times New Roman" w:hAnsi="Times New Roman"/>
          <w:sz w:val="24"/>
          <w:szCs w:val="24"/>
        </w:rPr>
        <w:t xml:space="preserve">usluge nadzora građevinsko - obrtničkih radova, </w:t>
      </w:r>
    </w:p>
    <w:p w14:paraId="3DFFE17C" w14:textId="61AB3638" w:rsidR="00465315" w:rsidRDefault="00465315" w:rsidP="00543059">
      <w:pPr>
        <w:spacing w:before="120" w:after="0" w:line="240" w:lineRule="auto"/>
        <w:jc w:val="both"/>
        <w:rPr>
          <w:rFonts w:ascii="Times New Roman" w:hAnsi="Times New Roman"/>
          <w:sz w:val="24"/>
          <w:szCs w:val="24"/>
        </w:rPr>
      </w:pPr>
      <w:r>
        <w:rPr>
          <w:rFonts w:ascii="Times New Roman" w:hAnsi="Times New Roman"/>
          <w:sz w:val="24"/>
          <w:szCs w:val="24"/>
        </w:rPr>
        <w:t xml:space="preserve">- </w:t>
      </w:r>
      <w:r w:rsidRPr="00465315">
        <w:rPr>
          <w:rFonts w:ascii="Times New Roman" w:hAnsi="Times New Roman"/>
          <w:sz w:val="24"/>
          <w:szCs w:val="24"/>
        </w:rPr>
        <w:t>nadzor elektrotehničkih radova</w:t>
      </w:r>
      <w:r>
        <w:rPr>
          <w:rFonts w:ascii="Times New Roman" w:hAnsi="Times New Roman"/>
          <w:sz w:val="24"/>
          <w:szCs w:val="24"/>
        </w:rPr>
        <w:t>,</w:t>
      </w:r>
      <w:r w:rsidRPr="00465315">
        <w:rPr>
          <w:rFonts w:ascii="Times New Roman" w:hAnsi="Times New Roman"/>
          <w:sz w:val="24"/>
          <w:szCs w:val="24"/>
        </w:rPr>
        <w:t xml:space="preserve"> </w:t>
      </w:r>
    </w:p>
    <w:p w14:paraId="0017F3FC" w14:textId="7E9274C7" w:rsidR="00465315" w:rsidRDefault="00465315" w:rsidP="00543059">
      <w:pPr>
        <w:spacing w:before="120" w:after="0" w:line="240" w:lineRule="auto"/>
        <w:jc w:val="both"/>
        <w:rPr>
          <w:rFonts w:ascii="Times New Roman" w:hAnsi="Times New Roman"/>
          <w:sz w:val="24"/>
          <w:szCs w:val="24"/>
        </w:rPr>
      </w:pPr>
      <w:r>
        <w:rPr>
          <w:rFonts w:ascii="Times New Roman" w:hAnsi="Times New Roman"/>
          <w:sz w:val="24"/>
          <w:szCs w:val="24"/>
        </w:rPr>
        <w:t xml:space="preserve">- </w:t>
      </w:r>
      <w:r w:rsidRPr="00465315">
        <w:rPr>
          <w:rFonts w:ascii="Times New Roman" w:hAnsi="Times New Roman"/>
          <w:sz w:val="24"/>
          <w:szCs w:val="24"/>
        </w:rPr>
        <w:t>nadzor strojarskih radova</w:t>
      </w:r>
      <w:r w:rsidR="0043667E">
        <w:rPr>
          <w:rFonts w:ascii="Times New Roman" w:hAnsi="Times New Roman"/>
          <w:sz w:val="24"/>
          <w:szCs w:val="24"/>
        </w:rPr>
        <w:t>,</w:t>
      </w:r>
    </w:p>
    <w:p w14:paraId="159E4EEC" w14:textId="53970495" w:rsidR="00465315" w:rsidRPr="00543059" w:rsidRDefault="00465315" w:rsidP="00543059">
      <w:pPr>
        <w:spacing w:before="120" w:after="0" w:line="240" w:lineRule="auto"/>
        <w:jc w:val="both"/>
        <w:rPr>
          <w:rFonts w:ascii="Times New Roman" w:hAnsi="Times New Roman"/>
          <w:sz w:val="24"/>
          <w:szCs w:val="24"/>
        </w:rPr>
      </w:pPr>
      <w:r>
        <w:rPr>
          <w:rFonts w:ascii="Times New Roman" w:hAnsi="Times New Roman"/>
          <w:sz w:val="24"/>
          <w:szCs w:val="24"/>
        </w:rPr>
        <w:t>- p</w:t>
      </w:r>
      <w:r w:rsidRPr="00465315">
        <w:rPr>
          <w:rFonts w:ascii="Times New Roman" w:hAnsi="Times New Roman"/>
          <w:sz w:val="24"/>
          <w:szCs w:val="24"/>
        </w:rPr>
        <w:t>oslove koordinatora zaštite na radu</w:t>
      </w:r>
      <w:r w:rsidR="0043667E">
        <w:rPr>
          <w:rFonts w:ascii="Times New Roman" w:hAnsi="Times New Roman"/>
          <w:sz w:val="24"/>
          <w:szCs w:val="24"/>
        </w:rPr>
        <w:t>,</w:t>
      </w:r>
    </w:p>
    <w:p w14:paraId="2BEB3205" w14:textId="08E05EF5" w:rsidR="00AC70F4" w:rsidRDefault="00543059" w:rsidP="00543059">
      <w:pPr>
        <w:spacing w:before="120" w:after="0" w:line="240" w:lineRule="auto"/>
        <w:jc w:val="both"/>
        <w:rPr>
          <w:rFonts w:ascii="Times New Roman" w:hAnsi="Times New Roman"/>
          <w:sz w:val="24"/>
          <w:szCs w:val="24"/>
        </w:rPr>
      </w:pPr>
      <w:r w:rsidRPr="00543059">
        <w:rPr>
          <w:rFonts w:ascii="Times New Roman" w:hAnsi="Times New Roman"/>
          <w:sz w:val="24"/>
          <w:szCs w:val="24"/>
        </w:rPr>
        <w:t xml:space="preserve">2.Stručni nadzora nad izvođenjem radova </w:t>
      </w:r>
      <w:r w:rsidR="00971D69">
        <w:rPr>
          <w:rFonts w:ascii="Times New Roman" w:hAnsi="Times New Roman"/>
          <w:sz w:val="24"/>
          <w:szCs w:val="24"/>
        </w:rPr>
        <w:t xml:space="preserve">na </w:t>
      </w:r>
      <w:r w:rsidRPr="00543059">
        <w:rPr>
          <w:rFonts w:ascii="Times New Roman" w:hAnsi="Times New Roman"/>
          <w:sz w:val="24"/>
          <w:szCs w:val="24"/>
        </w:rPr>
        <w:t xml:space="preserve">rekonstrukciji Doma za starije i nemoćne osobe </w:t>
      </w:r>
      <w:r w:rsidR="00AC70F4">
        <w:rPr>
          <w:rFonts w:ascii="Times New Roman" w:hAnsi="Times New Roman"/>
          <w:sz w:val="24"/>
          <w:szCs w:val="24"/>
        </w:rPr>
        <w:t xml:space="preserve"> </w:t>
      </w:r>
    </w:p>
    <w:p w14:paraId="7C4CC0B6" w14:textId="5DB4DFFE" w:rsidR="00543059" w:rsidRDefault="00AC70F4" w:rsidP="00543059">
      <w:pPr>
        <w:spacing w:before="120" w:after="0" w:line="240" w:lineRule="auto"/>
        <w:jc w:val="both"/>
        <w:rPr>
          <w:rFonts w:ascii="Times New Roman" w:hAnsi="Times New Roman"/>
          <w:sz w:val="24"/>
          <w:szCs w:val="24"/>
        </w:rPr>
      </w:pPr>
      <w:r>
        <w:rPr>
          <w:rFonts w:ascii="Times New Roman" w:hAnsi="Times New Roman"/>
          <w:sz w:val="24"/>
          <w:szCs w:val="24"/>
        </w:rPr>
        <w:t xml:space="preserve">  </w:t>
      </w:r>
      <w:r w:rsidR="00543059" w:rsidRPr="00543059">
        <w:rPr>
          <w:rFonts w:ascii="Times New Roman" w:hAnsi="Times New Roman"/>
          <w:sz w:val="24"/>
          <w:szCs w:val="24"/>
        </w:rPr>
        <w:t>"Ljudevite pl. Janković" Daruvar</w:t>
      </w:r>
      <w:r w:rsidR="00465315">
        <w:rPr>
          <w:rFonts w:ascii="Times New Roman" w:hAnsi="Times New Roman"/>
          <w:sz w:val="24"/>
          <w:szCs w:val="24"/>
        </w:rPr>
        <w:t>:</w:t>
      </w:r>
    </w:p>
    <w:p w14:paraId="4FD0A785" w14:textId="77777777" w:rsidR="00465315" w:rsidRPr="00465315" w:rsidRDefault="00465315" w:rsidP="00465315">
      <w:pPr>
        <w:spacing w:before="120" w:after="0" w:line="240" w:lineRule="auto"/>
        <w:jc w:val="both"/>
        <w:rPr>
          <w:rFonts w:ascii="Times New Roman" w:hAnsi="Times New Roman"/>
          <w:sz w:val="24"/>
          <w:szCs w:val="24"/>
        </w:rPr>
      </w:pPr>
      <w:r w:rsidRPr="00465315">
        <w:rPr>
          <w:rFonts w:ascii="Times New Roman" w:hAnsi="Times New Roman"/>
          <w:sz w:val="24"/>
          <w:szCs w:val="24"/>
        </w:rPr>
        <w:t xml:space="preserve">- usluge nadzora građevinsko - obrtničkih radova, </w:t>
      </w:r>
    </w:p>
    <w:p w14:paraId="12B78704" w14:textId="77777777" w:rsidR="00465315" w:rsidRPr="00465315" w:rsidRDefault="00465315" w:rsidP="00465315">
      <w:pPr>
        <w:spacing w:before="120" w:after="0" w:line="240" w:lineRule="auto"/>
        <w:jc w:val="both"/>
        <w:rPr>
          <w:rFonts w:ascii="Times New Roman" w:hAnsi="Times New Roman"/>
          <w:sz w:val="24"/>
          <w:szCs w:val="24"/>
        </w:rPr>
      </w:pPr>
      <w:r w:rsidRPr="00465315">
        <w:rPr>
          <w:rFonts w:ascii="Times New Roman" w:hAnsi="Times New Roman"/>
          <w:sz w:val="24"/>
          <w:szCs w:val="24"/>
        </w:rPr>
        <w:t xml:space="preserve">- nadzor elektrotehničkih radova, </w:t>
      </w:r>
    </w:p>
    <w:p w14:paraId="5589C55F" w14:textId="25B9A034" w:rsidR="00AF2C78" w:rsidRDefault="00465315" w:rsidP="00465315">
      <w:pPr>
        <w:spacing w:before="120" w:after="0" w:line="240" w:lineRule="auto"/>
        <w:jc w:val="both"/>
        <w:rPr>
          <w:rFonts w:ascii="Times New Roman" w:hAnsi="Times New Roman"/>
          <w:sz w:val="24"/>
          <w:szCs w:val="24"/>
        </w:rPr>
      </w:pPr>
      <w:r w:rsidRPr="00465315">
        <w:rPr>
          <w:rFonts w:ascii="Times New Roman" w:hAnsi="Times New Roman"/>
          <w:sz w:val="24"/>
          <w:szCs w:val="24"/>
        </w:rPr>
        <w:t>- nadzor strojarskih radova</w:t>
      </w:r>
      <w:r w:rsidR="003C3D3E">
        <w:rPr>
          <w:rFonts w:ascii="Times New Roman" w:hAnsi="Times New Roman"/>
          <w:sz w:val="24"/>
          <w:szCs w:val="24"/>
        </w:rPr>
        <w:t>,</w:t>
      </w:r>
    </w:p>
    <w:p w14:paraId="647B85E0" w14:textId="493D73A1" w:rsidR="00465315" w:rsidRDefault="00465315" w:rsidP="00465315">
      <w:pPr>
        <w:spacing w:before="120" w:after="0" w:line="240" w:lineRule="auto"/>
        <w:jc w:val="both"/>
        <w:rPr>
          <w:rFonts w:ascii="Times New Roman" w:hAnsi="Times New Roman"/>
          <w:sz w:val="24"/>
          <w:szCs w:val="24"/>
        </w:rPr>
      </w:pPr>
      <w:r w:rsidRPr="00465315">
        <w:rPr>
          <w:rFonts w:ascii="Times New Roman" w:hAnsi="Times New Roman"/>
          <w:sz w:val="24"/>
          <w:szCs w:val="24"/>
        </w:rPr>
        <w:t xml:space="preserve">- </w:t>
      </w:r>
      <w:bookmarkStart w:id="59" w:name="_Hlk210836101"/>
      <w:r w:rsidRPr="00465315">
        <w:rPr>
          <w:rFonts w:ascii="Times New Roman" w:hAnsi="Times New Roman"/>
          <w:sz w:val="24"/>
          <w:szCs w:val="24"/>
        </w:rPr>
        <w:t>poslove koordinatora zaštite na radu</w:t>
      </w:r>
      <w:bookmarkEnd w:id="59"/>
      <w:r w:rsidRPr="00465315">
        <w:rPr>
          <w:rFonts w:ascii="Times New Roman" w:hAnsi="Times New Roman"/>
          <w:sz w:val="24"/>
          <w:szCs w:val="24"/>
        </w:rPr>
        <w:t>.</w:t>
      </w:r>
    </w:p>
    <w:p w14:paraId="3713F322" w14:textId="13631E85" w:rsidR="00543059" w:rsidRDefault="009A7379" w:rsidP="00435704">
      <w:pPr>
        <w:spacing w:before="120" w:after="0" w:line="240" w:lineRule="atLeast"/>
        <w:jc w:val="both"/>
        <w:rPr>
          <w:rFonts w:ascii="Times New Roman" w:hAnsi="Times New Roman"/>
          <w:sz w:val="24"/>
          <w:szCs w:val="24"/>
        </w:rPr>
      </w:pPr>
      <w:r>
        <w:rPr>
          <w:rFonts w:ascii="Times New Roman" w:hAnsi="Times New Roman"/>
          <w:sz w:val="24"/>
          <w:szCs w:val="24"/>
        </w:rPr>
        <w:t>Projektna dokumentacija objavljena je u okviru javne nabave radova</w:t>
      </w:r>
      <w:r w:rsidR="00435704">
        <w:rPr>
          <w:rFonts w:ascii="Times New Roman" w:hAnsi="Times New Roman"/>
          <w:sz w:val="24"/>
          <w:szCs w:val="24"/>
        </w:rPr>
        <w:t xml:space="preserve"> ( </w:t>
      </w:r>
      <w:r w:rsidR="00435704" w:rsidRPr="00435704">
        <w:rPr>
          <w:rFonts w:ascii="Times New Roman" w:hAnsi="Times New Roman"/>
          <w:sz w:val="24"/>
          <w:szCs w:val="24"/>
        </w:rPr>
        <w:t>11/25-JN - Energetska obnova i rekonstrukcija Doma za starije i nemoćne osobe "Ljudevite pl. Janković"</w:t>
      </w:r>
      <w:r w:rsidR="00435704">
        <w:rPr>
          <w:rFonts w:ascii="Times New Roman" w:hAnsi="Times New Roman"/>
          <w:sz w:val="24"/>
          <w:szCs w:val="24"/>
        </w:rPr>
        <w:t xml:space="preserve"> </w:t>
      </w:r>
      <w:r w:rsidR="00435704" w:rsidRPr="00435704">
        <w:rPr>
          <w:rFonts w:ascii="Times New Roman" w:hAnsi="Times New Roman"/>
          <w:sz w:val="24"/>
          <w:szCs w:val="24"/>
        </w:rPr>
        <w:t>Daruvar</w:t>
      </w:r>
      <w:r w:rsidR="00435704">
        <w:rPr>
          <w:rFonts w:ascii="Times New Roman" w:hAnsi="Times New Roman"/>
          <w:sz w:val="24"/>
          <w:szCs w:val="24"/>
        </w:rPr>
        <w:t xml:space="preserve"> )</w:t>
      </w:r>
      <w:r>
        <w:rPr>
          <w:rFonts w:ascii="Times New Roman" w:hAnsi="Times New Roman"/>
          <w:sz w:val="24"/>
          <w:szCs w:val="24"/>
        </w:rPr>
        <w:t xml:space="preserve"> na adresi: </w:t>
      </w:r>
      <w:hyperlink r:id="rId16" w:history="1">
        <w:r w:rsidR="006A0BF0" w:rsidRPr="00582A2B">
          <w:rPr>
            <w:rStyle w:val="Hiperveza"/>
            <w:rFonts w:ascii="Times New Roman" w:hAnsi="Times New Roman"/>
            <w:sz w:val="24"/>
            <w:szCs w:val="24"/>
          </w:rPr>
          <w:t>https://eojn.hr/tender-eo/53640</w:t>
        </w:r>
      </w:hyperlink>
      <w:r w:rsidR="006A0BF0">
        <w:rPr>
          <w:rFonts w:ascii="Times New Roman" w:hAnsi="Times New Roman"/>
          <w:sz w:val="24"/>
          <w:szCs w:val="24"/>
        </w:rPr>
        <w:t xml:space="preserve"> </w:t>
      </w:r>
      <w:r w:rsidR="00435704">
        <w:rPr>
          <w:rFonts w:ascii="Times New Roman" w:hAnsi="Times New Roman"/>
          <w:sz w:val="24"/>
          <w:szCs w:val="24"/>
        </w:rPr>
        <w:t>.</w:t>
      </w:r>
    </w:p>
    <w:p w14:paraId="5896657C" w14:textId="13B85BB4" w:rsidR="003F2899" w:rsidRDefault="003F2899" w:rsidP="003F2899">
      <w:pPr>
        <w:spacing w:before="120" w:after="0" w:line="240" w:lineRule="atLeast"/>
        <w:jc w:val="both"/>
        <w:rPr>
          <w:rFonts w:ascii="Times New Roman" w:hAnsi="Times New Roman"/>
          <w:sz w:val="24"/>
          <w:szCs w:val="24"/>
        </w:rPr>
      </w:pPr>
      <w:r w:rsidRPr="003F2899">
        <w:rPr>
          <w:rFonts w:ascii="Times New Roman" w:hAnsi="Times New Roman"/>
          <w:sz w:val="24"/>
          <w:szCs w:val="24"/>
        </w:rPr>
        <w:t>Uslugu stručnog nadzora potrebno je provoditi za cijelo vrijeme trajanja radova, a sukladno Zakonu o gradnji („Narodne novine“ br. 153/13., 20/17., 39/19., 125/19.</w:t>
      </w:r>
      <w:r w:rsidR="003A379A">
        <w:rPr>
          <w:rFonts w:ascii="Times New Roman" w:hAnsi="Times New Roman"/>
          <w:sz w:val="24"/>
          <w:szCs w:val="24"/>
        </w:rPr>
        <w:t>, 145/24</w:t>
      </w:r>
      <w:r w:rsidRPr="003F2899">
        <w:rPr>
          <w:rFonts w:ascii="Times New Roman" w:hAnsi="Times New Roman"/>
          <w:sz w:val="24"/>
          <w:szCs w:val="24"/>
        </w:rPr>
        <w:t>), Pravilniku o načinu provedbe stručnog nadzora građenja, uvjetima i načinu vođenja građevinskog dnevnika te o sadržaju završnog izvješća nadzornog inženjera („Narodne novine“ br. 131/21.</w:t>
      </w:r>
      <w:r w:rsidR="003A379A">
        <w:rPr>
          <w:rFonts w:ascii="Times New Roman" w:hAnsi="Times New Roman"/>
          <w:sz w:val="24"/>
          <w:szCs w:val="24"/>
        </w:rPr>
        <w:t>, 068/22</w:t>
      </w:r>
      <w:r w:rsidRPr="003F2899">
        <w:rPr>
          <w:rFonts w:ascii="Times New Roman" w:hAnsi="Times New Roman"/>
          <w:sz w:val="24"/>
          <w:szCs w:val="24"/>
        </w:rPr>
        <w:t>), Zakonu o poslovima i djelatnostima prostornog uređenja i gradnje, Zakonu o zaštiti na radu („Narodne novine“ br. 71/14., 118/14., 154/14., 94/18., 96/18.), Pravilnika o zaštiti na radu na privremenim gradilištima („Narodne novine“ br. 48/18.), pravilima struke i ostalim primjenjivim zakonima i propisima koji se odnose na predmet ovoga postupka</w:t>
      </w:r>
      <w:r>
        <w:rPr>
          <w:rFonts w:ascii="Times New Roman" w:hAnsi="Times New Roman"/>
          <w:sz w:val="24"/>
          <w:szCs w:val="24"/>
        </w:rPr>
        <w:t>.</w:t>
      </w:r>
    </w:p>
    <w:p w14:paraId="37F78DA8" w14:textId="30A01408" w:rsidR="003F2899" w:rsidRPr="003F2899" w:rsidRDefault="003F2899" w:rsidP="003F2899">
      <w:pPr>
        <w:spacing w:before="120" w:after="0" w:line="240" w:lineRule="auto"/>
        <w:jc w:val="both"/>
        <w:rPr>
          <w:rFonts w:ascii="Times New Roman" w:hAnsi="Times New Roman"/>
          <w:sz w:val="24"/>
          <w:szCs w:val="24"/>
        </w:rPr>
      </w:pPr>
      <w:r w:rsidRPr="003F2899">
        <w:rPr>
          <w:rFonts w:ascii="Times New Roman" w:hAnsi="Times New Roman"/>
          <w:sz w:val="24"/>
          <w:szCs w:val="24"/>
        </w:rPr>
        <w:lastRenderedPageBreak/>
        <w:t>Osim aktivnosti određenih člankom 58. Zakona o gradnji te gore navedenog Pravilnika o načinu provedbe stručnog nadzora građenja, nadzorni inženjer dužan je kontrolirati obračun izvedenih radova (financijsko praćenje), obavljati poslove nadzornog inženjera, prema uvjetima ugovora o građenju, Naručitelja/investitora</w:t>
      </w:r>
      <w:r w:rsidR="00916FD0">
        <w:rPr>
          <w:rFonts w:ascii="Times New Roman" w:hAnsi="Times New Roman"/>
          <w:sz w:val="24"/>
          <w:szCs w:val="24"/>
        </w:rPr>
        <w:t xml:space="preserve"> </w:t>
      </w:r>
      <w:r w:rsidRPr="003F2899">
        <w:rPr>
          <w:rFonts w:ascii="Times New Roman" w:hAnsi="Times New Roman"/>
          <w:sz w:val="24"/>
          <w:szCs w:val="24"/>
        </w:rPr>
        <w:t>pisano izvješćivati o izvedenim radovima, pisano pravovremeno obavještavati Naručitelja o problemima vezanim za izvođenje radova te dati mišljenje i pojasniti moguće situacije u svezi s time te surađivati s Naručiteljem.</w:t>
      </w:r>
    </w:p>
    <w:p w14:paraId="7A474448" w14:textId="1F40B5A6" w:rsidR="003F2899" w:rsidRPr="00BB285B" w:rsidRDefault="003F2899" w:rsidP="00BB285B">
      <w:pPr>
        <w:spacing w:before="120" w:after="0" w:line="240" w:lineRule="auto"/>
        <w:jc w:val="both"/>
        <w:rPr>
          <w:rFonts w:ascii="Times New Roman" w:hAnsi="Times New Roman"/>
          <w:sz w:val="24"/>
          <w:szCs w:val="24"/>
        </w:rPr>
      </w:pPr>
      <w:r w:rsidRPr="00BB285B">
        <w:rPr>
          <w:rFonts w:ascii="Times New Roman" w:hAnsi="Times New Roman"/>
          <w:sz w:val="24"/>
          <w:szCs w:val="24"/>
        </w:rPr>
        <w:t>Usluge stručnog nadzora koje su obuhvaćene predmetom nabave uključuju</w:t>
      </w:r>
      <w:r w:rsidR="00543059">
        <w:rPr>
          <w:rFonts w:ascii="Times New Roman" w:hAnsi="Times New Roman"/>
          <w:sz w:val="24"/>
          <w:szCs w:val="24"/>
        </w:rPr>
        <w:t xml:space="preserve">: </w:t>
      </w:r>
      <w:r w:rsidRPr="00BB285B">
        <w:rPr>
          <w:rFonts w:ascii="Times New Roman" w:hAnsi="Times New Roman"/>
          <w:sz w:val="24"/>
          <w:szCs w:val="24"/>
        </w:rPr>
        <w:t>usluge nadzor</w:t>
      </w:r>
      <w:r w:rsidR="00BB285B" w:rsidRPr="00BB285B">
        <w:rPr>
          <w:rFonts w:ascii="Times New Roman" w:hAnsi="Times New Roman"/>
          <w:sz w:val="24"/>
          <w:szCs w:val="24"/>
        </w:rPr>
        <w:t>a</w:t>
      </w:r>
      <w:r w:rsidRPr="00BB285B">
        <w:rPr>
          <w:rFonts w:ascii="Times New Roman" w:hAnsi="Times New Roman"/>
          <w:sz w:val="24"/>
          <w:szCs w:val="24"/>
        </w:rPr>
        <w:t xml:space="preserve"> građevinsk</w:t>
      </w:r>
      <w:r w:rsidR="00C9593C" w:rsidRPr="00BB285B">
        <w:rPr>
          <w:rFonts w:ascii="Times New Roman" w:hAnsi="Times New Roman"/>
          <w:sz w:val="24"/>
          <w:szCs w:val="24"/>
        </w:rPr>
        <w:t>o - obrtničkih</w:t>
      </w:r>
      <w:r w:rsidRPr="00BB285B">
        <w:rPr>
          <w:rFonts w:ascii="Times New Roman" w:hAnsi="Times New Roman"/>
          <w:sz w:val="24"/>
          <w:szCs w:val="24"/>
        </w:rPr>
        <w:t xml:space="preserve"> radova</w:t>
      </w:r>
      <w:r w:rsidR="00BB285B" w:rsidRPr="00BB285B">
        <w:rPr>
          <w:rFonts w:ascii="Times New Roman" w:hAnsi="Times New Roman"/>
          <w:sz w:val="24"/>
          <w:szCs w:val="24"/>
        </w:rPr>
        <w:t xml:space="preserve">, </w:t>
      </w:r>
      <w:r w:rsidRPr="00BB285B">
        <w:rPr>
          <w:rFonts w:ascii="Times New Roman" w:hAnsi="Times New Roman"/>
          <w:sz w:val="24"/>
          <w:szCs w:val="24"/>
        </w:rPr>
        <w:t>nadzor elektrotehničkih radova</w:t>
      </w:r>
      <w:r w:rsidR="00E8580D">
        <w:rPr>
          <w:rFonts w:ascii="Times New Roman" w:hAnsi="Times New Roman"/>
          <w:sz w:val="24"/>
          <w:szCs w:val="24"/>
        </w:rPr>
        <w:t xml:space="preserve">, </w:t>
      </w:r>
      <w:r w:rsidRPr="00BB285B">
        <w:rPr>
          <w:rFonts w:ascii="Times New Roman" w:hAnsi="Times New Roman"/>
          <w:sz w:val="24"/>
          <w:szCs w:val="24"/>
        </w:rPr>
        <w:t>nadzor strojarskih radova</w:t>
      </w:r>
      <w:r w:rsidR="00E8580D">
        <w:rPr>
          <w:rFonts w:ascii="Times New Roman" w:hAnsi="Times New Roman"/>
          <w:sz w:val="24"/>
          <w:szCs w:val="24"/>
        </w:rPr>
        <w:t xml:space="preserve"> i </w:t>
      </w:r>
      <w:r w:rsidR="00E8580D" w:rsidRPr="00E8580D">
        <w:rPr>
          <w:rFonts w:ascii="Times New Roman" w:hAnsi="Times New Roman"/>
          <w:sz w:val="24"/>
          <w:szCs w:val="24"/>
        </w:rPr>
        <w:t>poslove koordinatora zaštite na radu</w:t>
      </w:r>
      <w:r w:rsidR="00BB285B" w:rsidRPr="00BB285B">
        <w:rPr>
          <w:rFonts w:ascii="Times New Roman" w:hAnsi="Times New Roman"/>
          <w:sz w:val="24"/>
          <w:szCs w:val="24"/>
        </w:rPr>
        <w:t>.</w:t>
      </w:r>
    </w:p>
    <w:p w14:paraId="54CC8DCA" w14:textId="78B5E728" w:rsidR="003F2899" w:rsidRPr="003F2899" w:rsidRDefault="003F2899" w:rsidP="003F2899">
      <w:pPr>
        <w:spacing w:before="120" w:after="0" w:line="240" w:lineRule="auto"/>
        <w:jc w:val="both"/>
        <w:rPr>
          <w:rFonts w:ascii="Times New Roman" w:hAnsi="Times New Roman"/>
          <w:sz w:val="24"/>
          <w:szCs w:val="24"/>
        </w:rPr>
      </w:pPr>
      <w:r w:rsidRPr="003F2899">
        <w:rPr>
          <w:rFonts w:ascii="Times New Roman" w:hAnsi="Times New Roman"/>
          <w:sz w:val="24"/>
          <w:szCs w:val="24"/>
        </w:rPr>
        <w:t>Poslove koordinatora zaštite na radu može obavljati i jedan od nominiranih nadzornih inženjera ako ispunjava tražene uvjete za koordinatora zaštite na radu tijekom građenja</w:t>
      </w:r>
      <w:r w:rsidR="00084375">
        <w:rPr>
          <w:rFonts w:ascii="Times New Roman" w:hAnsi="Times New Roman"/>
          <w:sz w:val="24"/>
          <w:szCs w:val="24"/>
        </w:rPr>
        <w:t>.</w:t>
      </w:r>
    </w:p>
    <w:p w14:paraId="46684F75" w14:textId="0E433549" w:rsidR="003F2899" w:rsidRPr="003F2899" w:rsidRDefault="003F2899" w:rsidP="003F2899">
      <w:pPr>
        <w:spacing w:before="120" w:after="0" w:line="240" w:lineRule="auto"/>
        <w:jc w:val="both"/>
        <w:rPr>
          <w:rFonts w:ascii="Times New Roman" w:hAnsi="Times New Roman"/>
          <w:sz w:val="24"/>
          <w:szCs w:val="24"/>
        </w:rPr>
      </w:pPr>
      <w:r w:rsidRPr="003F2899">
        <w:rPr>
          <w:rFonts w:ascii="Times New Roman" w:hAnsi="Times New Roman"/>
          <w:sz w:val="24"/>
          <w:szCs w:val="24"/>
        </w:rPr>
        <w:t>Stručni nadzor se provodi kontinuirano</w:t>
      </w:r>
      <w:r w:rsidR="0008323D">
        <w:rPr>
          <w:rFonts w:ascii="Times New Roman" w:hAnsi="Times New Roman"/>
          <w:sz w:val="24"/>
          <w:szCs w:val="24"/>
        </w:rPr>
        <w:t xml:space="preserve"> </w:t>
      </w:r>
      <w:r w:rsidRPr="003F2899">
        <w:rPr>
          <w:rFonts w:ascii="Times New Roman" w:hAnsi="Times New Roman"/>
          <w:sz w:val="24"/>
          <w:szCs w:val="24"/>
        </w:rPr>
        <w:t>sukladno ugovorenom roku iz Ugovora o javnoj nabavi radova.</w:t>
      </w:r>
    </w:p>
    <w:p w14:paraId="2ABD0383" w14:textId="77777777" w:rsidR="003F2899" w:rsidRPr="003F2899" w:rsidRDefault="003F2899" w:rsidP="003F2899">
      <w:pPr>
        <w:spacing w:before="120" w:after="0" w:line="240" w:lineRule="auto"/>
        <w:jc w:val="both"/>
        <w:rPr>
          <w:rFonts w:ascii="Times New Roman" w:hAnsi="Times New Roman"/>
          <w:sz w:val="24"/>
          <w:szCs w:val="24"/>
        </w:rPr>
      </w:pPr>
      <w:r w:rsidRPr="003F2899">
        <w:rPr>
          <w:rFonts w:ascii="Times New Roman" w:hAnsi="Times New Roman"/>
          <w:sz w:val="24"/>
          <w:szCs w:val="24"/>
        </w:rPr>
        <w:t>Glavni nadzorni inženjer odgovoran je za cjelovitost i međusobnu usklađenost stručnog nadzora građenja u pogledu svih radova i usluga. Glavni nadzorni inženjer može biti istodobno i nadzorni inženjer za određenu vrstu radova.</w:t>
      </w:r>
    </w:p>
    <w:p w14:paraId="303C816C" w14:textId="20C83689" w:rsidR="003F2899" w:rsidRPr="003F2899" w:rsidRDefault="003F2899" w:rsidP="003F2899">
      <w:pPr>
        <w:spacing w:before="120" w:after="0" w:line="240" w:lineRule="auto"/>
        <w:jc w:val="both"/>
        <w:rPr>
          <w:rFonts w:ascii="Times New Roman" w:hAnsi="Times New Roman"/>
          <w:sz w:val="24"/>
          <w:szCs w:val="24"/>
        </w:rPr>
      </w:pPr>
      <w:r w:rsidRPr="003F2899">
        <w:rPr>
          <w:rFonts w:ascii="Times New Roman" w:hAnsi="Times New Roman"/>
          <w:sz w:val="24"/>
          <w:szCs w:val="24"/>
        </w:rPr>
        <w:t>Usluge stručnog nadzora podrazumijevaju usluge provedbe stručnog nadzora građenja u odnosu na usklađenost građenja s građevinskom dozvolom, odnosno glavnim projektom i drugom projektnom dokumentacijom, Zakonom o gradnji, posebnim propisima i pravilima struke, odnosno obavljanje poslova u skladu s odredbama Pravilnika o načinu provedbe stručnog nadzora građenja, uvjetima i načinu vođenja građevinskog dnevnika te o sadržaju završnog izvješća nadzornog inženjera.</w:t>
      </w:r>
    </w:p>
    <w:p w14:paraId="1C3DD4FE" w14:textId="77777777" w:rsidR="003F2899" w:rsidRPr="003F2899" w:rsidRDefault="003F2899" w:rsidP="003F2899">
      <w:pPr>
        <w:spacing w:before="120" w:after="0" w:line="240" w:lineRule="auto"/>
        <w:jc w:val="both"/>
        <w:rPr>
          <w:rFonts w:ascii="Times New Roman" w:hAnsi="Times New Roman"/>
          <w:sz w:val="24"/>
          <w:szCs w:val="24"/>
        </w:rPr>
      </w:pPr>
      <w:r w:rsidRPr="003F2899">
        <w:rPr>
          <w:rFonts w:ascii="Times New Roman" w:hAnsi="Times New Roman"/>
          <w:sz w:val="24"/>
          <w:szCs w:val="24"/>
        </w:rPr>
        <w:t>Usluge zaštite na radu u fazi izvođenja radova (koordinator zaštite na radu) potrebno je provoditi tijekom izvođenja radova sukladno Zakonu o zaštiti na radu i Pravilniku o zaštiti na radu na privremenim gradilištima, važećim zakonima i pravilima struke. Koordinator mora biti prisutan na gradilištu za cijelo vrijeme izvođenja radova te prisustvovati gradilišnim koordinacijama, te je dužan voditi računa o svim aktivnostima tijekom građenja i postupati u skladu s obvezama određenim člankom 77. Zakona o zaštiti na radu i člankom 11. Pravilnika o zaštiti na radu na privremenim gradilištima.</w:t>
      </w:r>
    </w:p>
    <w:p w14:paraId="71C42193" w14:textId="0B20D610" w:rsidR="003F2899" w:rsidRDefault="003F2899" w:rsidP="003F2899">
      <w:pPr>
        <w:spacing w:before="120" w:after="0" w:line="240" w:lineRule="auto"/>
        <w:jc w:val="both"/>
        <w:rPr>
          <w:rFonts w:ascii="Times New Roman" w:hAnsi="Times New Roman"/>
          <w:sz w:val="24"/>
          <w:szCs w:val="24"/>
        </w:rPr>
      </w:pPr>
      <w:r w:rsidRPr="003F2899">
        <w:rPr>
          <w:rFonts w:ascii="Times New Roman" w:hAnsi="Times New Roman"/>
          <w:sz w:val="24"/>
          <w:szCs w:val="24"/>
        </w:rPr>
        <w:t>Predmet nabave podliježe odredbama nacionalnog zakonodavstva Republike Hrvatske, koji u članku 56. stavku 2. Zakona o gradnji navodi da „</w:t>
      </w:r>
      <w:r w:rsidRPr="003F2899">
        <w:rPr>
          <w:rFonts w:ascii="Times New Roman" w:hAnsi="Times New Roman"/>
          <w:i/>
          <w:sz w:val="24"/>
          <w:szCs w:val="24"/>
        </w:rPr>
        <w:t>Nadzorni inženjer, odnosno glavni nadzorni inženjer ne može biti zaposlenik osobe koja je izvođač na istoj građevini</w:t>
      </w:r>
      <w:r w:rsidRPr="003F2899">
        <w:rPr>
          <w:rFonts w:ascii="Times New Roman" w:hAnsi="Times New Roman"/>
          <w:sz w:val="24"/>
          <w:szCs w:val="24"/>
        </w:rPr>
        <w:t xml:space="preserve">“. Ugovorna strana koja s naručiteljem zaključi ugovor o građenju je izvođač, iz čega proizlazi da isti gospodarski subjekt ne može istovremeno izvršavati ugovor o stručnom nadzoru i ugovor o građenju. Pri tome nije važno nastupa li gospodarski subjekt kao ponuditelj, član zajednice gospodarskih subjekata ili </w:t>
      </w:r>
      <w:proofErr w:type="spellStart"/>
      <w:r w:rsidRPr="003F2899">
        <w:rPr>
          <w:rFonts w:ascii="Times New Roman" w:hAnsi="Times New Roman"/>
          <w:sz w:val="24"/>
          <w:szCs w:val="24"/>
        </w:rPr>
        <w:t>podugovaratelj</w:t>
      </w:r>
      <w:proofErr w:type="spellEnd"/>
      <w:r w:rsidRPr="003F2899">
        <w:rPr>
          <w:rFonts w:ascii="Times New Roman" w:hAnsi="Times New Roman"/>
          <w:sz w:val="24"/>
          <w:szCs w:val="24"/>
        </w:rPr>
        <w:t xml:space="preserve"> u postupcima javne nabave.</w:t>
      </w:r>
    </w:p>
    <w:p w14:paraId="7971DC47" w14:textId="766F45CD" w:rsidR="00C05532" w:rsidRPr="00F35448" w:rsidRDefault="00C05532" w:rsidP="000F4BDF">
      <w:pPr>
        <w:pStyle w:val="Naslov2"/>
        <w:numPr>
          <w:ilvl w:val="1"/>
          <w:numId w:val="5"/>
        </w:numPr>
        <w:jc w:val="both"/>
      </w:pPr>
      <w:bookmarkStart w:id="60" w:name="_Toc109904837"/>
      <w:bookmarkStart w:id="61" w:name="_Toc186532462"/>
      <w:r w:rsidRPr="00F35448">
        <w:t>Oznaka i naziv iz Jedinstvenog rječnika javne nabave</w:t>
      </w:r>
      <w:bookmarkEnd w:id="60"/>
      <w:bookmarkEnd w:id="61"/>
    </w:p>
    <w:p w14:paraId="2BBFA9B9" w14:textId="3046A288" w:rsidR="00C05532" w:rsidRPr="00341055" w:rsidRDefault="00341055" w:rsidP="00F3525B">
      <w:pPr>
        <w:spacing w:before="120" w:after="0"/>
        <w:jc w:val="both"/>
        <w:rPr>
          <w:rFonts w:ascii="Times New Roman" w:hAnsi="Times New Roman"/>
          <w:sz w:val="24"/>
          <w:szCs w:val="24"/>
          <w:lang w:eastAsia="hr-HR"/>
        </w:rPr>
      </w:pPr>
      <w:r w:rsidRPr="00341055">
        <w:rPr>
          <w:rFonts w:ascii="Times New Roman" w:hAnsi="Times New Roman"/>
          <w:sz w:val="24"/>
          <w:szCs w:val="24"/>
          <w:lang w:eastAsia="hr-HR"/>
        </w:rPr>
        <w:t>71247000 - Nadzor građevinskih radova</w:t>
      </w:r>
    </w:p>
    <w:p w14:paraId="66E2060E" w14:textId="242BF3F7" w:rsidR="00865E21" w:rsidRPr="00BD7610" w:rsidRDefault="00551224" w:rsidP="00F72734">
      <w:pPr>
        <w:pStyle w:val="Naslov2"/>
        <w:numPr>
          <w:ilvl w:val="1"/>
          <w:numId w:val="16"/>
        </w:numPr>
        <w:spacing w:before="120"/>
      </w:pPr>
      <w:r>
        <w:t xml:space="preserve"> </w:t>
      </w:r>
      <w:bookmarkStart w:id="62" w:name="_Toc186532463"/>
      <w:r w:rsidR="00F71E32" w:rsidRPr="00BD7610">
        <w:t>V</w:t>
      </w:r>
      <w:r w:rsidR="009776DD" w:rsidRPr="00BD7610">
        <w:t>rsta</w:t>
      </w:r>
      <w:r w:rsidR="000016B3" w:rsidRPr="00BD7610">
        <w:t xml:space="preserve">, kvaliteta i </w:t>
      </w:r>
      <w:r w:rsidR="00F71E32" w:rsidRPr="00BD7610">
        <w:t>količina predmeta nabave</w:t>
      </w:r>
      <w:bookmarkEnd w:id="50"/>
      <w:bookmarkEnd w:id="51"/>
      <w:bookmarkEnd w:id="52"/>
      <w:bookmarkEnd w:id="53"/>
      <w:bookmarkEnd w:id="54"/>
      <w:bookmarkEnd w:id="55"/>
      <w:bookmarkEnd w:id="56"/>
      <w:bookmarkEnd w:id="62"/>
    </w:p>
    <w:p w14:paraId="48938201" w14:textId="162EDDF2" w:rsidR="00EB43E4" w:rsidRPr="00C9593C" w:rsidRDefault="00656E37" w:rsidP="00F3525B">
      <w:pPr>
        <w:spacing w:before="120" w:after="0"/>
        <w:jc w:val="both"/>
        <w:rPr>
          <w:rFonts w:ascii="Times New Roman" w:hAnsi="Times New Roman"/>
          <w:sz w:val="24"/>
          <w:szCs w:val="24"/>
        </w:rPr>
      </w:pPr>
      <w:bookmarkStart w:id="63" w:name="_Toc323802886"/>
      <w:bookmarkStart w:id="64" w:name="_Toc323812653"/>
      <w:bookmarkStart w:id="65" w:name="_Toc323813770"/>
      <w:bookmarkStart w:id="66" w:name="_Toc324147773"/>
      <w:bookmarkStart w:id="67" w:name="_Toc324148056"/>
      <w:bookmarkStart w:id="68" w:name="_Toc324149995"/>
      <w:r w:rsidRPr="00C9593C">
        <w:rPr>
          <w:rFonts w:ascii="Times New Roman" w:hAnsi="Times New Roman"/>
          <w:sz w:val="24"/>
          <w:szCs w:val="24"/>
        </w:rPr>
        <w:t xml:space="preserve">Detaljan opis predmeta nabave nalazi se u </w:t>
      </w:r>
      <w:r w:rsidR="00C9593C" w:rsidRPr="00C9593C">
        <w:rPr>
          <w:rFonts w:ascii="Times New Roman" w:hAnsi="Times New Roman"/>
          <w:sz w:val="24"/>
          <w:szCs w:val="24"/>
        </w:rPr>
        <w:t>točki 2.1. ovog Poziva.</w:t>
      </w:r>
      <w:r w:rsidR="00DD76A9" w:rsidRPr="00C9593C">
        <w:rPr>
          <w:rFonts w:ascii="Times New Roman" w:hAnsi="Times New Roman"/>
          <w:sz w:val="24"/>
          <w:szCs w:val="24"/>
        </w:rPr>
        <w:t xml:space="preserve"> </w:t>
      </w:r>
    </w:p>
    <w:p w14:paraId="5FE38D13" w14:textId="2A137084" w:rsidR="00EB43E4" w:rsidRPr="00EB43E4" w:rsidRDefault="00EB43E4" w:rsidP="00F3525B">
      <w:pPr>
        <w:spacing w:before="120" w:after="0"/>
        <w:jc w:val="both"/>
        <w:rPr>
          <w:rFonts w:ascii="Times New Roman" w:hAnsi="Times New Roman"/>
          <w:sz w:val="24"/>
          <w:szCs w:val="24"/>
          <w:lang w:eastAsia="hr-HR"/>
        </w:rPr>
      </w:pPr>
      <w:r w:rsidRPr="00C9593C">
        <w:rPr>
          <w:rFonts w:ascii="Times New Roman" w:hAnsi="Times New Roman"/>
          <w:sz w:val="24"/>
          <w:szCs w:val="24"/>
          <w:lang w:eastAsia="hr-HR"/>
        </w:rPr>
        <w:lastRenderedPageBreak/>
        <w:t>Vrsta predmeta nabave i točna količina</w:t>
      </w:r>
      <w:r w:rsidR="007276A5" w:rsidRPr="00C9593C">
        <w:rPr>
          <w:rFonts w:ascii="Times New Roman" w:hAnsi="Times New Roman"/>
          <w:sz w:val="24"/>
          <w:szCs w:val="24"/>
          <w:lang w:eastAsia="hr-HR"/>
        </w:rPr>
        <w:t xml:space="preserve"> predmeta nabave određeni</w:t>
      </w:r>
      <w:r w:rsidRPr="00C9593C">
        <w:rPr>
          <w:rFonts w:ascii="Times New Roman" w:hAnsi="Times New Roman"/>
          <w:sz w:val="24"/>
          <w:szCs w:val="24"/>
          <w:lang w:eastAsia="hr-HR"/>
        </w:rPr>
        <w:t xml:space="preserve"> su u obrascu troškovnika</w:t>
      </w:r>
      <w:r w:rsidR="00DD76A9" w:rsidRPr="00C9593C">
        <w:rPr>
          <w:rFonts w:ascii="Times New Roman" w:hAnsi="Times New Roman"/>
          <w:sz w:val="24"/>
          <w:szCs w:val="24"/>
          <w:lang w:eastAsia="hr-HR"/>
        </w:rPr>
        <w:t xml:space="preserve"> koji se nalazi</w:t>
      </w:r>
      <w:r w:rsidRPr="00C9593C">
        <w:rPr>
          <w:rFonts w:ascii="Times New Roman" w:hAnsi="Times New Roman"/>
          <w:sz w:val="24"/>
          <w:szCs w:val="24"/>
          <w:lang w:eastAsia="hr-HR"/>
        </w:rPr>
        <w:t xml:space="preserve"> u prilogu ovog </w:t>
      </w:r>
      <w:r w:rsidR="00564A25" w:rsidRPr="00C9593C">
        <w:rPr>
          <w:rFonts w:ascii="Times New Roman" w:hAnsi="Times New Roman"/>
          <w:sz w:val="24"/>
          <w:szCs w:val="24"/>
          <w:lang w:eastAsia="hr-HR"/>
        </w:rPr>
        <w:t>P</w:t>
      </w:r>
      <w:r w:rsidRPr="00C9593C">
        <w:rPr>
          <w:rFonts w:ascii="Times New Roman" w:hAnsi="Times New Roman"/>
          <w:sz w:val="24"/>
          <w:szCs w:val="24"/>
          <w:lang w:eastAsia="hr-HR"/>
        </w:rPr>
        <w:t>oziva.</w:t>
      </w:r>
    </w:p>
    <w:p w14:paraId="69FA09E2" w14:textId="08FB1393" w:rsidR="00865E21" w:rsidRPr="00EB43E4" w:rsidRDefault="00551224" w:rsidP="00F3525B">
      <w:pPr>
        <w:pStyle w:val="Odlomakpopisa"/>
        <w:numPr>
          <w:ilvl w:val="1"/>
          <w:numId w:val="16"/>
        </w:numPr>
        <w:spacing w:before="120" w:after="0" w:line="240" w:lineRule="auto"/>
        <w:jc w:val="both"/>
        <w:rPr>
          <w:rFonts w:ascii="Times New Roman" w:hAnsi="Times New Roman"/>
          <w:b/>
          <w:sz w:val="24"/>
          <w:szCs w:val="24"/>
        </w:rPr>
      </w:pPr>
      <w:r>
        <w:rPr>
          <w:rFonts w:ascii="Times New Roman" w:hAnsi="Times New Roman"/>
          <w:b/>
          <w:sz w:val="24"/>
          <w:szCs w:val="24"/>
        </w:rPr>
        <w:t xml:space="preserve"> </w:t>
      </w:r>
      <w:r w:rsidR="00F71E32" w:rsidRPr="00EB43E4">
        <w:rPr>
          <w:rFonts w:ascii="Times New Roman" w:hAnsi="Times New Roman"/>
          <w:b/>
          <w:sz w:val="24"/>
          <w:szCs w:val="24"/>
        </w:rPr>
        <w:t>M</w:t>
      </w:r>
      <w:r w:rsidR="009776DD" w:rsidRPr="00EB43E4">
        <w:rPr>
          <w:rFonts w:ascii="Times New Roman" w:hAnsi="Times New Roman"/>
          <w:b/>
          <w:sz w:val="24"/>
          <w:szCs w:val="24"/>
        </w:rPr>
        <w:t>jesto</w:t>
      </w:r>
      <w:r w:rsidR="00F71E32" w:rsidRPr="00EB43E4">
        <w:rPr>
          <w:rFonts w:ascii="Times New Roman" w:hAnsi="Times New Roman"/>
          <w:b/>
          <w:sz w:val="24"/>
          <w:szCs w:val="24"/>
        </w:rPr>
        <w:t xml:space="preserve"> i r</w:t>
      </w:r>
      <w:bookmarkEnd w:id="63"/>
      <w:bookmarkEnd w:id="64"/>
      <w:bookmarkEnd w:id="65"/>
      <w:bookmarkEnd w:id="66"/>
      <w:bookmarkEnd w:id="67"/>
      <w:bookmarkEnd w:id="68"/>
      <w:r w:rsidR="00642D01" w:rsidRPr="00EB43E4">
        <w:rPr>
          <w:rFonts w:ascii="Times New Roman" w:hAnsi="Times New Roman"/>
          <w:b/>
          <w:sz w:val="24"/>
          <w:szCs w:val="24"/>
        </w:rPr>
        <w:t xml:space="preserve">ok </w:t>
      </w:r>
      <w:r w:rsidR="004B5662">
        <w:rPr>
          <w:rFonts w:ascii="Times New Roman" w:hAnsi="Times New Roman"/>
          <w:b/>
          <w:sz w:val="24"/>
          <w:szCs w:val="24"/>
        </w:rPr>
        <w:t>pružanja usluge</w:t>
      </w:r>
    </w:p>
    <w:p w14:paraId="5F458B85" w14:textId="474735CF" w:rsidR="00971D69" w:rsidRDefault="004B5662" w:rsidP="00971D69">
      <w:pPr>
        <w:spacing w:before="120" w:after="0" w:line="240" w:lineRule="auto"/>
        <w:jc w:val="both"/>
        <w:rPr>
          <w:rFonts w:ascii="Times New Roman" w:hAnsi="Times New Roman"/>
          <w:bCs/>
          <w:sz w:val="24"/>
          <w:szCs w:val="24"/>
        </w:rPr>
      </w:pPr>
      <w:bookmarkStart w:id="69" w:name="_Toc323802887"/>
      <w:bookmarkStart w:id="70" w:name="_Toc323812655"/>
      <w:bookmarkStart w:id="71" w:name="_Toc323813772"/>
      <w:bookmarkStart w:id="72" w:name="_Toc324147775"/>
      <w:bookmarkStart w:id="73" w:name="_Toc324148058"/>
      <w:bookmarkStart w:id="74" w:name="_Toc324149997"/>
      <w:r w:rsidRPr="00C137AD">
        <w:rPr>
          <w:rFonts w:ascii="Times New Roman" w:hAnsi="Times New Roman"/>
          <w:bCs/>
          <w:sz w:val="24"/>
          <w:szCs w:val="24"/>
        </w:rPr>
        <w:t xml:space="preserve">Predmet nabave su </w:t>
      </w:r>
      <w:r w:rsidR="00971D69">
        <w:rPr>
          <w:rFonts w:ascii="Times New Roman" w:hAnsi="Times New Roman"/>
          <w:bCs/>
          <w:sz w:val="24"/>
          <w:szCs w:val="24"/>
        </w:rPr>
        <w:t>usluge stručnog nadzora</w:t>
      </w:r>
      <w:r w:rsidR="00971D69" w:rsidRPr="00971D69">
        <w:t xml:space="preserve"> </w:t>
      </w:r>
      <w:r w:rsidR="00971D69" w:rsidRPr="00971D69">
        <w:rPr>
          <w:rFonts w:ascii="Times New Roman" w:hAnsi="Times New Roman"/>
          <w:bCs/>
          <w:sz w:val="24"/>
          <w:szCs w:val="24"/>
        </w:rPr>
        <w:t>nad izvođenjem radova na energetskoj obnovi Doma za starije i nemoćne osobe "Ljudevite pl. Janković" Daruvar</w:t>
      </w:r>
      <w:r w:rsidR="00971D69">
        <w:rPr>
          <w:rFonts w:ascii="Times New Roman" w:hAnsi="Times New Roman"/>
          <w:bCs/>
          <w:sz w:val="24"/>
          <w:szCs w:val="24"/>
        </w:rPr>
        <w:t xml:space="preserve"> </w:t>
      </w:r>
      <w:bookmarkStart w:id="75" w:name="_Hlk210810132"/>
      <w:r w:rsidR="00971D69">
        <w:rPr>
          <w:rFonts w:ascii="Times New Roman" w:hAnsi="Times New Roman"/>
          <w:bCs/>
          <w:sz w:val="24"/>
          <w:szCs w:val="24"/>
        </w:rPr>
        <w:t xml:space="preserve">( </w:t>
      </w:r>
      <w:r w:rsidR="00971D69" w:rsidRPr="00971D69">
        <w:rPr>
          <w:rFonts w:ascii="Times New Roman" w:hAnsi="Times New Roman"/>
          <w:bCs/>
          <w:sz w:val="24"/>
          <w:szCs w:val="24"/>
        </w:rPr>
        <w:t>usluge nadzora građevinsko - obrtničkih radova, nadzor elektrotehničkih radova, nadzor strojarskih radova</w:t>
      </w:r>
      <w:r w:rsidR="00971D69">
        <w:rPr>
          <w:rFonts w:ascii="Times New Roman" w:hAnsi="Times New Roman"/>
          <w:bCs/>
          <w:sz w:val="24"/>
          <w:szCs w:val="24"/>
        </w:rPr>
        <w:t xml:space="preserve"> </w:t>
      </w:r>
      <w:r w:rsidR="00960715">
        <w:rPr>
          <w:rFonts w:ascii="Times New Roman" w:hAnsi="Times New Roman"/>
          <w:bCs/>
          <w:sz w:val="24"/>
          <w:szCs w:val="24"/>
        </w:rPr>
        <w:t xml:space="preserve">i </w:t>
      </w:r>
      <w:r w:rsidR="00971D69" w:rsidRPr="00971D69">
        <w:rPr>
          <w:rFonts w:ascii="Times New Roman" w:hAnsi="Times New Roman"/>
          <w:bCs/>
          <w:sz w:val="24"/>
          <w:szCs w:val="24"/>
        </w:rPr>
        <w:t>poslove koordinatora zaštite na radu</w:t>
      </w:r>
      <w:r w:rsidR="00971D69">
        <w:rPr>
          <w:rFonts w:ascii="Times New Roman" w:hAnsi="Times New Roman"/>
          <w:bCs/>
          <w:sz w:val="24"/>
          <w:szCs w:val="24"/>
        </w:rPr>
        <w:t xml:space="preserve"> )</w:t>
      </w:r>
      <w:bookmarkEnd w:id="75"/>
      <w:r w:rsidR="00971D69">
        <w:rPr>
          <w:rFonts w:ascii="Times New Roman" w:hAnsi="Times New Roman"/>
          <w:bCs/>
          <w:sz w:val="24"/>
          <w:szCs w:val="24"/>
        </w:rPr>
        <w:t xml:space="preserve"> i </w:t>
      </w:r>
      <w:r w:rsidR="00971D69" w:rsidRPr="00971D69">
        <w:rPr>
          <w:rFonts w:ascii="Times New Roman" w:hAnsi="Times New Roman"/>
          <w:bCs/>
          <w:sz w:val="24"/>
          <w:szCs w:val="24"/>
        </w:rPr>
        <w:t>usluge stručnog nadzora nad izvođenjem radova</w:t>
      </w:r>
      <w:r w:rsidR="00971D69" w:rsidRPr="00971D69">
        <w:t xml:space="preserve"> </w:t>
      </w:r>
      <w:r w:rsidR="00971D69" w:rsidRPr="00971D69">
        <w:rPr>
          <w:rFonts w:ascii="Times New Roman" w:hAnsi="Times New Roman"/>
          <w:bCs/>
          <w:sz w:val="24"/>
          <w:szCs w:val="24"/>
        </w:rPr>
        <w:t>na rekonstrukciji Doma za starije i nemoćne osobe "Ljudevite pl. Janković" Daruvar</w:t>
      </w:r>
      <w:r w:rsidR="00971D69">
        <w:rPr>
          <w:rFonts w:ascii="Times New Roman" w:hAnsi="Times New Roman"/>
          <w:bCs/>
          <w:sz w:val="24"/>
          <w:szCs w:val="24"/>
        </w:rPr>
        <w:t xml:space="preserve"> </w:t>
      </w:r>
      <w:r w:rsidR="00971D69" w:rsidRPr="00971D69">
        <w:rPr>
          <w:rFonts w:ascii="Times New Roman" w:hAnsi="Times New Roman"/>
          <w:bCs/>
          <w:sz w:val="24"/>
          <w:szCs w:val="24"/>
        </w:rPr>
        <w:t xml:space="preserve">( usluge nadzora građevinsko - obrtničkih radova, nadzor elektrotehničkih radova, nadzor strojarskih radova </w:t>
      </w:r>
      <w:r w:rsidR="00960715">
        <w:rPr>
          <w:rFonts w:ascii="Times New Roman" w:hAnsi="Times New Roman"/>
          <w:bCs/>
          <w:sz w:val="24"/>
          <w:szCs w:val="24"/>
        </w:rPr>
        <w:t xml:space="preserve">i </w:t>
      </w:r>
      <w:r w:rsidR="00971D69" w:rsidRPr="00971D69">
        <w:rPr>
          <w:rFonts w:ascii="Times New Roman" w:hAnsi="Times New Roman"/>
          <w:bCs/>
          <w:sz w:val="24"/>
          <w:szCs w:val="24"/>
        </w:rPr>
        <w:t>poslove koordinatora zaštite na radu )</w:t>
      </w:r>
      <w:r w:rsidR="00971D69" w:rsidRPr="00971D69">
        <w:t xml:space="preserve"> </w:t>
      </w:r>
      <w:r w:rsidR="00971D69" w:rsidRPr="00971D69">
        <w:rPr>
          <w:rFonts w:ascii="Times New Roman" w:hAnsi="Times New Roman"/>
          <w:bCs/>
          <w:sz w:val="24"/>
          <w:szCs w:val="24"/>
        </w:rPr>
        <w:t>na adresi Samostanski prilaz 4, Daruvar, na postojećoj k.č.br. 745 k.o. Daruvar.</w:t>
      </w:r>
    </w:p>
    <w:p w14:paraId="228F8A8D" w14:textId="77777777" w:rsidR="00971D69" w:rsidRDefault="008E592F" w:rsidP="00F3525B">
      <w:pPr>
        <w:spacing w:before="120" w:after="0" w:line="240" w:lineRule="auto"/>
        <w:jc w:val="both"/>
        <w:rPr>
          <w:rFonts w:ascii="Times New Roman" w:hAnsi="Times New Roman"/>
          <w:sz w:val="24"/>
          <w:szCs w:val="24"/>
        </w:rPr>
      </w:pPr>
      <w:r w:rsidRPr="00C137AD">
        <w:rPr>
          <w:rFonts w:ascii="Times New Roman" w:hAnsi="Times New Roman"/>
          <w:sz w:val="24"/>
          <w:szCs w:val="24"/>
        </w:rPr>
        <w:t xml:space="preserve">Usluge stručnog nadzora </w:t>
      </w:r>
      <w:r w:rsidR="00971D69" w:rsidRPr="00971D69">
        <w:rPr>
          <w:rFonts w:ascii="Times New Roman" w:hAnsi="Times New Roman"/>
          <w:sz w:val="24"/>
          <w:szCs w:val="24"/>
        </w:rPr>
        <w:t>nad izvođenjem radova na energetskoj obnovi i rekonstrukciji Doma za starije i nemoćne osobe "Ljudevite pl. Janković" Daruvar</w:t>
      </w:r>
      <w:r w:rsidR="00971D69">
        <w:rPr>
          <w:rFonts w:ascii="Times New Roman" w:hAnsi="Times New Roman"/>
          <w:sz w:val="24"/>
          <w:szCs w:val="24"/>
        </w:rPr>
        <w:t xml:space="preserve"> </w:t>
      </w:r>
      <w:r w:rsidRPr="00C137AD">
        <w:rPr>
          <w:rFonts w:ascii="Times New Roman" w:hAnsi="Times New Roman"/>
          <w:sz w:val="24"/>
          <w:szCs w:val="24"/>
        </w:rPr>
        <w:t>izvršavat će se prema rokovima i dinamici izvođenja radova računajući kumulativno od dana uvođenja u posao izvođača radova.</w:t>
      </w:r>
    </w:p>
    <w:p w14:paraId="450D02B0" w14:textId="77777777" w:rsidR="00971D69" w:rsidRDefault="008E592F" w:rsidP="00F3525B">
      <w:pPr>
        <w:spacing w:before="120" w:after="0" w:line="240" w:lineRule="auto"/>
        <w:jc w:val="both"/>
        <w:rPr>
          <w:rFonts w:ascii="Times New Roman" w:hAnsi="Times New Roman"/>
          <w:sz w:val="24"/>
          <w:szCs w:val="24"/>
        </w:rPr>
      </w:pPr>
      <w:r w:rsidRPr="00C137AD">
        <w:rPr>
          <w:rFonts w:ascii="Times New Roman" w:hAnsi="Times New Roman"/>
          <w:sz w:val="24"/>
          <w:szCs w:val="24"/>
        </w:rPr>
        <w:t xml:space="preserve">Rok završetka izvršenja usluga utvrđuje se prema predviđenom roku za izvršavanje ugovora o izvođenju radova. </w:t>
      </w:r>
    </w:p>
    <w:p w14:paraId="2F08FD11" w14:textId="7F95664E" w:rsidR="00971D69" w:rsidRPr="00971D69" w:rsidRDefault="00971D69" w:rsidP="00971D69">
      <w:pPr>
        <w:spacing w:before="120" w:after="0" w:line="240" w:lineRule="auto"/>
        <w:jc w:val="both"/>
        <w:rPr>
          <w:rFonts w:ascii="Times New Roman" w:hAnsi="Times New Roman"/>
          <w:sz w:val="24"/>
          <w:szCs w:val="24"/>
        </w:rPr>
      </w:pPr>
      <w:r w:rsidRPr="00971D69">
        <w:rPr>
          <w:rFonts w:ascii="Times New Roman" w:hAnsi="Times New Roman"/>
          <w:sz w:val="24"/>
          <w:szCs w:val="24"/>
        </w:rPr>
        <w:t>Završetak ugovorenih radova mora biti najkasnije do 31. ožujka 2026. g</w:t>
      </w:r>
      <w:r w:rsidR="00BF7527">
        <w:rPr>
          <w:rFonts w:ascii="Times New Roman" w:hAnsi="Times New Roman"/>
          <w:sz w:val="24"/>
          <w:szCs w:val="24"/>
        </w:rPr>
        <w:t>odine.</w:t>
      </w:r>
    </w:p>
    <w:p w14:paraId="0B95CA28" w14:textId="21CC6F00" w:rsidR="00971D69" w:rsidRPr="00971D69" w:rsidRDefault="00971D69" w:rsidP="00971D69">
      <w:pPr>
        <w:spacing w:before="120" w:after="0" w:line="240" w:lineRule="auto"/>
        <w:jc w:val="both"/>
        <w:rPr>
          <w:rFonts w:ascii="Times New Roman" w:hAnsi="Times New Roman"/>
          <w:sz w:val="24"/>
          <w:szCs w:val="24"/>
        </w:rPr>
      </w:pPr>
      <w:r w:rsidRPr="00971D69">
        <w:rPr>
          <w:rFonts w:ascii="Times New Roman" w:hAnsi="Times New Roman"/>
          <w:sz w:val="24"/>
          <w:szCs w:val="24"/>
        </w:rPr>
        <w:t>Završetkom ugovorenih radova smatra se kada su izvedene sve ugovornim troškovnicima propisane</w:t>
      </w:r>
      <w:r w:rsidR="00BF7527">
        <w:rPr>
          <w:rFonts w:ascii="Times New Roman" w:hAnsi="Times New Roman"/>
          <w:sz w:val="24"/>
          <w:szCs w:val="24"/>
        </w:rPr>
        <w:t xml:space="preserve"> </w:t>
      </w:r>
      <w:r w:rsidRPr="00971D69">
        <w:rPr>
          <w:rFonts w:ascii="Times New Roman" w:hAnsi="Times New Roman"/>
          <w:sz w:val="24"/>
          <w:szCs w:val="24"/>
        </w:rPr>
        <w:t>stavke, što upisom u građevinski dnevnik potvrđuje nadzorni inženjer.</w:t>
      </w:r>
    </w:p>
    <w:p w14:paraId="1BE1C3D3" w14:textId="5A989A94" w:rsidR="00971D69" w:rsidRPr="00971D69" w:rsidRDefault="009D634A" w:rsidP="00971D69">
      <w:pPr>
        <w:spacing w:before="120" w:after="0" w:line="240" w:lineRule="auto"/>
        <w:jc w:val="both"/>
        <w:rPr>
          <w:rFonts w:ascii="Times New Roman" w:hAnsi="Times New Roman"/>
          <w:sz w:val="24"/>
          <w:szCs w:val="24"/>
        </w:rPr>
      </w:pPr>
      <w:r>
        <w:rPr>
          <w:rFonts w:ascii="Times New Roman" w:hAnsi="Times New Roman"/>
          <w:sz w:val="24"/>
          <w:szCs w:val="24"/>
        </w:rPr>
        <w:t>Izvođač radova</w:t>
      </w:r>
      <w:r w:rsidR="00971D69" w:rsidRPr="00971D69">
        <w:rPr>
          <w:rFonts w:ascii="Times New Roman" w:hAnsi="Times New Roman"/>
          <w:sz w:val="24"/>
          <w:szCs w:val="24"/>
        </w:rPr>
        <w:t xml:space="preserve"> dužan je naručitelja odmah izvijestiti da su radovi završeni.</w:t>
      </w:r>
    </w:p>
    <w:p w14:paraId="1D8ABD69" w14:textId="2B6EF94E" w:rsidR="00971D69" w:rsidRPr="00971D69" w:rsidRDefault="00971D69" w:rsidP="00971D69">
      <w:pPr>
        <w:spacing w:before="120" w:after="0" w:line="240" w:lineRule="auto"/>
        <w:jc w:val="both"/>
        <w:rPr>
          <w:rFonts w:ascii="Times New Roman" w:hAnsi="Times New Roman"/>
          <w:sz w:val="24"/>
          <w:szCs w:val="24"/>
        </w:rPr>
      </w:pPr>
      <w:r w:rsidRPr="00971D69">
        <w:rPr>
          <w:rFonts w:ascii="Times New Roman" w:hAnsi="Times New Roman"/>
          <w:sz w:val="24"/>
          <w:szCs w:val="24"/>
        </w:rPr>
        <w:t>Tehnički pregled, izdavanje uporabne dozvole i postupak primopredaje ne ulaze u rok izvođenja</w:t>
      </w:r>
      <w:r w:rsidR="00BF7527">
        <w:rPr>
          <w:rFonts w:ascii="Times New Roman" w:hAnsi="Times New Roman"/>
          <w:sz w:val="24"/>
          <w:szCs w:val="24"/>
        </w:rPr>
        <w:t xml:space="preserve"> </w:t>
      </w:r>
      <w:r w:rsidRPr="00971D69">
        <w:rPr>
          <w:rFonts w:ascii="Times New Roman" w:hAnsi="Times New Roman"/>
          <w:sz w:val="24"/>
          <w:szCs w:val="24"/>
        </w:rPr>
        <w:t>radova.</w:t>
      </w:r>
    </w:p>
    <w:p w14:paraId="1D2EACD6" w14:textId="0F41FF5E" w:rsidR="00971D69" w:rsidRDefault="00BF7527" w:rsidP="00BF7527">
      <w:pPr>
        <w:spacing w:before="120" w:after="0" w:line="240" w:lineRule="auto"/>
        <w:jc w:val="both"/>
        <w:rPr>
          <w:rFonts w:ascii="Times New Roman" w:hAnsi="Times New Roman"/>
          <w:sz w:val="24"/>
          <w:szCs w:val="24"/>
        </w:rPr>
      </w:pPr>
      <w:r w:rsidRPr="00BF7527">
        <w:rPr>
          <w:rFonts w:ascii="Times New Roman" w:hAnsi="Times New Roman"/>
          <w:sz w:val="24"/>
          <w:szCs w:val="24"/>
        </w:rPr>
        <w:t xml:space="preserve">Ugovor </w:t>
      </w:r>
      <w:r w:rsidR="009D634A">
        <w:rPr>
          <w:rFonts w:ascii="Times New Roman" w:hAnsi="Times New Roman"/>
          <w:sz w:val="24"/>
          <w:szCs w:val="24"/>
        </w:rPr>
        <w:t xml:space="preserve">o izvođenju radova </w:t>
      </w:r>
      <w:r w:rsidRPr="00BF7527">
        <w:rPr>
          <w:rFonts w:ascii="Times New Roman" w:hAnsi="Times New Roman"/>
          <w:sz w:val="24"/>
          <w:szCs w:val="24"/>
        </w:rPr>
        <w:t>se smatra završenim nakon izvršene primopredaje odnosno potpisanog zapisnika o</w:t>
      </w:r>
      <w:r>
        <w:rPr>
          <w:rFonts w:ascii="Times New Roman" w:hAnsi="Times New Roman"/>
          <w:sz w:val="24"/>
          <w:szCs w:val="24"/>
        </w:rPr>
        <w:t xml:space="preserve"> </w:t>
      </w:r>
      <w:r w:rsidRPr="00BF7527">
        <w:rPr>
          <w:rFonts w:ascii="Times New Roman" w:hAnsi="Times New Roman"/>
          <w:sz w:val="24"/>
          <w:szCs w:val="24"/>
        </w:rPr>
        <w:t>primopredaji od strane obiju ugovornih strana.</w:t>
      </w:r>
    </w:p>
    <w:p w14:paraId="47EA26E0" w14:textId="47CF1C3B" w:rsidR="008E592F" w:rsidRDefault="008E592F" w:rsidP="008E592F">
      <w:pPr>
        <w:spacing w:before="120" w:after="0" w:line="240" w:lineRule="auto"/>
        <w:jc w:val="both"/>
        <w:rPr>
          <w:rFonts w:ascii="Times New Roman" w:hAnsi="Times New Roman"/>
          <w:sz w:val="24"/>
          <w:szCs w:val="24"/>
        </w:rPr>
      </w:pPr>
      <w:r w:rsidRPr="00C137AD">
        <w:rPr>
          <w:rFonts w:ascii="Times New Roman" w:hAnsi="Times New Roman"/>
          <w:sz w:val="24"/>
          <w:szCs w:val="24"/>
        </w:rPr>
        <w:t>Moguće je produljenje trajanja izvršenja usluge ukoliko ugovor o izvođenju radova bude produljen te će usluga trajati sukladno produljenom roku izvršenja ugovora o radovima.</w:t>
      </w:r>
    </w:p>
    <w:p w14:paraId="2025F90D" w14:textId="77777777" w:rsidR="00544E50" w:rsidRPr="00BD7610" w:rsidRDefault="00544E50" w:rsidP="00544E50">
      <w:pPr>
        <w:spacing w:after="0"/>
      </w:pPr>
    </w:p>
    <w:p w14:paraId="6BD031D3" w14:textId="77777777" w:rsidR="006E6AC5" w:rsidRPr="000C0745" w:rsidRDefault="000C0745" w:rsidP="00F72734">
      <w:pPr>
        <w:pStyle w:val="Naslov1"/>
        <w:numPr>
          <w:ilvl w:val="0"/>
          <w:numId w:val="16"/>
        </w:numPr>
        <w:spacing w:before="0"/>
      </w:pPr>
      <w:bookmarkStart w:id="76" w:name="_Toc186532464"/>
      <w:bookmarkEnd w:id="69"/>
      <w:bookmarkEnd w:id="70"/>
      <w:bookmarkEnd w:id="71"/>
      <w:bookmarkEnd w:id="72"/>
      <w:bookmarkEnd w:id="73"/>
      <w:bookmarkEnd w:id="74"/>
      <w:r>
        <w:t>OSNOVE ZA ISKLJUČENJE GOSPODARSKOG SUBJEKTA</w:t>
      </w:r>
      <w:bookmarkEnd w:id="76"/>
    </w:p>
    <w:p w14:paraId="2D145E25" w14:textId="3F6EDBAD" w:rsidR="000C0745" w:rsidRPr="001A1B04" w:rsidRDefault="000C0745" w:rsidP="000C0745">
      <w:pPr>
        <w:spacing w:before="120" w:after="0" w:line="240" w:lineRule="auto"/>
        <w:jc w:val="both"/>
        <w:rPr>
          <w:rFonts w:ascii="Times New Roman" w:hAnsi="Times New Roman"/>
          <w:sz w:val="24"/>
          <w:szCs w:val="24"/>
        </w:rPr>
      </w:pPr>
      <w:r w:rsidRPr="001A1B04">
        <w:rPr>
          <w:rFonts w:ascii="Times New Roman" w:hAnsi="Times New Roman"/>
          <w:bCs/>
          <w:sz w:val="24"/>
          <w:szCs w:val="24"/>
        </w:rPr>
        <w:t>Traženi dokazi moraju biti na hrvatskom jeziku ili prevedeni na hrvatski jezik</w:t>
      </w:r>
      <w:r>
        <w:rPr>
          <w:rFonts w:ascii="Times New Roman" w:hAnsi="Times New Roman"/>
          <w:bCs/>
          <w:sz w:val="24"/>
          <w:szCs w:val="24"/>
        </w:rPr>
        <w:t>.</w:t>
      </w:r>
    </w:p>
    <w:p w14:paraId="25B9A170" w14:textId="3BE0EB4E" w:rsidR="00924852" w:rsidRPr="001A1B04" w:rsidRDefault="000C0745" w:rsidP="000C0745">
      <w:pPr>
        <w:spacing w:before="120" w:after="0" w:line="240" w:lineRule="auto"/>
        <w:jc w:val="both"/>
        <w:rPr>
          <w:rFonts w:ascii="Times New Roman" w:hAnsi="Times New Roman"/>
          <w:sz w:val="24"/>
          <w:szCs w:val="24"/>
        </w:rPr>
      </w:pPr>
      <w:r w:rsidRPr="001A1B04">
        <w:rPr>
          <w:rFonts w:ascii="Times New Roman" w:hAnsi="Times New Roman"/>
          <w:sz w:val="24"/>
          <w:szCs w:val="24"/>
        </w:rPr>
        <w:t xml:space="preserve">Prije </w:t>
      </w:r>
      <w:r w:rsidR="00EB1DCE">
        <w:rPr>
          <w:rFonts w:ascii="Times New Roman" w:hAnsi="Times New Roman"/>
          <w:sz w:val="24"/>
          <w:szCs w:val="24"/>
        </w:rPr>
        <w:t>donošenja Obavijesti o odabiru n</w:t>
      </w:r>
      <w:r w:rsidRPr="001A1B04">
        <w:rPr>
          <w:rFonts w:ascii="Times New Roman" w:hAnsi="Times New Roman"/>
          <w:sz w:val="24"/>
          <w:szCs w:val="24"/>
        </w:rPr>
        <w:t>aručitelj</w:t>
      </w:r>
      <w:r w:rsidR="00EB1DCE">
        <w:rPr>
          <w:rFonts w:ascii="Times New Roman" w:hAnsi="Times New Roman"/>
          <w:sz w:val="24"/>
          <w:szCs w:val="24"/>
        </w:rPr>
        <w:t xml:space="preserve"> </w:t>
      </w:r>
      <w:r w:rsidRPr="001A1B04">
        <w:rPr>
          <w:rFonts w:ascii="Times New Roman" w:hAnsi="Times New Roman"/>
          <w:sz w:val="24"/>
          <w:szCs w:val="24"/>
        </w:rPr>
        <w:t>može od najpovoljnijeg ponuditelja zatražiti dostavu izvornika ili ovjerenih preslika dokumenata koji su traženi. Naručitelj može tražiti dopunu i/ili pojašnjenje ponude.</w:t>
      </w:r>
    </w:p>
    <w:p w14:paraId="79CA19C5" w14:textId="1D53801E" w:rsidR="000C0745" w:rsidRPr="001A1B04" w:rsidRDefault="000C0745" w:rsidP="000C0745">
      <w:pPr>
        <w:spacing w:before="120" w:after="0" w:line="240" w:lineRule="auto"/>
        <w:jc w:val="both"/>
        <w:rPr>
          <w:rFonts w:ascii="Times New Roman" w:hAnsi="Times New Roman"/>
          <w:bCs/>
          <w:sz w:val="24"/>
          <w:szCs w:val="24"/>
        </w:rPr>
      </w:pPr>
      <w:r w:rsidRPr="001A1B04">
        <w:rPr>
          <w:rFonts w:ascii="Times New Roman" w:hAnsi="Times New Roman"/>
          <w:bCs/>
          <w:sz w:val="24"/>
          <w:szCs w:val="24"/>
        </w:rPr>
        <w:t>Naručitelj će isključiti gospodarski subjekt ukoliko postoje sljedeći razlozi za isključenje:</w:t>
      </w:r>
    </w:p>
    <w:p w14:paraId="594B906D" w14:textId="2ECBF1DA" w:rsidR="00A47006" w:rsidRPr="00F5366A" w:rsidRDefault="00551224" w:rsidP="00551224">
      <w:pPr>
        <w:pStyle w:val="Naslov2"/>
        <w:numPr>
          <w:ilvl w:val="1"/>
          <w:numId w:val="28"/>
        </w:numPr>
        <w:spacing w:before="120"/>
      </w:pPr>
      <w:r>
        <w:t xml:space="preserve"> </w:t>
      </w:r>
      <w:bookmarkStart w:id="77" w:name="_Toc186532465"/>
      <w:r w:rsidR="00DE0888" w:rsidRPr="00F5366A">
        <w:t>Kažnjavanje</w:t>
      </w:r>
      <w:bookmarkEnd w:id="77"/>
    </w:p>
    <w:p w14:paraId="42F09B29" w14:textId="77777777" w:rsidR="000C0745" w:rsidRPr="001A1B04" w:rsidRDefault="000C0745" w:rsidP="000C0745">
      <w:pPr>
        <w:pStyle w:val="Tijeloteksta"/>
        <w:spacing w:before="120" w:after="0" w:line="240" w:lineRule="auto"/>
        <w:rPr>
          <w:sz w:val="24"/>
          <w:szCs w:val="24"/>
          <w:lang w:val="hr-HR"/>
        </w:rPr>
      </w:pPr>
      <w:r w:rsidRPr="001A1B04">
        <w:rPr>
          <w:bCs/>
          <w:sz w:val="24"/>
          <w:szCs w:val="24"/>
          <w:lang w:val="hr-HR"/>
        </w:rPr>
        <w:t>1. Ako je</w:t>
      </w:r>
      <w:r w:rsidRPr="001A1B04">
        <w:rPr>
          <w:sz w:val="24"/>
          <w:szCs w:val="24"/>
          <w:lang w:val="hr-HR"/>
        </w:rPr>
        <w:t xml:space="preserve"> gospodarski subjekt koji ima poslovni </w:t>
      </w:r>
      <w:proofErr w:type="spellStart"/>
      <w:r w:rsidRPr="001A1B04">
        <w:rPr>
          <w:sz w:val="24"/>
          <w:szCs w:val="24"/>
          <w:lang w:val="hr-HR"/>
        </w:rPr>
        <w:t>nastan</w:t>
      </w:r>
      <w:proofErr w:type="spellEnd"/>
      <w:r w:rsidRPr="001A1B04">
        <w:rPr>
          <w:sz w:val="24"/>
          <w:szCs w:val="24"/>
          <w:lang w:val="hr-HR"/>
        </w:rPr>
        <w:t xml:space="preserve"> u RH ili osoba koja je član upravnog, upravljačkog ili nadzornog tijela ili ima ovlasti zastupanja, donošenja odluka ili nadzora toga gospodarskog subjekta i koja je državljanin RH pravomoćnom presudom osuđena za:</w:t>
      </w:r>
    </w:p>
    <w:p w14:paraId="237D4D83" w14:textId="77777777" w:rsidR="000C0745" w:rsidRPr="001A1B04" w:rsidRDefault="000C0745" w:rsidP="000C0745">
      <w:pPr>
        <w:spacing w:before="120" w:after="0" w:line="240" w:lineRule="auto"/>
        <w:jc w:val="both"/>
        <w:rPr>
          <w:rFonts w:ascii="Times New Roman" w:hAnsi="Times New Roman"/>
          <w:b/>
          <w:bCs/>
          <w:sz w:val="24"/>
          <w:szCs w:val="24"/>
        </w:rPr>
      </w:pPr>
      <w:r w:rsidRPr="001A1B04">
        <w:rPr>
          <w:rFonts w:ascii="Times New Roman" w:hAnsi="Times New Roman"/>
          <w:b/>
          <w:bCs/>
          <w:sz w:val="24"/>
          <w:szCs w:val="24"/>
        </w:rPr>
        <w:t>a) sudjelovanje u zločinačkoj organizaciji, na temelju</w:t>
      </w:r>
    </w:p>
    <w:p w14:paraId="1913575C" w14:textId="77777777" w:rsidR="000C0745" w:rsidRPr="001A1B04" w:rsidRDefault="000C0745" w:rsidP="000C0745">
      <w:pPr>
        <w:spacing w:before="120" w:after="0" w:line="240" w:lineRule="auto"/>
        <w:jc w:val="both"/>
        <w:rPr>
          <w:rFonts w:ascii="Times New Roman" w:hAnsi="Times New Roman"/>
          <w:b/>
          <w:bCs/>
          <w:sz w:val="24"/>
          <w:szCs w:val="24"/>
        </w:rPr>
      </w:pPr>
      <w:r w:rsidRPr="001A1B04">
        <w:rPr>
          <w:rFonts w:ascii="Times New Roman" w:hAnsi="Times New Roman"/>
          <w:bCs/>
          <w:sz w:val="24"/>
          <w:szCs w:val="24"/>
        </w:rPr>
        <w:t>– članka 328. (zločinačko udruženje) i članka 329. (počinjenje kaznenog djela u sastavu     zločinačkog udruženja) Kaznenog zakona</w:t>
      </w:r>
    </w:p>
    <w:p w14:paraId="160B23D0" w14:textId="77777777" w:rsidR="000C0745" w:rsidRPr="001A1B04" w:rsidRDefault="000C0745" w:rsidP="000C0745">
      <w:pPr>
        <w:spacing w:before="120" w:after="0" w:line="240" w:lineRule="auto"/>
        <w:jc w:val="both"/>
        <w:rPr>
          <w:rFonts w:ascii="Times New Roman" w:hAnsi="Times New Roman"/>
          <w:b/>
          <w:bCs/>
          <w:sz w:val="24"/>
          <w:szCs w:val="24"/>
        </w:rPr>
      </w:pPr>
      <w:r w:rsidRPr="001A1B04">
        <w:rPr>
          <w:rFonts w:ascii="Times New Roman" w:hAnsi="Times New Roman"/>
          <w:bCs/>
          <w:sz w:val="24"/>
          <w:szCs w:val="24"/>
        </w:rPr>
        <w:lastRenderedPageBreak/>
        <w:t>– članka 333. (udruživanje za počinjenje kaznenih djela), iz Kaznenog zakona („Narodne novine“, br. 110/97., 27/98., 50/00., 129/00., 51/01., 111/03., 190/03., 105/04., 84/05., 71/06., 110/07., 152/08., 57/11., 77/11. i 143/12.)</w:t>
      </w:r>
    </w:p>
    <w:p w14:paraId="4469AFAA" w14:textId="77777777" w:rsidR="000C0745" w:rsidRPr="001A1B04" w:rsidRDefault="000C0745" w:rsidP="000C0745">
      <w:pPr>
        <w:spacing w:before="120" w:after="0" w:line="240" w:lineRule="auto"/>
        <w:jc w:val="both"/>
        <w:rPr>
          <w:rFonts w:ascii="Times New Roman" w:hAnsi="Times New Roman"/>
          <w:b/>
          <w:bCs/>
          <w:sz w:val="24"/>
          <w:szCs w:val="24"/>
        </w:rPr>
      </w:pPr>
      <w:r w:rsidRPr="001A1B04">
        <w:rPr>
          <w:rFonts w:ascii="Times New Roman" w:hAnsi="Times New Roman"/>
          <w:b/>
          <w:bCs/>
          <w:sz w:val="24"/>
          <w:szCs w:val="24"/>
        </w:rPr>
        <w:t>b) korupciju, na temelju</w:t>
      </w:r>
    </w:p>
    <w:p w14:paraId="2584E314" w14:textId="77777777" w:rsidR="000C0745" w:rsidRPr="001A1B04" w:rsidRDefault="000C0745" w:rsidP="000C0745">
      <w:pPr>
        <w:spacing w:before="120" w:after="0" w:line="240" w:lineRule="auto"/>
        <w:jc w:val="both"/>
        <w:rPr>
          <w:rFonts w:ascii="Times New Roman" w:hAnsi="Times New Roman"/>
          <w:bCs/>
          <w:sz w:val="24"/>
          <w:szCs w:val="24"/>
        </w:rPr>
      </w:pPr>
      <w:r w:rsidRPr="001A1B04">
        <w:rPr>
          <w:rFonts w:ascii="Times New Roman" w:hAnsi="Times New Roman"/>
          <w:bCs/>
          <w:sz w:val="24"/>
          <w:szCs w:val="24"/>
        </w:rPr>
        <w:t>– 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w:t>
      </w:r>
    </w:p>
    <w:p w14:paraId="76083354" w14:textId="77777777" w:rsidR="000C0745" w:rsidRPr="001A1B04" w:rsidRDefault="000C0745" w:rsidP="000C0745">
      <w:pPr>
        <w:spacing w:before="120" w:after="0" w:line="240" w:lineRule="auto"/>
        <w:jc w:val="both"/>
        <w:rPr>
          <w:rFonts w:ascii="Times New Roman" w:hAnsi="Times New Roman"/>
          <w:b/>
          <w:bCs/>
          <w:sz w:val="24"/>
          <w:szCs w:val="24"/>
        </w:rPr>
      </w:pPr>
      <w:r w:rsidRPr="001A1B04">
        <w:rPr>
          <w:rFonts w:ascii="Times New Roman" w:hAnsi="Times New Roman"/>
          <w:bCs/>
          <w:sz w:val="24"/>
          <w:szCs w:val="24"/>
        </w:rPr>
        <w:t>– 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 110/97., 27/98., 50/00., 129/00., 51/01., 111/03., 190/03., 105/04., 84/05., 71/06., 110/07., 152/08., 57/11., 77/11. i 143/12.)</w:t>
      </w:r>
    </w:p>
    <w:p w14:paraId="33A61F25" w14:textId="77777777" w:rsidR="000C0745" w:rsidRPr="001A1B04" w:rsidRDefault="000C0745" w:rsidP="000C0745">
      <w:pPr>
        <w:spacing w:before="120" w:after="0" w:line="240" w:lineRule="auto"/>
        <w:jc w:val="both"/>
        <w:rPr>
          <w:rFonts w:ascii="Times New Roman" w:hAnsi="Times New Roman"/>
          <w:b/>
          <w:bCs/>
          <w:sz w:val="24"/>
          <w:szCs w:val="24"/>
        </w:rPr>
      </w:pPr>
      <w:r w:rsidRPr="001A1B04">
        <w:rPr>
          <w:rFonts w:ascii="Times New Roman" w:hAnsi="Times New Roman"/>
          <w:b/>
          <w:bCs/>
          <w:sz w:val="24"/>
          <w:szCs w:val="24"/>
        </w:rPr>
        <w:t>c) prijevaru, na temelju</w:t>
      </w:r>
    </w:p>
    <w:p w14:paraId="07058B36" w14:textId="77777777" w:rsidR="000C0745" w:rsidRPr="001A1B04" w:rsidRDefault="000C0745" w:rsidP="000C0745">
      <w:pPr>
        <w:spacing w:before="120" w:after="0" w:line="240" w:lineRule="auto"/>
        <w:jc w:val="both"/>
        <w:rPr>
          <w:rFonts w:ascii="Times New Roman" w:hAnsi="Times New Roman"/>
          <w:bCs/>
          <w:sz w:val="24"/>
          <w:szCs w:val="24"/>
        </w:rPr>
      </w:pPr>
      <w:r w:rsidRPr="001A1B04">
        <w:rPr>
          <w:rFonts w:ascii="Times New Roman" w:hAnsi="Times New Roman"/>
          <w:bCs/>
          <w:sz w:val="24"/>
          <w:szCs w:val="24"/>
        </w:rPr>
        <w:t>– članka 236. (prijevara), članka 247. (prijevara u gospodarskom poslovanju), članka 256. (utaja poreza ili carine) i članka 258. (subvencijska prijevara) Kaznenog zakona</w:t>
      </w:r>
    </w:p>
    <w:p w14:paraId="7ABA5601" w14:textId="77777777" w:rsidR="000C0745" w:rsidRPr="001A1B04" w:rsidRDefault="000C0745" w:rsidP="000C0745">
      <w:pPr>
        <w:spacing w:before="120" w:after="0" w:line="240" w:lineRule="auto"/>
        <w:jc w:val="both"/>
        <w:rPr>
          <w:rFonts w:ascii="Times New Roman" w:hAnsi="Times New Roman"/>
          <w:b/>
          <w:bCs/>
          <w:sz w:val="24"/>
          <w:szCs w:val="24"/>
        </w:rPr>
      </w:pPr>
      <w:r w:rsidRPr="001A1B04">
        <w:rPr>
          <w:rFonts w:ascii="Times New Roman" w:hAnsi="Times New Roman"/>
          <w:bCs/>
          <w:sz w:val="24"/>
          <w:szCs w:val="24"/>
        </w:rPr>
        <w:t>– članka 224. (prijevara), članka 293. (prijevara u gospodarskom poslovanju) i članka 286. (utaja poreza i drugih davanja) iz Kaznenog zakona („Narodne novine“, br. 110/97., 27/98., 50/00., 129/00., 51/01., 111/03., 190/03., 105/04., 84/05., 71/06., 110/07., 152/08., 57/11., 77/11. i 143/12.)</w:t>
      </w:r>
    </w:p>
    <w:p w14:paraId="598257D4" w14:textId="77777777" w:rsidR="000C0745" w:rsidRPr="001A1B04" w:rsidRDefault="000C0745" w:rsidP="000C0745">
      <w:pPr>
        <w:spacing w:before="120" w:after="0" w:line="240" w:lineRule="auto"/>
        <w:jc w:val="both"/>
        <w:rPr>
          <w:rFonts w:ascii="Times New Roman" w:hAnsi="Times New Roman"/>
          <w:b/>
          <w:bCs/>
          <w:sz w:val="24"/>
          <w:szCs w:val="24"/>
        </w:rPr>
      </w:pPr>
      <w:r w:rsidRPr="001A1B04">
        <w:rPr>
          <w:rFonts w:ascii="Times New Roman" w:hAnsi="Times New Roman"/>
          <w:b/>
          <w:bCs/>
          <w:sz w:val="24"/>
          <w:szCs w:val="24"/>
        </w:rPr>
        <w:t>d) terorizam ili kaznena djela povezana s terorističkim aktivnostima, na temelju</w:t>
      </w:r>
    </w:p>
    <w:p w14:paraId="78703668" w14:textId="77777777" w:rsidR="000C0745" w:rsidRPr="001A1B04" w:rsidRDefault="000C0745" w:rsidP="000C0745">
      <w:pPr>
        <w:spacing w:before="120" w:after="0" w:line="240" w:lineRule="auto"/>
        <w:jc w:val="both"/>
        <w:rPr>
          <w:rFonts w:ascii="Times New Roman" w:hAnsi="Times New Roman"/>
          <w:bCs/>
          <w:sz w:val="24"/>
          <w:szCs w:val="24"/>
        </w:rPr>
      </w:pPr>
      <w:r w:rsidRPr="001A1B04">
        <w:rPr>
          <w:rFonts w:ascii="Times New Roman" w:hAnsi="Times New Roman"/>
          <w:bCs/>
          <w:sz w:val="24"/>
          <w:szCs w:val="24"/>
        </w:rPr>
        <w:t>– članka 97. (terorizam), članka 99. (javno poticanje na terorizam), članka 100. (novačenje za terorizam), članka 101. (obuka za terorizam) i članka 102. (terorističko udruženje) Kaznenog zakona</w:t>
      </w:r>
    </w:p>
    <w:p w14:paraId="03E41E2F" w14:textId="77777777" w:rsidR="000C0745" w:rsidRPr="001A1B04" w:rsidRDefault="000C0745" w:rsidP="000C0745">
      <w:pPr>
        <w:spacing w:before="120" w:after="0" w:line="240" w:lineRule="auto"/>
        <w:jc w:val="both"/>
        <w:rPr>
          <w:rFonts w:ascii="Times New Roman" w:hAnsi="Times New Roman"/>
          <w:b/>
          <w:bCs/>
          <w:sz w:val="24"/>
          <w:szCs w:val="24"/>
        </w:rPr>
      </w:pPr>
      <w:r w:rsidRPr="001A1B04">
        <w:rPr>
          <w:rFonts w:ascii="Times New Roman" w:hAnsi="Times New Roman"/>
          <w:bCs/>
          <w:sz w:val="24"/>
          <w:szCs w:val="24"/>
        </w:rPr>
        <w:t>– članka 169. (terorizam), članka 169.a (javno poticanje na terorizam) i članka 169.b (novačenje i obuka za terorizam) iz Kaznenog zakona („Narodne novine“, br. 110/97., 27/98., 50/00., 129/00., 51/01., 111/03., 190/03., 105/04., 84/05., 71/06., 110/07., 152/08., 57/11., 77/11. i 143/12.)</w:t>
      </w:r>
    </w:p>
    <w:p w14:paraId="6166A1DA" w14:textId="77777777" w:rsidR="000C0745" w:rsidRPr="001A1B04" w:rsidRDefault="000C0745" w:rsidP="000C0745">
      <w:pPr>
        <w:spacing w:before="120" w:after="0" w:line="240" w:lineRule="auto"/>
        <w:jc w:val="both"/>
        <w:rPr>
          <w:rFonts w:ascii="Times New Roman" w:hAnsi="Times New Roman"/>
          <w:b/>
          <w:bCs/>
          <w:sz w:val="24"/>
          <w:szCs w:val="24"/>
        </w:rPr>
      </w:pPr>
      <w:r w:rsidRPr="001A1B04">
        <w:rPr>
          <w:rFonts w:ascii="Times New Roman" w:hAnsi="Times New Roman"/>
          <w:b/>
          <w:bCs/>
          <w:sz w:val="24"/>
          <w:szCs w:val="24"/>
        </w:rPr>
        <w:t>e) pranje novca ili financiranje terorizma, na temelju</w:t>
      </w:r>
    </w:p>
    <w:p w14:paraId="395C0B8D" w14:textId="77777777" w:rsidR="000C0745" w:rsidRPr="001A1B04" w:rsidRDefault="000C0745" w:rsidP="000C0745">
      <w:pPr>
        <w:spacing w:before="120" w:after="0" w:line="240" w:lineRule="auto"/>
        <w:jc w:val="both"/>
        <w:rPr>
          <w:rFonts w:ascii="Times New Roman" w:hAnsi="Times New Roman"/>
          <w:bCs/>
          <w:sz w:val="24"/>
          <w:szCs w:val="24"/>
        </w:rPr>
      </w:pPr>
      <w:r w:rsidRPr="001A1B04">
        <w:rPr>
          <w:rFonts w:ascii="Times New Roman" w:hAnsi="Times New Roman"/>
          <w:bCs/>
          <w:sz w:val="24"/>
          <w:szCs w:val="24"/>
        </w:rPr>
        <w:t>– članka 98. (financiranje terorizma) i članka 265. (pranje novca) Kaznenog zakona</w:t>
      </w:r>
    </w:p>
    <w:p w14:paraId="1B33F485" w14:textId="77777777" w:rsidR="000C0745" w:rsidRPr="001A1B04" w:rsidRDefault="000C0745" w:rsidP="000C0745">
      <w:pPr>
        <w:spacing w:before="120" w:after="0" w:line="240" w:lineRule="auto"/>
        <w:jc w:val="both"/>
        <w:rPr>
          <w:rFonts w:ascii="Times New Roman" w:hAnsi="Times New Roman"/>
          <w:bCs/>
          <w:sz w:val="24"/>
          <w:szCs w:val="24"/>
        </w:rPr>
      </w:pPr>
      <w:r w:rsidRPr="001A1B04">
        <w:rPr>
          <w:rFonts w:ascii="Times New Roman" w:hAnsi="Times New Roman"/>
          <w:bCs/>
          <w:sz w:val="24"/>
          <w:szCs w:val="24"/>
        </w:rPr>
        <w:t>– članka 279. (pranje novca) iz Kaznenog zakona („Narodne novine“, br. 110/97., 27/98., 50/00., 129/00., 51/01., 111/03., 190/03., 105/04., 84/05., 71/06., 110/07., 152/08., 57/11., 77/11. i 143/12.)</w:t>
      </w:r>
    </w:p>
    <w:p w14:paraId="3338530E" w14:textId="77777777" w:rsidR="000C0745" w:rsidRPr="001A1B04" w:rsidRDefault="000C0745" w:rsidP="000C0745">
      <w:pPr>
        <w:spacing w:before="120" w:after="0" w:line="240" w:lineRule="auto"/>
        <w:jc w:val="both"/>
        <w:rPr>
          <w:rFonts w:ascii="Times New Roman" w:hAnsi="Times New Roman"/>
          <w:b/>
          <w:bCs/>
          <w:sz w:val="24"/>
          <w:szCs w:val="24"/>
        </w:rPr>
      </w:pPr>
      <w:r w:rsidRPr="001A1B04">
        <w:rPr>
          <w:rFonts w:ascii="Times New Roman" w:hAnsi="Times New Roman"/>
          <w:b/>
          <w:bCs/>
          <w:sz w:val="24"/>
          <w:szCs w:val="24"/>
        </w:rPr>
        <w:t>f) dječji rad ili druge oblike trgovanja ljudima, na temelju</w:t>
      </w:r>
    </w:p>
    <w:p w14:paraId="12D71788" w14:textId="77777777" w:rsidR="000C0745" w:rsidRPr="001A1B04" w:rsidRDefault="000C0745" w:rsidP="000C0745">
      <w:pPr>
        <w:spacing w:before="120" w:after="0" w:line="240" w:lineRule="auto"/>
        <w:jc w:val="both"/>
        <w:rPr>
          <w:rFonts w:ascii="Times New Roman" w:hAnsi="Times New Roman"/>
          <w:b/>
          <w:bCs/>
          <w:sz w:val="24"/>
          <w:szCs w:val="24"/>
        </w:rPr>
      </w:pPr>
      <w:r w:rsidRPr="001A1B04">
        <w:rPr>
          <w:rFonts w:ascii="Times New Roman" w:hAnsi="Times New Roman"/>
          <w:bCs/>
          <w:sz w:val="24"/>
          <w:szCs w:val="24"/>
        </w:rPr>
        <w:t>– članka 106. (trgovanje ljudima) Kaznenog zakona</w:t>
      </w:r>
    </w:p>
    <w:p w14:paraId="60AE6EE8" w14:textId="77777777" w:rsidR="000C0745" w:rsidRPr="001A1B04" w:rsidRDefault="000C0745" w:rsidP="000C0745">
      <w:pPr>
        <w:spacing w:before="120" w:after="0" w:line="240" w:lineRule="auto"/>
        <w:jc w:val="both"/>
        <w:rPr>
          <w:rFonts w:ascii="Times New Roman" w:hAnsi="Times New Roman"/>
          <w:bCs/>
          <w:sz w:val="24"/>
          <w:szCs w:val="24"/>
        </w:rPr>
      </w:pPr>
      <w:r w:rsidRPr="001A1B04">
        <w:rPr>
          <w:rFonts w:ascii="Times New Roman" w:hAnsi="Times New Roman"/>
          <w:b/>
          <w:bCs/>
          <w:sz w:val="24"/>
          <w:szCs w:val="24"/>
        </w:rPr>
        <w:t xml:space="preserve">– </w:t>
      </w:r>
      <w:r w:rsidRPr="001A1B04">
        <w:rPr>
          <w:rFonts w:ascii="Times New Roman" w:hAnsi="Times New Roman"/>
          <w:bCs/>
          <w:sz w:val="24"/>
          <w:szCs w:val="24"/>
        </w:rPr>
        <w:t xml:space="preserve">članka 175. (trgovanje ljudima i ropstvo) iz Kaznenog zakona („Narodne novine“, br. 110/97., 27/98., 50/00., 129/00., 51/01., 111/03., 190/03., 105/04., 84/05., 71/06., 110/07., 152/08., 57/11., 77/11. i 143/12.), </w:t>
      </w:r>
    </w:p>
    <w:p w14:paraId="1EE1A475" w14:textId="77777777" w:rsidR="000C0745" w:rsidRPr="001A1B04" w:rsidRDefault="000C0745" w:rsidP="000C0745">
      <w:pPr>
        <w:spacing w:before="120" w:after="0" w:line="240" w:lineRule="auto"/>
        <w:jc w:val="both"/>
        <w:rPr>
          <w:rFonts w:ascii="Times New Roman" w:hAnsi="Times New Roman"/>
          <w:bCs/>
          <w:sz w:val="24"/>
          <w:szCs w:val="24"/>
        </w:rPr>
      </w:pPr>
      <w:r w:rsidRPr="001A1B04">
        <w:rPr>
          <w:rFonts w:ascii="Times New Roman" w:hAnsi="Times New Roman"/>
          <w:bCs/>
          <w:sz w:val="24"/>
          <w:szCs w:val="24"/>
        </w:rPr>
        <w:t>ili</w:t>
      </w:r>
    </w:p>
    <w:p w14:paraId="516EDEBD" w14:textId="617E74C3" w:rsidR="000C0745" w:rsidRPr="00C210D4" w:rsidRDefault="000C0745" w:rsidP="000C0745">
      <w:pPr>
        <w:spacing w:before="120" w:after="0" w:line="240" w:lineRule="auto"/>
        <w:jc w:val="both"/>
        <w:rPr>
          <w:rFonts w:ascii="Times New Roman" w:hAnsi="Times New Roman"/>
          <w:bCs/>
          <w:sz w:val="24"/>
          <w:szCs w:val="24"/>
        </w:rPr>
      </w:pPr>
      <w:r w:rsidRPr="00C210D4">
        <w:rPr>
          <w:rFonts w:ascii="Times New Roman" w:hAnsi="Times New Roman"/>
          <w:bCs/>
          <w:sz w:val="24"/>
          <w:szCs w:val="24"/>
        </w:rPr>
        <w:lastRenderedPageBreak/>
        <w:t xml:space="preserve">2. </w:t>
      </w:r>
      <w:r w:rsidR="00066224" w:rsidRPr="00C210D4">
        <w:rPr>
          <w:rFonts w:ascii="Times New Roman" w:hAnsi="Times New Roman"/>
          <w:bCs/>
          <w:sz w:val="24"/>
          <w:szCs w:val="24"/>
        </w:rPr>
        <w:t>ako</w:t>
      </w:r>
      <w:r w:rsidRPr="00C210D4">
        <w:rPr>
          <w:rFonts w:ascii="Times New Roman" w:hAnsi="Times New Roman"/>
          <w:bCs/>
          <w:sz w:val="24"/>
          <w:szCs w:val="24"/>
        </w:rPr>
        <w:t xml:space="preserve"> gospodarski subjekt koji nema poslovni </w:t>
      </w:r>
      <w:proofErr w:type="spellStart"/>
      <w:r w:rsidRPr="00C210D4">
        <w:rPr>
          <w:rFonts w:ascii="Times New Roman" w:hAnsi="Times New Roman"/>
          <w:bCs/>
          <w:sz w:val="24"/>
          <w:szCs w:val="24"/>
        </w:rPr>
        <w:t>nastan</w:t>
      </w:r>
      <w:proofErr w:type="spellEnd"/>
      <w:r w:rsidRPr="00C210D4">
        <w:rPr>
          <w:rFonts w:ascii="Times New Roman" w:hAnsi="Times New Roman"/>
          <w:bCs/>
          <w:sz w:val="24"/>
          <w:szCs w:val="24"/>
        </w:rPr>
        <w:t xml:space="preserve"> u Republici Hrvatskoj ili osoba koja je član upravnog, upravljačkog ili nadzornog tijela ili ima ovlasti zastupanja, donošenja odluka ili nadzora toga gospodarskog subjekta i koja nije državljanin Republike Hrvatske pravomoćnom presudom osuđena za kaznena djela iz članka 251. točke 1. </w:t>
      </w:r>
      <w:proofErr w:type="spellStart"/>
      <w:r w:rsidRPr="00C210D4">
        <w:rPr>
          <w:rFonts w:ascii="Times New Roman" w:hAnsi="Times New Roman"/>
          <w:bCs/>
          <w:sz w:val="24"/>
          <w:szCs w:val="24"/>
        </w:rPr>
        <w:t>podtočaka</w:t>
      </w:r>
      <w:proofErr w:type="spellEnd"/>
      <w:r w:rsidRPr="00C210D4">
        <w:rPr>
          <w:rFonts w:ascii="Times New Roman" w:hAnsi="Times New Roman"/>
          <w:bCs/>
          <w:sz w:val="24"/>
          <w:szCs w:val="24"/>
        </w:rPr>
        <w:t xml:space="preserve"> od a) do f) </w:t>
      </w:r>
      <w:r w:rsidR="00066224" w:rsidRPr="00C210D4">
        <w:rPr>
          <w:rFonts w:ascii="Times New Roman" w:hAnsi="Times New Roman"/>
          <w:bCs/>
          <w:sz w:val="24"/>
          <w:szCs w:val="24"/>
        </w:rPr>
        <w:t>ove točke Poziva</w:t>
      </w:r>
      <w:r w:rsidRPr="00C210D4">
        <w:rPr>
          <w:rFonts w:ascii="Times New Roman" w:hAnsi="Times New Roman"/>
          <w:bCs/>
          <w:sz w:val="24"/>
          <w:szCs w:val="24"/>
        </w:rPr>
        <w:t xml:space="preserve"> i za odgovarajuća kaznena djela koja, prema nacionalnim propisima države poslovnog </w:t>
      </w:r>
      <w:proofErr w:type="spellStart"/>
      <w:r w:rsidRPr="00C210D4">
        <w:rPr>
          <w:rFonts w:ascii="Times New Roman" w:hAnsi="Times New Roman"/>
          <w:bCs/>
          <w:sz w:val="24"/>
          <w:szCs w:val="24"/>
        </w:rPr>
        <w:t>nastana</w:t>
      </w:r>
      <w:proofErr w:type="spellEnd"/>
      <w:r w:rsidRPr="00C210D4">
        <w:rPr>
          <w:rFonts w:ascii="Times New Roman" w:hAnsi="Times New Roman"/>
          <w:bCs/>
          <w:sz w:val="24"/>
          <w:szCs w:val="24"/>
        </w:rPr>
        <w:t xml:space="preserve"> gospodarskog subjekta, odnosno države čiji je osoba državljanin, obuhvaćaju razloge za isključenje iz članka 57. stavka 1. točaka od (a) do (f) Direktive 2014/24/EU.</w:t>
      </w:r>
      <w:r w:rsidR="00F345AA" w:rsidRPr="00C210D4">
        <w:rPr>
          <w:rFonts w:ascii="Times New Roman" w:hAnsi="Times New Roman"/>
          <w:bCs/>
          <w:sz w:val="24"/>
          <w:szCs w:val="24"/>
        </w:rPr>
        <w:t xml:space="preserve"> </w:t>
      </w:r>
    </w:p>
    <w:p w14:paraId="2563E861" w14:textId="77777777" w:rsidR="000C0745" w:rsidRPr="001A1B04" w:rsidRDefault="000C0745" w:rsidP="000C0745">
      <w:pPr>
        <w:spacing w:before="120" w:after="0" w:line="240" w:lineRule="auto"/>
        <w:jc w:val="both"/>
        <w:rPr>
          <w:rFonts w:ascii="Times New Roman" w:hAnsi="Times New Roman"/>
          <w:bCs/>
          <w:sz w:val="24"/>
          <w:szCs w:val="24"/>
        </w:rPr>
      </w:pPr>
      <w:r w:rsidRPr="001A1B04">
        <w:rPr>
          <w:rFonts w:ascii="Times New Roman" w:hAnsi="Times New Roman"/>
          <w:bCs/>
          <w:sz w:val="24"/>
          <w:szCs w:val="24"/>
        </w:rPr>
        <w:t>Gospodarski subjekt dužan je u ponudi dostaviti izjavu. Izjavu može dati osoba po zakonu ovlaštena za zastupanje gospodarskog subjekta za sebe, gospodarski subjekt i za sve osobe koje su članovi upravnog, upravljačkog ili nadzornog tijela ili imaju ovlasti zastupanja, donošenja odluka ili nadzor gospodarskog subjekta.</w:t>
      </w:r>
    </w:p>
    <w:p w14:paraId="04D6A46A" w14:textId="490F32B2" w:rsidR="000C0745" w:rsidRPr="001A1B04" w:rsidRDefault="00D66A9C" w:rsidP="000C0745">
      <w:pPr>
        <w:spacing w:before="120" w:after="0" w:line="240" w:lineRule="auto"/>
        <w:jc w:val="both"/>
        <w:rPr>
          <w:rFonts w:ascii="Times New Roman" w:hAnsi="Times New Roman"/>
          <w:bCs/>
          <w:sz w:val="24"/>
          <w:szCs w:val="24"/>
        </w:rPr>
      </w:pPr>
      <w:r w:rsidRPr="00C137AD">
        <w:rPr>
          <w:rFonts w:ascii="Times New Roman" w:hAnsi="Times New Roman"/>
          <w:bCs/>
          <w:sz w:val="24"/>
          <w:szCs w:val="24"/>
        </w:rPr>
        <w:t xml:space="preserve">Odgovarajućom izjavom za gospodarski subjekt </w:t>
      </w:r>
      <w:r w:rsidR="000135AC" w:rsidRPr="00C137AD">
        <w:rPr>
          <w:rFonts w:ascii="Times New Roman" w:hAnsi="Times New Roman"/>
          <w:bCs/>
          <w:sz w:val="24"/>
          <w:szCs w:val="24"/>
        </w:rPr>
        <w:t xml:space="preserve">koji ima poslovni </w:t>
      </w:r>
      <w:proofErr w:type="spellStart"/>
      <w:r w:rsidR="000135AC" w:rsidRPr="00C137AD">
        <w:rPr>
          <w:rFonts w:ascii="Times New Roman" w:hAnsi="Times New Roman"/>
          <w:bCs/>
          <w:sz w:val="24"/>
          <w:szCs w:val="24"/>
        </w:rPr>
        <w:t>nastan</w:t>
      </w:r>
      <w:proofErr w:type="spellEnd"/>
      <w:r w:rsidR="000135AC" w:rsidRPr="00C137AD">
        <w:rPr>
          <w:rFonts w:ascii="Times New Roman" w:hAnsi="Times New Roman"/>
          <w:bCs/>
          <w:sz w:val="24"/>
          <w:szCs w:val="24"/>
        </w:rPr>
        <w:t xml:space="preserve"> u RH ili osoba koja je član upravnog, upravljačkog ili nadzornog tijela ili ima ovlasti zastupanja, donošenja odluka ili nadzora tog gospodarskog subjekta i koja je državljanin RH</w:t>
      </w:r>
      <w:r w:rsidR="00C137AD" w:rsidRPr="00C137AD">
        <w:rPr>
          <w:rFonts w:ascii="Times New Roman" w:hAnsi="Times New Roman"/>
          <w:bCs/>
          <w:sz w:val="24"/>
          <w:szCs w:val="24"/>
        </w:rPr>
        <w:t xml:space="preserve"> </w:t>
      </w:r>
      <w:r w:rsidR="00942165" w:rsidRPr="00C137AD">
        <w:rPr>
          <w:rFonts w:ascii="Times New Roman" w:hAnsi="Times New Roman"/>
          <w:bCs/>
          <w:sz w:val="24"/>
          <w:szCs w:val="24"/>
        </w:rPr>
        <w:t>smatrat će se</w:t>
      </w:r>
      <w:r w:rsidRPr="00C137AD">
        <w:rPr>
          <w:rFonts w:ascii="Times New Roman" w:hAnsi="Times New Roman"/>
          <w:bCs/>
          <w:sz w:val="24"/>
          <w:szCs w:val="24"/>
        </w:rPr>
        <w:t xml:space="preserve"> popunjena</w:t>
      </w:r>
      <w:r w:rsidR="00A83A6E" w:rsidRPr="00C137AD">
        <w:rPr>
          <w:rFonts w:ascii="Times New Roman" w:hAnsi="Times New Roman"/>
          <w:bCs/>
          <w:sz w:val="24"/>
          <w:szCs w:val="24"/>
        </w:rPr>
        <w:t xml:space="preserve"> i potpisana</w:t>
      </w:r>
      <w:r w:rsidRPr="00C137AD">
        <w:rPr>
          <w:rFonts w:ascii="Times New Roman" w:hAnsi="Times New Roman"/>
          <w:bCs/>
          <w:sz w:val="24"/>
          <w:szCs w:val="24"/>
        </w:rPr>
        <w:t xml:space="preserve"> izjava iz Priloga I</w:t>
      </w:r>
      <w:r w:rsidR="00CC154C">
        <w:rPr>
          <w:rFonts w:ascii="Times New Roman" w:hAnsi="Times New Roman"/>
          <w:bCs/>
          <w:sz w:val="24"/>
          <w:szCs w:val="24"/>
        </w:rPr>
        <w:t>I</w:t>
      </w:r>
      <w:r w:rsidRPr="00C137AD">
        <w:rPr>
          <w:rFonts w:ascii="Times New Roman" w:hAnsi="Times New Roman"/>
          <w:bCs/>
          <w:sz w:val="24"/>
          <w:szCs w:val="24"/>
        </w:rPr>
        <w:t xml:space="preserve">. ovog </w:t>
      </w:r>
      <w:r w:rsidR="00CC154C">
        <w:rPr>
          <w:rFonts w:ascii="Times New Roman" w:hAnsi="Times New Roman"/>
          <w:bCs/>
          <w:sz w:val="24"/>
          <w:szCs w:val="24"/>
        </w:rPr>
        <w:t>P</w:t>
      </w:r>
      <w:r w:rsidRPr="00C137AD">
        <w:rPr>
          <w:rFonts w:ascii="Times New Roman" w:hAnsi="Times New Roman"/>
          <w:bCs/>
          <w:sz w:val="24"/>
          <w:szCs w:val="24"/>
        </w:rPr>
        <w:t>oziva. Ukoliko se Izjava daje za sve osobe koje su članovi upravnog, upravljačkog ili nadzornog tijela ili imaju ovlasti zastupanja, donošenja odluka ili</w:t>
      </w:r>
      <w:r>
        <w:rPr>
          <w:rFonts w:ascii="Times New Roman" w:hAnsi="Times New Roman"/>
          <w:bCs/>
          <w:sz w:val="24"/>
          <w:szCs w:val="24"/>
        </w:rPr>
        <w:t xml:space="preserve"> nadzor gospodarskog subjekta, </w:t>
      </w:r>
      <w:r w:rsidRPr="0060634A">
        <w:rPr>
          <w:rFonts w:ascii="Times New Roman" w:hAnsi="Times New Roman"/>
          <w:bCs/>
          <w:sz w:val="24"/>
          <w:szCs w:val="24"/>
          <w:u w:val="single"/>
        </w:rPr>
        <w:t>isto treba navesti u izjavi</w:t>
      </w:r>
      <w:r>
        <w:rPr>
          <w:rFonts w:ascii="Times New Roman" w:hAnsi="Times New Roman"/>
          <w:bCs/>
          <w:sz w:val="24"/>
          <w:szCs w:val="24"/>
        </w:rPr>
        <w:t>.</w:t>
      </w:r>
    </w:p>
    <w:p w14:paraId="396E1B73" w14:textId="77777777" w:rsidR="000C0745" w:rsidRPr="001A1B04" w:rsidRDefault="000C0745" w:rsidP="000C0745">
      <w:pPr>
        <w:spacing w:before="120" w:after="0" w:line="240" w:lineRule="auto"/>
        <w:jc w:val="both"/>
        <w:rPr>
          <w:rFonts w:ascii="Times New Roman" w:hAnsi="Times New Roman"/>
          <w:bCs/>
          <w:sz w:val="24"/>
          <w:szCs w:val="24"/>
        </w:rPr>
      </w:pPr>
      <w:r w:rsidRPr="001A1B04">
        <w:rPr>
          <w:rFonts w:ascii="Times New Roman" w:hAnsi="Times New Roman"/>
          <w:bCs/>
          <w:sz w:val="24"/>
          <w:szCs w:val="24"/>
        </w:rPr>
        <w:t xml:space="preserve">Naručitelj može tijekom postupka nabave radi provjere okolnosti iz ove točke od tijela nadležnog za vođenje kaznene evidencije i razmjenu tih podataka s drugim državama za bilo kojeg ponuditelja ili osobu ovlaštenu za zastupanje gospodarskog subjekta zatražiti izdavanje potvrde o činjenicama o kojima to tijelo vodi službenu evidenciju. </w:t>
      </w:r>
    </w:p>
    <w:p w14:paraId="501FD34F" w14:textId="5CAA48ED" w:rsidR="00A47006" w:rsidRDefault="00551224" w:rsidP="00551224">
      <w:pPr>
        <w:pStyle w:val="Naslov2"/>
        <w:numPr>
          <w:ilvl w:val="1"/>
          <w:numId w:val="28"/>
        </w:numPr>
        <w:spacing w:before="120"/>
      </w:pPr>
      <w:r>
        <w:t xml:space="preserve"> </w:t>
      </w:r>
      <w:bookmarkStart w:id="78" w:name="_Toc186532466"/>
      <w:r w:rsidR="00A47006" w:rsidRPr="00F5366A">
        <w:t>Neplaćene dospjele porezne obveze i obveze za mirovinsko i zdravstveno osiguranje</w:t>
      </w:r>
      <w:bookmarkEnd w:id="78"/>
    </w:p>
    <w:p w14:paraId="6FFA50F1" w14:textId="2A87DA71" w:rsidR="00A47006" w:rsidRPr="009F6717" w:rsidRDefault="00EB1DCE" w:rsidP="007315A3">
      <w:pPr>
        <w:pStyle w:val="Bezproreda"/>
        <w:spacing w:before="120"/>
        <w:jc w:val="both"/>
        <w:rPr>
          <w:rFonts w:ascii="Times New Roman" w:hAnsi="Times New Roman"/>
          <w:sz w:val="24"/>
          <w:szCs w:val="24"/>
        </w:rPr>
      </w:pPr>
      <w:r>
        <w:rPr>
          <w:rFonts w:ascii="Times New Roman" w:hAnsi="Times New Roman"/>
          <w:sz w:val="24"/>
          <w:szCs w:val="24"/>
        </w:rPr>
        <w:t>N</w:t>
      </w:r>
      <w:r w:rsidR="00A47006" w:rsidRPr="009F6717">
        <w:rPr>
          <w:rFonts w:ascii="Times New Roman" w:hAnsi="Times New Roman"/>
          <w:sz w:val="24"/>
          <w:szCs w:val="24"/>
        </w:rPr>
        <w:t xml:space="preserve">aručitelj </w:t>
      </w:r>
      <w:r w:rsidR="001A64CE">
        <w:rPr>
          <w:rFonts w:ascii="Times New Roman" w:hAnsi="Times New Roman"/>
          <w:sz w:val="24"/>
          <w:szCs w:val="24"/>
        </w:rPr>
        <w:t xml:space="preserve">je </w:t>
      </w:r>
      <w:r w:rsidR="00A47006" w:rsidRPr="00DE0888">
        <w:rPr>
          <w:rFonts w:ascii="Times New Roman" w:hAnsi="Times New Roman"/>
          <w:sz w:val="24"/>
          <w:szCs w:val="24"/>
        </w:rPr>
        <w:t>obvezan</w:t>
      </w:r>
      <w:r w:rsidR="00A47006" w:rsidRPr="009F6717">
        <w:rPr>
          <w:rFonts w:ascii="Times New Roman" w:hAnsi="Times New Roman"/>
          <w:sz w:val="24"/>
          <w:szCs w:val="24"/>
        </w:rPr>
        <w:t xml:space="preserve"> isključiti gospodarskog subjekta iz postupka </w:t>
      </w:r>
      <w:r w:rsidR="00610667" w:rsidRPr="002E22A1">
        <w:rPr>
          <w:rFonts w:ascii="Times New Roman" w:hAnsi="Times New Roman"/>
          <w:sz w:val="24"/>
          <w:szCs w:val="24"/>
        </w:rPr>
        <w:t>nabave</w:t>
      </w:r>
      <w:r w:rsidR="00A47006" w:rsidRPr="002E22A1">
        <w:rPr>
          <w:rFonts w:ascii="Times New Roman" w:hAnsi="Times New Roman"/>
          <w:sz w:val="24"/>
          <w:szCs w:val="24"/>
        </w:rPr>
        <w:t xml:space="preserve"> </w:t>
      </w:r>
      <w:r w:rsidR="00A47006" w:rsidRPr="009F6717">
        <w:rPr>
          <w:rFonts w:ascii="Times New Roman" w:hAnsi="Times New Roman"/>
          <w:sz w:val="24"/>
          <w:szCs w:val="24"/>
        </w:rPr>
        <w:t>ako utvrdi da gospodarski subjekt nije ispunio obveze plaćanja dospjelih poreznih obveza i obveza za mirovinsko i zdravstveno osiguranje:</w:t>
      </w:r>
    </w:p>
    <w:p w14:paraId="7100262F" w14:textId="77777777" w:rsidR="00A47006" w:rsidRPr="009F6717" w:rsidRDefault="00A47006" w:rsidP="00AE4640">
      <w:pPr>
        <w:pStyle w:val="Bezproreda"/>
        <w:spacing w:before="120"/>
        <w:jc w:val="both"/>
        <w:rPr>
          <w:rFonts w:ascii="Times New Roman" w:hAnsi="Times New Roman"/>
          <w:sz w:val="24"/>
          <w:szCs w:val="24"/>
        </w:rPr>
      </w:pPr>
      <w:r w:rsidRPr="009F6717">
        <w:rPr>
          <w:rFonts w:ascii="Times New Roman" w:hAnsi="Times New Roman"/>
          <w:sz w:val="24"/>
          <w:szCs w:val="24"/>
        </w:rPr>
        <w:t xml:space="preserve">a) u RH, ako gospodarski subjekt ima poslovni </w:t>
      </w:r>
      <w:proofErr w:type="spellStart"/>
      <w:r w:rsidRPr="009F6717">
        <w:rPr>
          <w:rFonts w:ascii="Times New Roman" w:hAnsi="Times New Roman"/>
          <w:sz w:val="24"/>
          <w:szCs w:val="24"/>
        </w:rPr>
        <w:t>nastan</w:t>
      </w:r>
      <w:proofErr w:type="spellEnd"/>
      <w:r w:rsidRPr="009F6717">
        <w:rPr>
          <w:rFonts w:ascii="Times New Roman" w:hAnsi="Times New Roman"/>
          <w:sz w:val="24"/>
          <w:szCs w:val="24"/>
        </w:rPr>
        <w:t xml:space="preserve"> u RH, ili</w:t>
      </w:r>
    </w:p>
    <w:p w14:paraId="2DC5C400" w14:textId="77777777" w:rsidR="00A47006" w:rsidRPr="009F6717" w:rsidRDefault="00A47006" w:rsidP="00A47006">
      <w:pPr>
        <w:pStyle w:val="Bezproreda"/>
        <w:jc w:val="both"/>
        <w:rPr>
          <w:rFonts w:ascii="Times New Roman" w:hAnsi="Times New Roman"/>
          <w:sz w:val="24"/>
          <w:szCs w:val="24"/>
        </w:rPr>
      </w:pPr>
      <w:r w:rsidRPr="009F6717">
        <w:rPr>
          <w:rFonts w:ascii="Times New Roman" w:hAnsi="Times New Roman"/>
          <w:sz w:val="24"/>
          <w:szCs w:val="24"/>
        </w:rPr>
        <w:t xml:space="preserve">b) u RH ili u državi poslovnog </w:t>
      </w:r>
      <w:proofErr w:type="spellStart"/>
      <w:r w:rsidRPr="009F6717">
        <w:rPr>
          <w:rFonts w:ascii="Times New Roman" w:hAnsi="Times New Roman"/>
          <w:sz w:val="24"/>
          <w:szCs w:val="24"/>
        </w:rPr>
        <w:t>nastana</w:t>
      </w:r>
      <w:proofErr w:type="spellEnd"/>
      <w:r w:rsidRPr="009F6717">
        <w:rPr>
          <w:rFonts w:ascii="Times New Roman" w:hAnsi="Times New Roman"/>
          <w:sz w:val="24"/>
          <w:szCs w:val="24"/>
        </w:rPr>
        <w:t xml:space="preserve"> gospodarskog subjekta, ako gospodarski subjekt nema poslovni </w:t>
      </w:r>
      <w:proofErr w:type="spellStart"/>
      <w:r w:rsidRPr="009F6717">
        <w:rPr>
          <w:rFonts w:ascii="Times New Roman" w:hAnsi="Times New Roman"/>
          <w:sz w:val="24"/>
          <w:szCs w:val="24"/>
        </w:rPr>
        <w:t>nastan</w:t>
      </w:r>
      <w:proofErr w:type="spellEnd"/>
      <w:r w:rsidRPr="009F6717">
        <w:rPr>
          <w:rFonts w:ascii="Times New Roman" w:hAnsi="Times New Roman"/>
          <w:sz w:val="24"/>
          <w:szCs w:val="24"/>
        </w:rPr>
        <w:t xml:space="preserve"> u RH.</w:t>
      </w:r>
    </w:p>
    <w:p w14:paraId="16FCEF45" w14:textId="22D5C020" w:rsidR="00A47006" w:rsidRPr="009F6717" w:rsidRDefault="00A47006" w:rsidP="00610667">
      <w:pPr>
        <w:pStyle w:val="Bezproreda"/>
        <w:spacing w:before="120"/>
        <w:jc w:val="both"/>
        <w:rPr>
          <w:rFonts w:ascii="Times New Roman" w:hAnsi="Times New Roman"/>
          <w:sz w:val="24"/>
          <w:szCs w:val="24"/>
        </w:rPr>
      </w:pPr>
      <w:r w:rsidRPr="00DE0888">
        <w:rPr>
          <w:rFonts w:ascii="Times New Roman" w:hAnsi="Times New Roman"/>
          <w:sz w:val="24"/>
          <w:szCs w:val="24"/>
        </w:rPr>
        <w:t>Iznimno</w:t>
      </w:r>
      <w:r w:rsidRPr="009F6717">
        <w:rPr>
          <w:rFonts w:ascii="Times New Roman" w:hAnsi="Times New Roman"/>
          <w:b/>
          <w:sz w:val="24"/>
          <w:szCs w:val="24"/>
        </w:rPr>
        <w:t xml:space="preserve"> </w:t>
      </w:r>
      <w:r w:rsidR="00EB1DCE">
        <w:rPr>
          <w:rFonts w:ascii="Times New Roman" w:hAnsi="Times New Roman"/>
          <w:sz w:val="24"/>
          <w:szCs w:val="24"/>
        </w:rPr>
        <w:t>N</w:t>
      </w:r>
      <w:r w:rsidRPr="009F6717">
        <w:rPr>
          <w:rFonts w:ascii="Times New Roman" w:hAnsi="Times New Roman"/>
          <w:sz w:val="24"/>
          <w:szCs w:val="24"/>
        </w:rPr>
        <w:t>aručitelj neće isključiti gospodarskog subjekta iz postupka nabave ako mu sukladno posebnom propisu plaćanje obveza nije dopušteno ili mu je odobrena odgoda plaćanja.</w:t>
      </w:r>
    </w:p>
    <w:p w14:paraId="0073F78C" w14:textId="3AC4F954" w:rsidR="00A47006" w:rsidRDefault="00A47006" w:rsidP="00A47006">
      <w:pPr>
        <w:spacing w:before="120" w:after="0" w:line="240" w:lineRule="auto"/>
        <w:jc w:val="both"/>
        <w:rPr>
          <w:rFonts w:ascii="Times New Roman" w:hAnsi="Times New Roman"/>
          <w:sz w:val="24"/>
          <w:szCs w:val="24"/>
        </w:rPr>
      </w:pPr>
      <w:r w:rsidRPr="00F5366A">
        <w:rPr>
          <w:rFonts w:ascii="Times New Roman" w:hAnsi="Times New Roman"/>
          <w:sz w:val="24"/>
          <w:szCs w:val="24"/>
        </w:rPr>
        <w:t xml:space="preserve">Za potrebe utvrđivanja okolnosti iz gore navedenog gospodarski subjekt u ponudi </w:t>
      </w:r>
      <w:r w:rsidR="00E237C8">
        <w:rPr>
          <w:rFonts w:ascii="Times New Roman" w:hAnsi="Times New Roman"/>
          <w:sz w:val="24"/>
          <w:szCs w:val="24"/>
        </w:rPr>
        <w:t xml:space="preserve">dostavlja </w:t>
      </w:r>
      <w:r w:rsidR="00F5366A" w:rsidRPr="00F5366A">
        <w:rPr>
          <w:rFonts w:ascii="Times New Roman" w:hAnsi="Times New Roman"/>
          <w:sz w:val="24"/>
          <w:szCs w:val="24"/>
        </w:rPr>
        <w:t xml:space="preserve">potvrdu Porezne uprave o stanju duga koja ne smije biti starija od 30 dana računajući od dana </w:t>
      </w:r>
      <w:r w:rsidR="0060634A">
        <w:rPr>
          <w:rFonts w:ascii="Times New Roman" w:hAnsi="Times New Roman"/>
          <w:sz w:val="24"/>
          <w:szCs w:val="24"/>
        </w:rPr>
        <w:t>objave</w:t>
      </w:r>
      <w:r w:rsidR="00F5366A" w:rsidRPr="00F5366A">
        <w:rPr>
          <w:rFonts w:ascii="Times New Roman" w:hAnsi="Times New Roman"/>
          <w:sz w:val="24"/>
          <w:szCs w:val="24"/>
        </w:rPr>
        <w:t xml:space="preserve"> </w:t>
      </w:r>
      <w:r w:rsidR="00F345AA">
        <w:rPr>
          <w:rFonts w:ascii="Times New Roman" w:hAnsi="Times New Roman"/>
          <w:sz w:val="24"/>
          <w:szCs w:val="24"/>
        </w:rPr>
        <w:t>Poziva</w:t>
      </w:r>
      <w:r w:rsidR="0057597C">
        <w:rPr>
          <w:rFonts w:ascii="Times New Roman" w:hAnsi="Times New Roman"/>
          <w:sz w:val="24"/>
          <w:szCs w:val="24"/>
        </w:rPr>
        <w:t>.</w:t>
      </w:r>
    </w:p>
    <w:p w14:paraId="37196538" w14:textId="7571D3DA" w:rsidR="00500E5E" w:rsidRPr="006F6D05" w:rsidRDefault="00924852" w:rsidP="00610495">
      <w:pPr>
        <w:autoSpaceDE w:val="0"/>
        <w:autoSpaceDN w:val="0"/>
        <w:adjustRightInd w:val="0"/>
        <w:spacing w:before="120" w:after="0" w:line="240" w:lineRule="auto"/>
        <w:jc w:val="both"/>
        <w:rPr>
          <w:rFonts w:ascii="Times New Roman" w:eastAsia="Calibri" w:hAnsi="Times New Roman"/>
          <w:b/>
          <w:bCs/>
          <w:sz w:val="24"/>
          <w:szCs w:val="24"/>
          <w:u w:val="single"/>
        </w:rPr>
      </w:pPr>
      <w:r w:rsidRPr="006F6D05">
        <w:rPr>
          <w:rFonts w:ascii="Times New Roman" w:eastAsia="Calibri" w:hAnsi="Times New Roman"/>
          <w:b/>
          <w:bCs/>
          <w:sz w:val="24"/>
          <w:szCs w:val="24"/>
          <w:u w:val="single"/>
        </w:rPr>
        <w:t>O</w:t>
      </w:r>
      <w:r w:rsidR="00610495" w:rsidRPr="006F6D05">
        <w:rPr>
          <w:rFonts w:ascii="Times New Roman" w:eastAsia="Calibri" w:hAnsi="Times New Roman"/>
          <w:b/>
          <w:bCs/>
          <w:sz w:val="24"/>
          <w:szCs w:val="24"/>
          <w:u w:val="single"/>
        </w:rPr>
        <w:t>kolnosti u vezi obveznih razloga isključenja utvrđuju se</w:t>
      </w:r>
      <w:r w:rsidR="006F6D05" w:rsidRPr="006F6D05">
        <w:rPr>
          <w:rFonts w:ascii="Times New Roman" w:eastAsia="Calibri" w:hAnsi="Times New Roman"/>
          <w:b/>
          <w:bCs/>
          <w:sz w:val="24"/>
          <w:szCs w:val="24"/>
          <w:u w:val="single"/>
        </w:rPr>
        <w:t xml:space="preserve"> </w:t>
      </w:r>
      <w:r w:rsidR="00610495" w:rsidRPr="006F6D05">
        <w:rPr>
          <w:rFonts w:ascii="Times New Roman" w:eastAsia="Calibri" w:hAnsi="Times New Roman"/>
          <w:b/>
          <w:bCs/>
          <w:sz w:val="24"/>
          <w:szCs w:val="24"/>
          <w:u w:val="single"/>
        </w:rPr>
        <w:t>za sve članove zajednice gospodarskih subjekata pojedinačno</w:t>
      </w:r>
      <w:r w:rsidRPr="006F6D05">
        <w:rPr>
          <w:rFonts w:ascii="Times New Roman" w:eastAsia="Calibri" w:hAnsi="Times New Roman"/>
          <w:b/>
          <w:bCs/>
          <w:sz w:val="24"/>
          <w:szCs w:val="24"/>
          <w:u w:val="single"/>
        </w:rPr>
        <w:t xml:space="preserve"> te za sve </w:t>
      </w:r>
      <w:proofErr w:type="spellStart"/>
      <w:r w:rsidRPr="006F6D05">
        <w:rPr>
          <w:rFonts w:ascii="Times New Roman" w:eastAsia="Calibri" w:hAnsi="Times New Roman"/>
          <w:b/>
          <w:bCs/>
          <w:sz w:val="24"/>
          <w:szCs w:val="24"/>
          <w:u w:val="single"/>
        </w:rPr>
        <w:t>podugovaratelje</w:t>
      </w:r>
      <w:proofErr w:type="spellEnd"/>
      <w:r w:rsidR="00610495" w:rsidRPr="006F6D05">
        <w:rPr>
          <w:rFonts w:ascii="Times New Roman" w:eastAsia="Calibri" w:hAnsi="Times New Roman"/>
          <w:b/>
          <w:bCs/>
          <w:sz w:val="24"/>
          <w:szCs w:val="24"/>
          <w:u w:val="single"/>
        </w:rPr>
        <w:t>.</w:t>
      </w:r>
    </w:p>
    <w:p w14:paraId="67991C47" w14:textId="77777777" w:rsidR="00045502" w:rsidRPr="00BD7610" w:rsidRDefault="00045502" w:rsidP="00544E50">
      <w:pPr>
        <w:spacing w:after="0"/>
      </w:pPr>
      <w:bookmarkStart w:id="79" w:name="_Toc323813775"/>
      <w:bookmarkStart w:id="80" w:name="_Toc324147778"/>
      <w:bookmarkStart w:id="81" w:name="_Toc324148061"/>
      <w:bookmarkStart w:id="82" w:name="_Toc324150000"/>
    </w:p>
    <w:p w14:paraId="3903C523" w14:textId="6B3A2BFD" w:rsidR="00865E21" w:rsidRPr="00BD7610" w:rsidRDefault="000B1916" w:rsidP="00551224">
      <w:pPr>
        <w:pStyle w:val="Naslov1"/>
        <w:numPr>
          <w:ilvl w:val="0"/>
          <w:numId w:val="28"/>
        </w:numPr>
        <w:spacing w:before="0" w:line="240" w:lineRule="auto"/>
        <w:jc w:val="both"/>
        <w:rPr>
          <w:szCs w:val="24"/>
        </w:rPr>
      </w:pPr>
      <w:bookmarkStart w:id="83" w:name="_Toc186532467"/>
      <w:bookmarkEnd w:id="79"/>
      <w:bookmarkEnd w:id="80"/>
      <w:bookmarkEnd w:id="81"/>
      <w:bookmarkEnd w:id="82"/>
      <w:r>
        <w:rPr>
          <w:szCs w:val="24"/>
        </w:rPr>
        <w:t>KRITERIJ ZA ODABIR GOSPODARSKOG SUBJEKTA</w:t>
      </w:r>
      <w:r w:rsidR="00297780">
        <w:rPr>
          <w:szCs w:val="24"/>
        </w:rPr>
        <w:t xml:space="preserve"> (UVJETI SPOSOBNOSTI)</w:t>
      </w:r>
      <w:bookmarkEnd w:id="83"/>
    </w:p>
    <w:p w14:paraId="60AEAF8C" w14:textId="77777777" w:rsidR="00544E50" w:rsidRDefault="00544E50" w:rsidP="00544E50">
      <w:pPr>
        <w:pStyle w:val="Naslov2"/>
        <w:spacing w:before="0" w:line="240" w:lineRule="auto"/>
        <w:rPr>
          <w:szCs w:val="24"/>
        </w:rPr>
      </w:pPr>
      <w:bookmarkStart w:id="84" w:name="_Toc323813776"/>
      <w:bookmarkStart w:id="85" w:name="_Toc324147779"/>
      <w:bookmarkStart w:id="86" w:name="_Toc324148062"/>
      <w:bookmarkStart w:id="87" w:name="_Toc324150001"/>
    </w:p>
    <w:bookmarkEnd w:id="84"/>
    <w:bookmarkEnd w:id="85"/>
    <w:bookmarkEnd w:id="86"/>
    <w:bookmarkEnd w:id="87"/>
    <w:p w14:paraId="289173EA" w14:textId="016D0C99" w:rsidR="00865E21" w:rsidRDefault="00551224" w:rsidP="00551224">
      <w:pPr>
        <w:pStyle w:val="Naslov2"/>
        <w:numPr>
          <w:ilvl w:val="1"/>
          <w:numId w:val="28"/>
        </w:numPr>
        <w:spacing w:before="0" w:line="240" w:lineRule="auto"/>
        <w:rPr>
          <w:szCs w:val="24"/>
        </w:rPr>
      </w:pPr>
      <w:r>
        <w:rPr>
          <w:szCs w:val="24"/>
        </w:rPr>
        <w:t xml:space="preserve"> </w:t>
      </w:r>
      <w:bookmarkStart w:id="88" w:name="_Toc186532468"/>
      <w:r w:rsidR="000B1916">
        <w:rPr>
          <w:szCs w:val="24"/>
        </w:rPr>
        <w:t>Sposobnost za obavljanje profesionalne djelatnosti</w:t>
      </w:r>
      <w:bookmarkEnd w:id="88"/>
    </w:p>
    <w:p w14:paraId="6C27C55B" w14:textId="0272451B" w:rsidR="00B56743" w:rsidRPr="00551224" w:rsidRDefault="00B56743" w:rsidP="00551224">
      <w:pPr>
        <w:pStyle w:val="Odlomakpopisa"/>
        <w:numPr>
          <w:ilvl w:val="2"/>
          <w:numId w:val="28"/>
        </w:numPr>
        <w:spacing w:before="120" w:after="0" w:line="240" w:lineRule="auto"/>
        <w:jc w:val="both"/>
        <w:rPr>
          <w:rFonts w:ascii="Times New Roman" w:hAnsi="Times New Roman"/>
          <w:b/>
          <w:bCs/>
          <w:sz w:val="24"/>
          <w:szCs w:val="24"/>
        </w:rPr>
      </w:pPr>
      <w:r w:rsidRPr="00551224">
        <w:rPr>
          <w:rFonts w:ascii="Times New Roman" w:hAnsi="Times New Roman"/>
          <w:b/>
          <w:bCs/>
          <w:sz w:val="24"/>
          <w:szCs w:val="24"/>
        </w:rPr>
        <w:t>Upis u sudski, obrtni, strukovni ili drugi odgovarajući registar</w:t>
      </w:r>
    </w:p>
    <w:p w14:paraId="1DF08B99" w14:textId="6FF02D71" w:rsidR="00297780" w:rsidRDefault="0080677B" w:rsidP="00297780">
      <w:pPr>
        <w:spacing w:before="120" w:after="0" w:line="240" w:lineRule="auto"/>
        <w:jc w:val="both"/>
        <w:rPr>
          <w:rFonts w:ascii="Times New Roman" w:hAnsi="Times New Roman"/>
          <w:sz w:val="24"/>
          <w:szCs w:val="24"/>
        </w:rPr>
      </w:pPr>
      <w:r w:rsidRPr="00B976EA">
        <w:rPr>
          <w:rFonts w:ascii="Times New Roman" w:eastAsia="Calibri" w:hAnsi="Times New Roman"/>
          <w:sz w:val="24"/>
          <w:szCs w:val="24"/>
        </w:rPr>
        <w:t xml:space="preserve">Ponuditelj mora biti upisan u sudski, obrtni, strukovni ili drugi odgovarajući registar u državi njegova poslovnog </w:t>
      </w:r>
      <w:proofErr w:type="spellStart"/>
      <w:r w:rsidRPr="00B976EA">
        <w:rPr>
          <w:rFonts w:ascii="Times New Roman" w:eastAsia="Calibri" w:hAnsi="Times New Roman"/>
          <w:sz w:val="24"/>
          <w:szCs w:val="24"/>
        </w:rPr>
        <w:t>nastana</w:t>
      </w:r>
      <w:proofErr w:type="spellEnd"/>
      <w:r w:rsidRPr="00B976EA">
        <w:rPr>
          <w:rFonts w:ascii="Times New Roman" w:eastAsia="Calibri" w:hAnsi="Times New Roman"/>
          <w:sz w:val="24"/>
          <w:szCs w:val="24"/>
        </w:rPr>
        <w:t xml:space="preserve">. U svrhu dokazivanja kriterija iz ove točke, </w:t>
      </w:r>
      <w:r w:rsidRPr="001E49B1">
        <w:rPr>
          <w:rFonts w:ascii="Times New Roman" w:eastAsia="Calibri" w:hAnsi="Times New Roman"/>
          <w:sz w:val="24"/>
          <w:szCs w:val="24"/>
          <w:u w:val="single"/>
        </w:rPr>
        <w:t xml:space="preserve">Ponuditelj nije obvezan </w:t>
      </w:r>
      <w:r w:rsidRPr="001E49B1">
        <w:rPr>
          <w:rFonts w:ascii="Times New Roman" w:eastAsia="Calibri" w:hAnsi="Times New Roman"/>
          <w:sz w:val="24"/>
          <w:szCs w:val="24"/>
          <w:u w:val="single"/>
        </w:rPr>
        <w:lastRenderedPageBreak/>
        <w:t>dostavljati nikakav dokaz u ponudi</w:t>
      </w:r>
      <w:r w:rsidRPr="00B976EA">
        <w:rPr>
          <w:rFonts w:ascii="Times New Roman" w:eastAsia="Calibri" w:hAnsi="Times New Roman"/>
          <w:sz w:val="24"/>
          <w:szCs w:val="24"/>
        </w:rPr>
        <w:t xml:space="preserve"> već će ispunjavanje uvjeta sposobnosti Naručitelj provjeriti uvidom u javno dostupne registre. U slučaju postojanja sumnje ili nejasnoća, Naručitelj zadržava pravo zatražiti dodatne dokumente u tijeku pregleda i ocjene ponude</w:t>
      </w:r>
      <w:r w:rsidR="00297780" w:rsidRPr="001A1B04">
        <w:rPr>
          <w:rFonts w:ascii="Times New Roman" w:hAnsi="Times New Roman"/>
          <w:sz w:val="24"/>
          <w:szCs w:val="24"/>
        </w:rPr>
        <w:t>.</w:t>
      </w:r>
    </w:p>
    <w:p w14:paraId="30282B26" w14:textId="608BC13A" w:rsidR="008565D7" w:rsidRDefault="00297780" w:rsidP="00297780">
      <w:pPr>
        <w:spacing w:before="120" w:after="0" w:line="240" w:lineRule="auto"/>
        <w:jc w:val="both"/>
        <w:rPr>
          <w:rFonts w:ascii="Times New Roman" w:hAnsi="Times New Roman"/>
          <w:sz w:val="24"/>
          <w:szCs w:val="24"/>
        </w:rPr>
      </w:pPr>
      <w:r w:rsidRPr="006F6D05">
        <w:rPr>
          <w:rFonts w:ascii="Times New Roman" w:hAnsi="Times New Roman"/>
          <w:sz w:val="24"/>
          <w:szCs w:val="24"/>
        </w:rPr>
        <w:t xml:space="preserve">U slučaju zajednice gospodarskih subjekata </w:t>
      </w:r>
      <w:r w:rsidR="006F6D05" w:rsidRPr="006F6D05">
        <w:rPr>
          <w:rFonts w:ascii="Times New Roman" w:hAnsi="Times New Roman"/>
          <w:sz w:val="24"/>
          <w:szCs w:val="24"/>
        </w:rPr>
        <w:t>Naručitelj će provjeriti ispunjavanje uvjeta sposobnosti</w:t>
      </w:r>
      <w:r w:rsidR="00AC76DB" w:rsidRPr="006F6D05">
        <w:rPr>
          <w:rFonts w:ascii="Times New Roman" w:hAnsi="Times New Roman"/>
          <w:sz w:val="24"/>
          <w:szCs w:val="24"/>
        </w:rPr>
        <w:t xml:space="preserve"> </w:t>
      </w:r>
      <w:r w:rsidR="006F6D05" w:rsidRPr="006F6D05">
        <w:rPr>
          <w:rFonts w:ascii="Times New Roman" w:hAnsi="Times New Roman"/>
          <w:sz w:val="24"/>
          <w:szCs w:val="24"/>
        </w:rPr>
        <w:t>za svakog člana zajednice pojedinačno</w:t>
      </w:r>
      <w:r w:rsidR="00B97BF4" w:rsidRPr="006F6D05">
        <w:rPr>
          <w:rFonts w:ascii="Times New Roman" w:hAnsi="Times New Roman"/>
          <w:sz w:val="24"/>
          <w:szCs w:val="24"/>
        </w:rPr>
        <w:t>.</w:t>
      </w:r>
      <w:r w:rsidR="006F6D05" w:rsidRPr="006F6D05">
        <w:rPr>
          <w:rFonts w:ascii="Times New Roman" w:hAnsi="Times New Roman"/>
          <w:sz w:val="24"/>
          <w:szCs w:val="24"/>
        </w:rPr>
        <w:t xml:space="preserve"> Sposobnost za obavljanje profesionalne djelatnosti provjerit će se i za sve </w:t>
      </w:r>
      <w:proofErr w:type="spellStart"/>
      <w:r w:rsidR="006F6D05" w:rsidRPr="006F6D05">
        <w:rPr>
          <w:rFonts w:ascii="Times New Roman" w:hAnsi="Times New Roman"/>
          <w:sz w:val="24"/>
          <w:szCs w:val="24"/>
        </w:rPr>
        <w:t>podugovaratelje</w:t>
      </w:r>
      <w:proofErr w:type="spellEnd"/>
      <w:r w:rsidR="006F6D05" w:rsidRPr="006F6D05">
        <w:rPr>
          <w:rFonts w:ascii="Times New Roman" w:hAnsi="Times New Roman"/>
          <w:sz w:val="24"/>
          <w:szCs w:val="24"/>
        </w:rPr>
        <w:t>.</w:t>
      </w:r>
    </w:p>
    <w:p w14:paraId="100C1DFC" w14:textId="22AD1D2C" w:rsidR="00BF0DBA" w:rsidRDefault="00551224" w:rsidP="00551224">
      <w:pPr>
        <w:pStyle w:val="Naslov2"/>
        <w:numPr>
          <w:ilvl w:val="1"/>
          <w:numId w:val="28"/>
        </w:numPr>
      </w:pPr>
      <w:r>
        <w:t xml:space="preserve"> </w:t>
      </w:r>
      <w:bookmarkStart w:id="89" w:name="_Toc186532469"/>
      <w:r w:rsidR="00BF0DBA">
        <w:t>Tehnička i stručna sposobnost</w:t>
      </w:r>
      <w:bookmarkEnd w:id="89"/>
    </w:p>
    <w:p w14:paraId="1EA42DF1" w14:textId="3544E3BC" w:rsidR="00610495" w:rsidRPr="004E6623" w:rsidRDefault="005E1509" w:rsidP="00551224">
      <w:pPr>
        <w:pStyle w:val="Naslov3"/>
        <w:numPr>
          <w:ilvl w:val="2"/>
          <w:numId w:val="28"/>
        </w:numPr>
        <w:spacing w:before="120" w:line="240" w:lineRule="auto"/>
      </w:pPr>
      <w:bookmarkStart w:id="90" w:name="_Toc186532470"/>
      <w:bookmarkStart w:id="91" w:name="_Hlk177376139"/>
      <w:r w:rsidRPr="004E6623">
        <w:rPr>
          <w:rStyle w:val="Naslov3Char"/>
          <w:b/>
          <w:bCs/>
        </w:rPr>
        <w:t>Tehnički stručnjaci potrebni za izvršenje ugovora</w:t>
      </w:r>
      <w:bookmarkEnd w:id="90"/>
    </w:p>
    <w:p w14:paraId="0DC6FE12" w14:textId="310DADF2" w:rsidR="00CC096D" w:rsidRPr="004E6623" w:rsidRDefault="005E1509" w:rsidP="004E6623">
      <w:pPr>
        <w:autoSpaceDE w:val="0"/>
        <w:autoSpaceDN w:val="0"/>
        <w:adjustRightInd w:val="0"/>
        <w:spacing w:before="120" w:after="0" w:line="240" w:lineRule="auto"/>
        <w:jc w:val="both"/>
        <w:rPr>
          <w:rFonts w:ascii="Times New Roman" w:hAnsi="Times New Roman"/>
          <w:color w:val="000000"/>
          <w:sz w:val="24"/>
          <w:szCs w:val="24"/>
          <w:lang w:eastAsia="hr-HR"/>
        </w:rPr>
      </w:pPr>
      <w:r w:rsidRPr="004E6623">
        <w:rPr>
          <w:rFonts w:ascii="Times New Roman" w:hAnsi="Times New Roman"/>
          <w:sz w:val="24"/>
          <w:szCs w:val="24"/>
        </w:rPr>
        <w:t>Ponuditelj</w:t>
      </w:r>
      <w:r w:rsidR="00610495" w:rsidRPr="004E6623">
        <w:rPr>
          <w:rFonts w:ascii="Times New Roman" w:hAnsi="Times New Roman"/>
          <w:sz w:val="24"/>
          <w:szCs w:val="24"/>
        </w:rPr>
        <w:t xml:space="preserve"> </w:t>
      </w:r>
      <w:r w:rsidRPr="004E6623">
        <w:rPr>
          <w:rFonts w:ascii="Times New Roman" w:hAnsi="Times New Roman"/>
          <w:color w:val="000000"/>
          <w:sz w:val="24"/>
          <w:szCs w:val="24"/>
          <w:lang w:eastAsia="hr-HR"/>
        </w:rPr>
        <w:t xml:space="preserve">mora dokazati da će za cijelo vrijeme trajanja izvršenja ugovora o nabavi imati na raspolaganju </w:t>
      </w:r>
      <w:r w:rsidR="00C24FE4" w:rsidRPr="004E6623">
        <w:rPr>
          <w:rFonts w:ascii="Times New Roman" w:hAnsi="Times New Roman"/>
          <w:color w:val="000000"/>
          <w:sz w:val="24"/>
          <w:szCs w:val="24"/>
          <w:lang w:eastAsia="hr-HR"/>
        </w:rPr>
        <w:t xml:space="preserve">minimalno </w:t>
      </w:r>
      <w:r w:rsidR="004E6623" w:rsidRPr="004E6623">
        <w:rPr>
          <w:rFonts w:ascii="Times New Roman" w:hAnsi="Times New Roman"/>
          <w:color w:val="000000"/>
          <w:sz w:val="24"/>
          <w:szCs w:val="24"/>
          <w:lang w:eastAsia="hr-HR"/>
        </w:rPr>
        <w:t>slijedeće</w:t>
      </w:r>
      <w:r w:rsidR="00934749" w:rsidRPr="004E6623">
        <w:rPr>
          <w:rFonts w:ascii="Times New Roman" w:hAnsi="Times New Roman"/>
          <w:color w:val="000000"/>
          <w:sz w:val="24"/>
          <w:szCs w:val="24"/>
          <w:lang w:eastAsia="hr-HR"/>
        </w:rPr>
        <w:t xml:space="preserve"> stručnjak</w:t>
      </w:r>
      <w:r w:rsidR="004E6623" w:rsidRPr="004E6623">
        <w:rPr>
          <w:rFonts w:ascii="Times New Roman" w:hAnsi="Times New Roman"/>
          <w:color w:val="000000"/>
          <w:sz w:val="24"/>
          <w:szCs w:val="24"/>
          <w:lang w:eastAsia="hr-HR"/>
        </w:rPr>
        <w:t>e</w:t>
      </w:r>
      <w:r w:rsidR="00CC096D" w:rsidRPr="004E6623">
        <w:rPr>
          <w:rFonts w:ascii="Times New Roman" w:hAnsi="Times New Roman"/>
          <w:color w:val="000000"/>
          <w:sz w:val="24"/>
          <w:szCs w:val="24"/>
          <w:lang w:eastAsia="hr-HR"/>
        </w:rPr>
        <w:t>:</w:t>
      </w:r>
    </w:p>
    <w:p w14:paraId="4BB8478B" w14:textId="47F344A8" w:rsidR="00BE22DC" w:rsidRPr="004E6623" w:rsidRDefault="004E6623" w:rsidP="004E6623">
      <w:pPr>
        <w:pStyle w:val="Odlomakpopisa"/>
        <w:numPr>
          <w:ilvl w:val="0"/>
          <w:numId w:val="36"/>
        </w:numPr>
        <w:autoSpaceDE w:val="0"/>
        <w:autoSpaceDN w:val="0"/>
        <w:adjustRightInd w:val="0"/>
        <w:spacing w:before="120" w:after="0" w:line="240" w:lineRule="auto"/>
        <w:jc w:val="both"/>
        <w:rPr>
          <w:rFonts w:ascii="Times New Roman" w:hAnsi="Times New Roman"/>
          <w:color w:val="000000"/>
          <w:sz w:val="24"/>
          <w:szCs w:val="24"/>
          <w:lang w:eastAsia="hr-HR"/>
        </w:rPr>
      </w:pPr>
      <w:r w:rsidRPr="004E6623">
        <w:rPr>
          <w:rFonts w:ascii="Times New Roman" w:hAnsi="Times New Roman"/>
          <w:color w:val="000000"/>
          <w:sz w:val="24"/>
          <w:szCs w:val="24"/>
          <w:lang w:eastAsia="hr-HR"/>
        </w:rPr>
        <w:t>Nadzornog inženjera nad izvođenjem građevinsko-obrtničkih radova</w:t>
      </w:r>
    </w:p>
    <w:p w14:paraId="7224D704" w14:textId="29445DB4" w:rsidR="004E6623" w:rsidRPr="004E6623" w:rsidRDefault="004E6623" w:rsidP="004E6623">
      <w:pPr>
        <w:pStyle w:val="Odlomakpopisa"/>
        <w:numPr>
          <w:ilvl w:val="0"/>
          <w:numId w:val="36"/>
        </w:numPr>
        <w:autoSpaceDE w:val="0"/>
        <w:autoSpaceDN w:val="0"/>
        <w:adjustRightInd w:val="0"/>
        <w:spacing w:before="120" w:after="0" w:line="240" w:lineRule="auto"/>
        <w:jc w:val="both"/>
        <w:rPr>
          <w:rFonts w:ascii="Times New Roman" w:hAnsi="Times New Roman"/>
          <w:color w:val="000000"/>
          <w:sz w:val="24"/>
          <w:szCs w:val="24"/>
          <w:lang w:eastAsia="hr-HR"/>
        </w:rPr>
      </w:pPr>
      <w:r w:rsidRPr="004E6623">
        <w:rPr>
          <w:rFonts w:ascii="Times New Roman" w:hAnsi="Times New Roman"/>
          <w:color w:val="000000"/>
          <w:sz w:val="24"/>
          <w:szCs w:val="24"/>
          <w:lang w:eastAsia="hr-HR"/>
        </w:rPr>
        <w:t>Nadzornog inženjera nad izvođenjem strojarskih radova</w:t>
      </w:r>
    </w:p>
    <w:p w14:paraId="231BA1C8" w14:textId="1034DACB" w:rsidR="004E6623" w:rsidRDefault="004E6623" w:rsidP="004E6623">
      <w:pPr>
        <w:pStyle w:val="Odlomakpopisa"/>
        <w:numPr>
          <w:ilvl w:val="0"/>
          <w:numId w:val="36"/>
        </w:numPr>
        <w:autoSpaceDE w:val="0"/>
        <w:autoSpaceDN w:val="0"/>
        <w:adjustRightInd w:val="0"/>
        <w:spacing w:before="120" w:after="0" w:line="240" w:lineRule="auto"/>
        <w:jc w:val="both"/>
        <w:rPr>
          <w:rFonts w:ascii="Times New Roman" w:hAnsi="Times New Roman"/>
          <w:color w:val="000000"/>
          <w:sz w:val="24"/>
          <w:szCs w:val="24"/>
          <w:lang w:eastAsia="hr-HR"/>
        </w:rPr>
      </w:pPr>
      <w:r w:rsidRPr="004E6623">
        <w:rPr>
          <w:rFonts w:ascii="Times New Roman" w:hAnsi="Times New Roman"/>
          <w:color w:val="000000"/>
          <w:sz w:val="24"/>
          <w:szCs w:val="24"/>
          <w:lang w:eastAsia="hr-HR"/>
        </w:rPr>
        <w:t>Nadzornog inženjera nad izvođenjem elektrotehničkih radova</w:t>
      </w:r>
    </w:p>
    <w:p w14:paraId="47A4E888" w14:textId="6A6BF1A4" w:rsidR="004E6623" w:rsidRPr="004E6623" w:rsidRDefault="004E6623" w:rsidP="004E6623">
      <w:pPr>
        <w:pStyle w:val="Odlomakpopisa"/>
        <w:numPr>
          <w:ilvl w:val="0"/>
          <w:numId w:val="36"/>
        </w:numPr>
        <w:autoSpaceDE w:val="0"/>
        <w:autoSpaceDN w:val="0"/>
        <w:adjustRightInd w:val="0"/>
        <w:spacing w:before="120" w:after="0" w:line="240" w:lineRule="auto"/>
        <w:jc w:val="both"/>
        <w:rPr>
          <w:rFonts w:ascii="Times New Roman" w:hAnsi="Times New Roman"/>
          <w:color w:val="000000"/>
          <w:sz w:val="24"/>
          <w:szCs w:val="24"/>
          <w:lang w:eastAsia="hr-HR"/>
        </w:rPr>
      </w:pPr>
      <w:r>
        <w:rPr>
          <w:rFonts w:ascii="Times New Roman" w:hAnsi="Times New Roman"/>
          <w:color w:val="000000"/>
          <w:sz w:val="24"/>
          <w:szCs w:val="24"/>
          <w:lang w:eastAsia="hr-HR"/>
        </w:rPr>
        <w:t>Koordinatora zaštite na radu</w:t>
      </w:r>
    </w:p>
    <w:bookmarkEnd w:id="91"/>
    <w:p w14:paraId="493702FF" w14:textId="6CCAF55A" w:rsidR="00B00A46" w:rsidRPr="00F06FE7" w:rsidRDefault="00B00A46" w:rsidP="004E6623">
      <w:pPr>
        <w:spacing w:before="120" w:after="0" w:line="240" w:lineRule="auto"/>
        <w:jc w:val="both"/>
        <w:rPr>
          <w:rFonts w:ascii="Times New Roman" w:hAnsi="Times New Roman"/>
          <w:sz w:val="24"/>
          <w:szCs w:val="24"/>
          <w:u w:val="single"/>
        </w:rPr>
      </w:pPr>
      <w:r w:rsidRPr="00F06FE7">
        <w:rPr>
          <w:rFonts w:ascii="Times New Roman" w:hAnsi="Times New Roman"/>
          <w:sz w:val="24"/>
          <w:szCs w:val="24"/>
          <w:u w:val="single"/>
        </w:rPr>
        <w:t>Ponuditelj je u ponudi obvezan dostaviti Iz</w:t>
      </w:r>
      <w:r w:rsidR="00EA58EF" w:rsidRPr="00F06FE7">
        <w:rPr>
          <w:rFonts w:ascii="Times New Roman" w:hAnsi="Times New Roman"/>
          <w:sz w:val="24"/>
          <w:szCs w:val="24"/>
          <w:u w:val="single"/>
        </w:rPr>
        <w:t xml:space="preserve">javu o raspolaganju </w:t>
      </w:r>
      <w:r w:rsidR="00934749" w:rsidRPr="00F06FE7">
        <w:rPr>
          <w:rFonts w:ascii="Times New Roman" w:hAnsi="Times New Roman"/>
          <w:sz w:val="24"/>
          <w:szCs w:val="24"/>
          <w:u w:val="single"/>
        </w:rPr>
        <w:t>stručnjacima</w:t>
      </w:r>
      <w:r w:rsidR="00195247" w:rsidRPr="00F06FE7">
        <w:rPr>
          <w:rFonts w:ascii="Times New Roman" w:hAnsi="Times New Roman"/>
          <w:sz w:val="24"/>
          <w:szCs w:val="24"/>
          <w:u w:val="single"/>
        </w:rPr>
        <w:t xml:space="preserve">. </w:t>
      </w:r>
      <w:r w:rsidR="00EA58EF" w:rsidRPr="00F06FE7">
        <w:rPr>
          <w:rFonts w:ascii="Times New Roman" w:hAnsi="Times New Roman"/>
          <w:sz w:val="24"/>
          <w:szCs w:val="24"/>
          <w:u w:val="single"/>
        </w:rPr>
        <w:t>Iz izjave mora biti razvidno</w:t>
      </w:r>
      <w:r w:rsidRPr="00F06FE7">
        <w:rPr>
          <w:rFonts w:ascii="Times New Roman" w:hAnsi="Times New Roman"/>
          <w:sz w:val="24"/>
          <w:szCs w:val="24"/>
          <w:u w:val="single"/>
        </w:rPr>
        <w:t xml:space="preserve"> ime i </w:t>
      </w:r>
      <w:r w:rsidR="00D6699E" w:rsidRPr="00F06FE7">
        <w:rPr>
          <w:rFonts w:ascii="Times New Roman" w:hAnsi="Times New Roman"/>
          <w:sz w:val="24"/>
          <w:szCs w:val="24"/>
          <w:u w:val="single"/>
        </w:rPr>
        <w:t>prezime nominirane osobe</w:t>
      </w:r>
      <w:r w:rsidR="00934749" w:rsidRPr="00F06FE7">
        <w:rPr>
          <w:rFonts w:ascii="Times New Roman" w:hAnsi="Times New Roman"/>
          <w:sz w:val="24"/>
          <w:szCs w:val="24"/>
          <w:u w:val="single"/>
        </w:rPr>
        <w:t xml:space="preserve"> te</w:t>
      </w:r>
      <w:r w:rsidRPr="00F06FE7">
        <w:rPr>
          <w:rFonts w:ascii="Times New Roman" w:hAnsi="Times New Roman"/>
          <w:sz w:val="24"/>
          <w:szCs w:val="24"/>
          <w:u w:val="single"/>
        </w:rPr>
        <w:t xml:space="preserve"> </w:t>
      </w:r>
      <w:r w:rsidR="004E6623" w:rsidRPr="00F06FE7">
        <w:rPr>
          <w:rFonts w:ascii="Times New Roman" w:hAnsi="Times New Roman"/>
          <w:sz w:val="24"/>
          <w:szCs w:val="24"/>
          <w:u w:val="single"/>
        </w:rPr>
        <w:t>pozicij</w:t>
      </w:r>
      <w:r w:rsidR="00084375" w:rsidRPr="00F06FE7">
        <w:rPr>
          <w:rFonts w:ascii="Times New Roman" w:hAnsi="Times New Roman"/>
          <w:sz w:val="24"/>
          <w:szCs w:val="24"/>
          <w:u w:val="single"/>
        </w:rPr>
        <w:t>a</w:t>
      </w:r>
      <w:r w:rsidR="004E6623" w:rsidRPr="00F06FE7">
        <w:rPr>
          <w:rFonts w:ascii="Times New Roman" w:hAnsi="Times New Roman"/>
          <w:sz w:val="24"/>
          <w:szCs w:val="24"/>
          <w:u w:val="single"/>
        </w:rPr>
        <w:t xml:space="preserve"> na koju se isti nominiraju</w:t>
      </w:r>
      <w:r w:rsidR="00934749" w:rsidRPr="00F06FE7">
        <w:rPr>
          <w:rFonts w:ascii="Times New Roman" w:hAnsi="Times New Roman"/>
          <w:sz w:val="24"/>
          <w:szCs w:val="24"/>
          <w:u w:val="single"/>
        </w:rPr>
        <w:t>.</w:t>
      </w:r>
      <w:r w:rsidR="006F520D" w:rsidRPr="00F06FE7">
        <w:rPr>
          <w:rFonts w:ascii="Times New Roman" w:hAnsi="Times New Roman"/>
          <w:sz w:val="24"/>
          <w:szCs w:val="24"/>
          <w:u w:val="single"/>
        </w:rPr>
        <w:t xml:space="preserve"> </w:t>
      </w:r>
    </w:p>
    <w:p w14:paraId="3311B151" w14:textId="3DCC833B" w:rsidR="007D1FA4" w:rsidRPr="004E6623" w:rsidRDefault="007D1FA4" w:rsidP="004E6623">
      <w:pPr>
        <w:spacing w:before="120" w:after="0" w:line="240" w:lineRule="auto"/>
        <w:jc w:val="both"/>
        <w:rPr>
          <w:rFonts w:ascii="Times New Roman" w:hAnsi="Times New Roman"/>
          <w:sz w:val="24"/>
          <w:szCs w:val="24"/>
        </w:rPr>
      </w:pPr>
      <w:r w:rsidRPr="004E6623">
        <w:rPr>
          <w:rFonts w:ascii="Times New Roman" w:hAnsi="Times New Roman"/>
          <w:sz w:val="24"/>
          <w:szCs w:val="24"/>
        </w:rPr>
        <w:t>Predloženi stručnja</w:t>
      </w:r>
      <w:r w:rsidR="00934749" w:rsidRPr="004E6623">
        <w:rPr>
          <w:rFonts w:ascii="Times New Roman" w:hAnsi="Times New Roman"/>
          <w:sz w:val="24"/>
          <w:szCs w:val="24"/>
        </w:rPr>
        <w:t>ci</w:t>
      </w:r>
      <w:r w:rsidR="00D6699E" w:rsidRPr="004E6623">
        <w:rPr>
          <w:rFonts w:ascii="Times New Roman" w:hAnsi="Times New Roman"/>
          <w:sz w:val="24"/>
          <w:szCs w:val="24"/>
        </w:rPr>
        <w:t xml:space="preserve"> mora</w:t>
      </w:r>
      <w:r w:rsidR="00934749" w:rsidRPr="004E6623">
        <w:rPr>
          <w:rFonts w:ascii="Times New Roman" w:hAnsi="Times New Roman"/>
          <w:sz w:val="24"/>
          <w:szCs w:val="24"/>
        </w:rPr>
        <w:t>ju</w:t>
      </w:r>
      <w:r w:rsidRPr="004E6623">
        <w:rPr>
          <w:rFonts w:ascii="Times New Roman" w:hAnsi="Times New Roman"/>
          <w:sz w:val="24"/>
          <w:szCs w:val="24"/>
        </w:rPr>
        <w:t xml:space="preserve"> biti angažiran</w:t>
      </w:r>
      <w:r w:rsidR="00934749" w:rsidRPr="004E6623">
        <w:rPr>
          <w:rFonts w:ascii="Times New Roman" w:hAnsi="Times New Roman"/>
          <w:sz w:val="24"/>
          <w:szCs w:val="24"/>
        </w:rPr>
        <w:t>i</w:t>
      </w:r>
      <w:r w:rsidRPr="004E6623">
        <w:rPr>
          <w:rFonts w:ascii="Times New Roman" w:hAnsi="Times New Roman"/>
          <w:sz w:val="24"/>
          <w:szCs w:val="24"/>
        </w:rPr>
        <w:t xml:space="preserve"> na izvršenju predmetnog ugovora. Ukoliko tijekom izvršenja ugovora zbog nepredviđenih okolnosti dođe do potrebe za zamjenom stručnjaka potrebno je zatražiti pisanu suglasnost Naručitelja o traženoj izmjeni. Novi predloženi stručnjak mora imati minimalno jednaku stručnu sposobnost/kvalifikacije kao stručnjak kojeg mijenja.</w:t>
      </w:r>
    </w:p>
    <w:p w14:paraId="55235F22" w14:textId="09D55B16" w:rsidR="009504D1" w:rsidRDefault="009504D1" w:rsidP="004E6623">
      <w:pPr>
        <w:spacing w:before="120" w:after="0" w:line="240" w:lineRule="auto"/>
        <w:jc w:val="both"/>
        <w:rPr>
          <w:rFonts w:ascii="Times New Roman" w:hAnsi="Times New Roman"/>
          <w:sz w:val="24"/>
          <w:szCs w:val="24"/>
        </w:rPr>
      </w:pPr>
      <w:r w:rsidRPr="004E6623">
        <w:rPr>
          <w:rFonts w:ascii="Times New Roman" w:hAnsi="Times New Roman"/>
          <w:sz w:val="24"/>
          <w:szCs w:val="24"/>
        </w:rPr>
        <w:t>Ponuditelj se može radi dokazivanja ispunjavanja kriterija za odabir gospodarskog subjekta iz točke 4.2. osloniti</w:t>
      </w:r>
      <w:r w:rsidR="00B23FFB" w:rsidRPr="004E6623">
        <w:rPr>
          <w:rFonts w:ascii="Times New Roman" w:hAnsi="Times New Roman"/>
          <w:sz w:val="24"/>
          <w:szCs w:val="24"/>
        </w:rPr>
        <w:t xml:space="preserve"> na sposobnost drugih subjekata, bez obzira na pravnu prirodu njihova međusobnog odnosa</w:t>
      </w:r>
      <w:r w:rsidR="007F2B9D" w:rsidRPr="004E6623">
        <w:rPr>
          <w:rFonts w:ascii="Times New Roman" w:hAnsi="Times New Roman"/>
          <w:sz w:val="24"/>
          <w:szCs w:val="24"/>
        </w:rPr>
        <w:t>, samo ako će ti subjekti sudjelovati u izvršenju predmetnog ugovora.</w:t>
      </w:r>
      <w:r w:rsidR="007F2B9D">
        <w:rPr>
          <w:rFonts w:ascii="Times New Roman" w:hAnsi="Times New Roman"/>
          <w:sz w:val="24"/>
          <w:szCs w:val="24"/>
        </w:rPr>
        <w:t xml:space="preserve"> </w:t>
      </w:r>
    </w:p>
    <w:p w14:paraId="02B61A5E" w14:textId="4C85EBDF" w:rsidR="00865E21" w:rsidRPr="00BD7610" w:rsidRDefault="00A175C6" w:rsidP="007A5D76">
      <w:pPr>
        <w:pStyle w:val="Naslov1"/>
        <w:numPr>
          <w:ilvl w:val="0"/>
          <w:numId w:val="28"/>
        </w:numPr>
        <w:spacing w:before="240" w:line="240" w:lineRule="auto"/>
        <w:rPr>
          <w:szCs w:val="24"/>
        </w:rPr>
      </w:pPr>
      <w:bookmarkStart w:id="92" w:name="_Toc324147786"/>
      <w:bookmarkStart w:id="93" w:name="_Toc324148069"/>
      <w:bookmarkStart w:id="94" w:name="_Toc324150008"/>
      <w:bookmarkStart w:id="95" w:name="_Toc186532471"/>
      <w:r w:rsidRPr="00BD7610">
        <w:rPr>
          <w:szCs w:val="24"/>
        </w:rPr>
        <w:t>PODACI O PONUDI</w:t>
      </w:r>
      <w:bookmarkEnd w:id="92"/>
      <w:bookmarkEnd w:id="93"/>
      <w:bookmarkEnd w:id="94"/>
      <w:bookmarkEnd w:id="95"/>
    </w:p>
    <w:p w14:paraId="1F1E39E7" w14:textId="63BA2655" w:rsidR="00865E21" w:rsidRPr="00BD7610" w:rsidRDefault="00F472D1" w:rsidP="000F4BDF">
      <w:pPr>
        <w:pStyle w:val="Naslov2"/>
        <w:numPr>
          <w:ilvl w:val="1"/>
          <w:numId w:val="24"/>
        </w:numPr>
        <w:spacing w:before="120" w:line="240" w:lineRule="auto"/>
        <w:rPr>
          <w:szCs w:val="24"/>
        </w:rPr>
      </w:pPr>
      <w:bookmarkStart w:id="96" w:name="_Toc323802889"/>
      <w:bookmarkStart w:id="97" w:name="_Toc323812657"/>
      <w:bookmarkStart w:id="98" w:name="_Toc323813778"/>
      <w:bookmarkStart w:id="99" w:name="_Toc324147787"/>
      <w:bookmarkStart w:id="100" w:name="_Toc324148070"/>
      <w:bookmarkStart w:id="101" w:name="_Toc324150009"/>
      <w:r>
        <w:rPr>
          <w:szCs w:val="24"/>
        </w:rPr>
        <w:t xml:space="preserve"> </w:t>
      </w:r>
      <w:bookmarkStart w:id="102" w:name="_Toc186532472"/>
      <w:r w:rsidR="004E5452" w:rsidRPr="00BD7610">
        <w:rPr>
          <w:szCs w:val="24"/>
        </w:rPr>
        <w:t>Sadržaj i način izrade ponud</w:t>
      </w:r>
      <w:bookmarkEnd w:id="96"/>
      <w:bookmarkEnd w:id="97"/>
      <w:bookmarkEnd w:id="98"/>
      <w:r w:rsidR="004E5452" w:rsidRPr="00BD7610">
        <w:rPr>
          <w:szCs w:val="24"/>
        </w:rPr>
        <w:t>e</w:t>
      </w:r>
      <w:bookmarkEnd w:id="99"/>
      <w:bookmarkEnd w:id="100"/>
      <w:bookmarkEnd w:id="101"/>
      <w:bookmarkEnd w:id="102"/>
    </w:p>
    <w:p w14:paraId="65A01DC6" w14:textId="7089AB96" w:rsidR="00F137B9" w:rsidRPr="00F137B9" w:rsidRDefault="00F137B9" w:rsidP="00F3525B">
      <w:pPr>
        <w:spacing w:before="120" w:after="0" w:line="240" w:lineRule="auto"/>
        <w:jc w:val="both"/>
        <w:rPr>
          <w:rFonts w:ascii="Times New Roman" w:hAnsi="Times New Roman"/>
          <w:sz w:val="24"/>
          <w:szCs w:val="24"/>
        </w:rPr>
      </w:pPr>
      <w:r w:rsidRPr="00F137B9">
        <w:rPr>
          <w:rFonts w:ascii="Times New Roman" w:hAnsi="Times New Roman"/>
          <w:sz w:val="24"/>
          <w:szCs w:val="24"/>
        </w:rPr>
        <w:t xml:space="preserve">Ponuditelj se pri izradi ponude mora pridržavati zahtjeva i uvjeta iz </w:t>
      </w:r>
      <w:r w:rsidR="00C563E0" w:rsidRPr="000843D4">
        <w:rPr>
          <w:rFonts w:ascii="Times New Roman" w:hAnsi="Times New Roman"/>
          <w:sz w:val="24"/>
          <w:szCs w:val="24"/>
        </w:rPr>
        <w:t xml:space="preserve">ovog </w:t>
      </w:r>
      <w:r w:rsidR="0096785F" w:rsidRPr="000843D4">
        <w:rPr>
          <w:rFonts w:ascii="Times New Roman" w:hAnsi="Times New Roman"/>
          <w:sz w:val="24"/>
          <w:szCs w:val="24"/>
        </w:rPr>
        <w:t>P</w:t>
      </w:r>
      <w:r w:rsidR="00C563E0" w:rsidRPr="000843D4">
        <w:rPr>
          <w:rFonts w:ascii="Times New Roman" w:hAnsi="Times New Roman"/>
          <w:sz w:val="24"/>
          <w:szCs w:val="24"/>
        </w:rPr>
        <w:t>oziva</w:t>
      </w:r>
      <w:r w:rsidR="005B3B91" w:rsidRPr="000843D4">
        <w:rPr>
          <w:rFonts w:ascii="Times New Roman" w:hAnsi="Times New Roman"/>
          <w:sz w:val="24"/>
          <w:szCs w:val="24"/>
        </w:rPr>
        <w:t>.</w:t>
      </w:r>
      <w:r w:rsidR="00C563E0" w:rsidRPr="000843D4">
        <w:rPr>
          <w:rFonts w:ascii="Times New Roman" w:hAnsi="Times New Roman"/>
          <w:sz w:val="24"/>
          <w:szCs w:val="24"/>
        </w:rPr>
        <w:t xml:space="preserve"> </w:t>
      </w:r>
      <w:r w:rsidRPr="000843D4">
        <w:rPr>
          <w:rFonts w:ascii="Times New Roman" w:hAnsi="Times New Roman"/>
          <w:sz w:val="24"/>
          <w:szCs w:val="24"/>
        </w:rPr>
        <w:t xml:space="preserve">Propisani tekst </w:t>
      </w:r>
      <w:r w:rsidR="0096785F" w:rsidRPr="000843D4">
        <w:rPr>
          <w:rFonts w:ascii="Times New Roman" w:hAnsi="Times New Roman"/>
          <w:sz w:val="24"/>
          <w:szCs w:val="24"/>
        </w:rPr>
        <w:t>P</w:t>
      </w:r>
      <w:r w:rsidR="00C563E0" w:rsidRPr="000843D4">
        <w:rPr>
          <w:rFonts w:ascii="Times New Roman" w:hAnsi="Times New Roman"/>
          <w:sz w:val="24"/>
          <w:szCs w:val="24"/>
        </w:rPr>
        <w:t>oziva</w:t>
      </w:r>
      <w:r w:rsidRPr="000843D4">
        <w:rPr>
          <w:rFonts w:ascii="Times New Roman" w:hAnsi="Times New Roman"/>
          <w:sz w:val="24"/>
          <w:szCs w:val="24"/>
        </w:rPr>
        <w:t xml:space="preserve"> ne smije se mijenjati i nadopunjavati.</w:t>
      </w:r>
    </w:p>
    <w:p w14:paraId="4AA31104" w14:textId="6C889220" w:rsidR="00F137B9" w:rsidRDefault="00F137B9" w:rsidP="00F3525B">
      <w:pPr>
        <w:spacing w:before="120" w:after="0" w:line="240" w:lineRule="auto"/>
        <w:jc w:val="both"/>
        <w:rPr>
          <w:rFonts w:ascii="Times New Roman" w:hAnsi="Times New Roman"/>
          <w:sz w:val="24"/>
          <w:szCs w:val="24"/>
        </w:rPr>
      </w:pPr>
      <w:r w:rsidRPr="00F137B9">
        <w:rPr>
          <w:rFonts w:ascii="Times New Roman" w:hAnsi="Times New Roman"/>
          <w:sz w:val="24"/>
          <w:szCs w:val="24"/>
        </w:rPr>
        <w:t xml:space="preserve">Ponuda se, zajedno sa pripadajućom dokumentacijom, izrađuje na hrvatskom jeziku i latiničnom pismu, a cijena ponude izražava se u </w:t>
      </w:r>
      <w:r w:rsidR="00F472D1">
        <w:rPr>
          <w:rFonts w:ascii="Times New Roman" w:hAnsi="Times New Roman"/>
          <w:sz w:val="24"/>
          <w:szCs w:val="24"/>
        </w:rPr>
        <w:t>eurima</w:t>
      </w:r>
      <w:r w:rsidRPr="00F137B9">
        <w:rPr>
          <w:rFonts w:ascii="Times New Roman" w:hAnsi="Times New Roman"/>
          <w:sz w:val="24"/>
          <w:szCs w:val="24"/>
        </w:rPr>
        <w:t xml:space="preserve">. </w:t>
      </w:r>
    </w:p>
    <w:p w14:paraId="525F55BB" w14:textId="77777777" w:rsidR="0096785F" w:rsidRPr="0096785F" w:rsidRDefault="0096785F" w:rsidP="00F3525B">
      <w:pPr>
        <w:spacing w:before="120" w:after="0" w:line="240" w:lineRule="auto"/>
        <w:jc w:val="both"/>
        <w:rPr>
          <w:rFonts w:ascii="Times New Roman" w:hAnsi="Times New Roman"/>
          <w:sz w:val="24"/>
          <w:szCs w:val="24"/>
        </w:rPr>
      </w:pPr>
      <w:r w:rsidRPr="0096785F">
        <w:rPr>
          <w:rFonts w:ascii="Times New Roman" w:hAnsi="Times New Roman"/>
          <w:sz w:val="24"/>
          <w:szCs w:val="24"/>
        </w:rPr>
        <w:t>Sva ostala dokumentacija koja se prilaže uz ponudu mora biti također na hrvatskom jeziku. Iznimno, dio popratne dokumentacije može biti i na drugom jeziku, ali se u tom slučaju obavezno prilaže i prijevod na hrvatski jezik.</w:t>
      </w:r>
    </w:p>
    <w:p w14:paraId="1BFDFF46" w14:textId="19A62CFA" w:rsidR="002A0CB9" w:rsidRDefault="002A0CB9" w:rsidP="00F3525B">
      <w:pPr>
        <w:spacing w:before="120" w:after="0" w:line="240" w:lineRule="auto"/>
        <w:jc w:val="both"/>
        <w:rPr>
          <w:rFonts w:ascii="Times New Roman" w:hAnsi="Times New Roman"/>
          <w:sz w:val="24"/>
          <w:szCs w:val="24"/>
        </w:rPr>
      </w:pPr>
      <w:r w:rsidRPr="00D333AB">
        <w:rPr>
          <w:rFonts w:ascii="Times New Roman" w:hAnsi="Times New Roman"/>
          <w:sz w:val="24"/>
          <w:szCs w:val="24"/>
        </w:rPr>
        <w:t>Ponudi je potrebno priložiti</w:t>
      </w:r>
      <w:r w:rsidR="00836CE1" w:rsidRPr="00D333AB">
        <w:rPr>
          <w:rFonts w:ascii="Times New Roman" w:hAnsi="Times New Roman"/>
          <w:sz w:val="24"/>
          <w:szCs w:val="24"/>
        </w:rPr>
        <w:t xml:space="preserve"> </w:t>
      </w:r>
      <w:r w:rsidR="00D333AB" w:rsidRPr="00D333AB">
        <w:rPr>
          <w:rFonts w:ascii="Times New Roman" w:hAnsi="Times New Roman"/>
          <w:sz w:val="24"/>
          <w:szCs w:val="24"/>
        </w:rPr>
        <w:t>t</w:t>
      </w:r>
      <w:r w:rsidR="00090E3F" w:rsidRPr="00D333AB">
        <w:rPr>
          <w:rFonts w:ascii="Times New Roman" w:hAnsi="Times New Roman"/>
          <w:sz w:val="24"/>
          <w:szCs w:val="24"/>
        </w:rPr>
        <w:t>roškovnik</w:t>
      </w:r>
      <w:r w:rsidRPr="00D333AB">
        <w:rPr>
          <w:rFonts w:ascii="Times New Roman" w:hAnsi="Times New Roman"/>
          <w:sz w:val="24"/>
          <w:szCs w:val="24"/>
        </w:rPr>
        <w:t xml:space="preserve"> </w:t>
      </w:r>
      <w:r w:rsidR="00611ECD" w:rsidRPr="00D333AB">
        <w:rPr>
          <w:rFonts w:ascii="Times New Roman" w:hAnsi="Times New Roman"/>
          <w:sz w:val="24"/>
          <w:szCs w:val="24"/>
        </w:rPr>
        <w:t xml:space="preserve">koji </w:t>
      </w:r>
      <w:r w:rsidRPr="00D333AB">
        <w:rPr>
          <w:rFonts w:ascii="Times New Roman" w:hAnsi="Times New Roman"/>
          <w:sz w:val="24"/>
          <w:szCs w:val="24"/>
        </w:rPr>
        <w:t xml:space="preserve">se nalazi u privitku </w:t>
      </w:r>
      <w:r w:rsidR="00C563E0" w:rsidRPr="00D333AB">
        <w:rPr>
          <w:rFonts w:ascii="Times New Roman" w:hAnsi="Times New Roman"/>
          <w:sz w:val="24"/>
          <w:szCs w:val="24"/>
        </w:rPr>
        <w:t>ovog poziva</w:t>
      </w:r>
      <w:r w:rsidRPr="00D333AB">
        <w:rPr>
          <w:rFonts w:ascii="Times New Roman" w:hAnsi="Times New Roman"/>
          <w:sz w:val="24"/>
          <w:szCs w:val="24"/>
        </w:rPr>
        <w:t xml:space="preserve"> </w:t>
      </w:r>
      <w:r w:rsidR="00D542E7" w:rsidRPr="00D333AB">
        <w:rPr>
          <w:rFonts w:ascii="Times New Roman" w:hAnsi="Times New Roman"/>
          <w:sz w:val="24"/>
          <w:szCs w:val="24"/>
        </w:rPr>
        <w:t>kao Prilog III</w:t>
      </w:r>
      <w:r w:rsidRPr="00D333AB">
        <w:rPr>
          <w:rFonts w:ascii="Times New Roman" w:hAnsi="Times New Roman"/>
          <w:sz w:val="24"/>
          <w:szCs w:val="24"/>
        </w:rPr>
        <w:t>.</w:t>
      </w:r>
    </w:p>
    <w:p w14:paraId="2460BD79" w14:textId="408F1AC3" w:rsidR="0055237E" w:rsidRDefault="00F137B9" w:rsidP="00F3525B">
      <w:pPr>
        <w:spacing w:before="120" w:after="0" w:line="240" w:lineRule="auto"/>
        <w:jc w:val="both"/>
      </w:pPr>
      <w:r w:rsidRPr="00F137B9">
        <w:rPr>
          <w:rFonts w:ascii="Times New Roman" w:hAnsi="Times New Roman"/>
          <w:sz w:val="24"/>
          <w:szCs w:val="24"/>
        </w:rPr>
        <w:t xml:space="preserve">Ponuda mora sadržavati sve dokaze ponuditelja o nepostojanju </w:t>
      </w:r>
      <w:r w:rsidR="008F3F8C">
        <w:rPr>
          <w:rFonts w:ascii="Times New Roman" w:hAnsi="Times New Roman"/>
          <w:sz w:val="24"/>
          <w:szCs w:val="24"/>
        </w:rPr>
        <w:t>osnova</w:t>
      </w:r>
      <w:r w:rsidRPr="00F137B9">
        <w:rPr>
          <w:rFonts w:ascii="Times New Roman" w:hAnsi="Times New Roman"/>
          <w:sz w:val="24"/>
          <w:szCs w:val="24"/>
        </w:rPr>
        <w:t xml:space="preserve"> za isključenje </w:t>
      </w:r>
      <w:r w:rsidR="005638E0">
        <w:rPr>
          <w:rFonts w:ascii="Times New Roman" w:hAnsi="Times New Roman"/>
          <w:sz w:val="24"/>
          <w:szCs w:val="24"/>
        </w:rPr>
        <w:t xml:space="preserve">kao i </w:t>
      </w:r>
      <w:r w:rsidRPr="00F137B9">
        <w:rPr>
          <w:rFonts w:ascii="Times New Roman" w:hAnsi="Times New Roman"/>
          <w:sz w:val="24"/>
          <w:szCs w:val="24"/>
        </w:rPr>
        <w:t xml:space="preserve">sve tražene dokaze sposobnosti kojima se </w:t>
      </w:r>
      <w:r w:rsidR="00202C4E">
        <w:rPr>
          <w:rFonts w:ascii="Times New Roman" w:hAnsi="Times New Roman"/>
          <w:sz w:val="24"/>
          <w:szCs w:val="24"/>
        </w:rPr>
        <w:t>utvrđuje sposobnost ponuditelja</w:t>
      </w:r>
      <w:r w:rsidR="00AF4F85">
        <w:rPr>
          <w:rFonts w:ascii="Times New Roman" w:hAnsi="Times New Roman"/>
          <w:sz w:val="24"/>
          <w:szCs w:val="24"/>
        </w:rPr>
        <w:t>.</w:t>
      </w:r>
      <w:r w:rsidR="00F65CEE" w:rsidRPr="00F65CEE">
        <w:t xml:space="preserve"> </w:t>
      </w:r>
    </w:p>
    <w:p w14:paraId="2C89C8A7" w14:textId="7F1373DA" w:rsidR="00330B1C" w:rsidRPr="000F4BDF" w:rsidRDefault="00330B1C" w:rsidP="000F4BDF">
      <w:pPr>
        <w:pStyle w:val="Naslov2"/>
        <w:numPr>
          <w:ilvl w:val="1"/>
          <w:numId w:val="24"/>
        </w:numPr>
        <w:spacing w:before="120" w:line="240" w:lineRule="auto"/>
        <w:rPr>
          <w:szCs w:val="24"/>
        </w:rPr>
      </w:pPr>
      <w:bookmarkStart w:id="103" w:name="_Toc186532473"/>
      <w:bookmarkStart w:id="104" w:name="_Toc324147788"/>
      <w:bookmarkStart w:id="105" w:name="_Toc324148071"/>
      <w:bookmarkStart w:id="106" w:name="_Toc324150010"/>
      <w:r w:rsidRPr="000F4BDF">
        <w:rPr>
          <w:szCs w:val="24"/>
        </w:rPr>
        <w:t>Način dostave ponude</w:t>
      </w:r>
      <w:bookmarkEnd w:id="103"/>
    </w:p>
    <w:p w14:paraId="6458B4B5" w14:textId="616DC1F8" w:rsidR="00330B1C" w:rsidRDefault="003B12C5" w:rsidP="00F3525B">
      <w:pPr>
        <w:spacing w:before="120" w:after="0" w:line="240" w:lineRule="auto"/>
        <w:rPr>
          <w:rFonts w:ascii="Times New Roman" w:hAnsi="Times New Roman"/>
          <w:b/>
          <w:sz w:val="24"/>
          <w:szCs w:val="24"/>
        </w:rPr>
      </w:pPr>
      <w:r>
        <w:rPr>
          <w:rFonts w:ascii="Times New Roman" w:hAnsi="Times New Roman"/>
          <w:b/>
          <w:sz w:val="24"/>
          <w:szCs w:val="24"/>
        </w:rPr>
        <w:t>5</w:t>
      </w:r>
      <w:r w:rsidR="00330B1C" w:rsidRPr="00330B1C">
        <w:rPr>
          <w:rFonts w:ascii="Times New Roman" w:hAnsi="Times New Roman"/>
          <w:b/>
          <w:sz w:val="24"/>
          <w:szCs w:val="24"/>
        </w:rPr>
        <w:t>.2.1. Dostava ponuda</w:t>
      </w:r>
    </w:p>
    <w:p w14:paraId="10A4C226" w14:textId="3353E3CE" w:rsidR="002B7448" w:rsidRPr="002B7448" w:rsidRDefault="002B7448" w:rsidP="002B7448">
      <w:pPr>
        <w:spacing w:before="120" w:after="0" w:line="240" w:lineRule="auto"/>
        <w:jc w:val="both"/>
        <w:rPr>
          <w:rFonts w:ascii="Times New Roman" w:hAnsi="Times New Roman"/>
          <w:sz w:val="24"/>
          <w:szCs w:val="24"/>
        </w:rPr>
      </w:pPr>
      <w:r w:rsidRPr="002B7448">
        <w:rPr>
          <w:rFonts w:ascii="Times New Roman" w:hAnsi="Times New Roman"/>
          <w:sz w:val="24"/>
          <w:szCs w:val="24"/>
        </w:rPr>
        <w:t>Poziv se upućuje e- poštom.</w:t>
      </w:r>
    </w:p>
    <w:p w14:paraId="334CAD44" w14:textId="38AC45AF" w:rsidR="00350F77" w:rsidRDefault="002B7448" w:rsidP="00EF74E2">
      <w:pPr>
        <w:spacing w:before="120" w:after="0" w:line="240" w:lineRule="auto"/>
        <w:jc w:val="both"/>
        <w:rPr>
          <w:rFonts w:ascii="Times New Roman" w:hAnsi="Times New Roman"/>
          <w:sz w:val="24"/>
          <w:szCs w:val="24"/>
        </w:rPr>
      </w:pPr>
      <w:r w:rsidRPr="002B7448">
        <w:rPr>
          <w:rFonts w:ascii="Times New Roman" w:hAnsi="Times New Roman"/>
          <w:sz w:val="24"/>
          <w:szCs w:val="24"/>
        </w:rPr>
        <w:lastRenderedPageBreak/>
        <w:tab/>
      </w:r>
      <w:bookmarkStart w:id="107" w:name="_Hlk210814653"/>
      <w:r w:rsidRPr="002B7448">
        <w:rPr>
          <w:rFonts w:ascii="Times New Roman" w:hAnsi="Times New Roman"/>
          <w:sz w:val="24"/>
          <w:szCs w:val="24"/>
        </w:rPr>
        <w:t xml:space="preserve">Ponude se dostavljaju </w:t>
      </w:r>
      <w:r w:rsidR="000E29D8">
        <w:rPr>
          <w:rFonts w:ascii="Times New Roman" w:hAnsi="Times New Roman"/>
          <w:sz w:val="24"/>
          <w:szCs w:val="24"/>
        </w:rPr>
        <w:t xml:space="preserve">isključivo </w:t>
      </w:r>
      <w:r w:rsidRPr="002B7448">
        <w:rPr>
          <w:rFonts w:ascii="Times New Roman" w:hAnsi="Times New Roman"/>
          <w:sz w:val="24"/>
          <w:szCs w:val="24"/>
        </w:rPr>
        <w:t>elektronskom poštom</w:t>
      </w:r>
      <w:bookmarkEnd w:id="107"/>
      <w:r w:rsidRPr="002B7448">
        <w:rPr>
          <w:rFonts w:ascii="Times New Roman" w:hAnsi="Times New Roman"/>
          <w:sz w:val="24"/>
          <w:szCs w:val="24"/>
        </w:rPr>
        <w:t xml:space="preserve"> na e-mail: </w:t>
      </w:r>
      <w:hyperlink r:id="rId17" w:history="1">
        <w:r w:rsidR="00EF74E2" w:rsidRPr="00BD5CC3">
          <w:rPr>
            <w:rStyle w:val="Hiperveza"/>
            <w:rFonts w:ascii="Times New Roman" w:hAnsi="Times New Roman"/>
            <w:sz w:val="24"/>
            <w:szCs w:val="24"/>
          </w:rPr>
          <w:t>boris.peranovic@daruvar.hr</w:t>
        </w:r>
      </w:hyperlink>
      <w:r w:rsidR="00EF74E2">
        <w:rPr>
          <w:rFonts w:ascii="Times New Roman" w:hAnsi="Times New Roman"/>
          <w:sz w:val="24"/>
          <w:szCs w:val="24"/>
        </w:rPr>
        <w:t xml:space="preserve"> </w:t>
      </w:r>
      <w:r w:rsidRPr="002B7448">
        <w:rPr>
          <w:rFonts w:ascii="Times New Roman" w:hAnsi="Times New Roman"/>
          <w:sz w:val="24"/>
          <w:szCs w:val="24"/>
        </w:rPr>
        <w:t xml:space="preserve">te u Predmet elektronske pošte navesti: Ponuda - </w:t>
      </w:r>
      <w:r w:rsidR="00EF74E2" w:rsidRPr="00EF74E2">
        <w:rPr>
          <w:rFonts w:ascii="Times New Roman" w:hAnsi="Times New Roman"/>
          <w:sz w:val="24"/>
          <w:szCs w:val="24"/>
        </w:rPr>
        <w:t>usluge stručnog nadzora nad izvođenjem radova na energetskoj obnovi i rekonstrukciji Doma za starije i nemoćne osobe</w:t>
      </w:r>
      <w:r w:rsidR="00EF74E2">
        <w:rPr>
          <w:rFonts w:ascii="Times New Roman" w:hAnsi="Times New Roman"/>
          <w:sz w:val="24"/>
          <w:szCs w:val="24"/>
        </w:rPr>
        <w:t>.</w:t>
      </w:r>
    </w:p>
    <w:p w14:paraId="12C363B8" w14:textId="6CD54077" w:rsidR="00EF74E2" w:rsidRPr="00BD7610" w:rsidRDefault="00EF74E2" w:rsidP="0044563D">
      <w:pPr>
        <w:spacing w:before="120" w:after="0" w:line="240" w:lineRule="auto"/>
        <w:jc w:val="both"/>
        <w:rPr>
          <w:rFonts w:ascii="Times New Roman" w:hAnsi="Times New Roman"/>
          <w:sz w:val="24"/>
          <w:szCs w:val="24"/>
        </w:rPr>
      </w:pPr>
      <w:r>
        <w:rPr>
          <w:rFonts w:ascii="Times New Roman" w:hAnsi="Times New Roman"/>
          <w:sz w:val="24"/>
          <w:szCs w:val="24"/>
        </w:rPr>
        <w:t xml:space="preserve">Ponude </w:t>
      </w:r>
      <w:r w:rsidRPr="00EF74E2">
        <w:rPr>
          <w:rFonts w:ascii="Times New Roman" w:hAnsi="Times New Roman"/>
          <w:sz w:val="24"/>
          <w:szCs w:val="24"/>
        </w:rPr>
        <w:t>se moraju dostaviti</w:t>
      </w:r>
      <w:r>
        <w:rPr>
          <w:rFonts w:ascii="Times New Roman" w:hAnsi="Times New Roman"/>
          <w:sz w:val="24"/>
          <w:szCs w:val="24"/>
        </w:rPr>
        <w:t xml:space="preserve"> </w:t>
      </w:r>
      <w:r w:rsidR="0044563D" w:rsidRPr="00BD7610">
        <w:rPr>
          <w:rFonts w:ascii="Times New Roman" w:hAnsi="Times New Roman"/>
          <w:sz w:val="24"/>
          <w:szCs w:val="24"/>
        </w:rPr>
        <w:t xml:space="preserve">do </w:t>
      </w:r>
      <w:r w:rsidR="0044563D" w:rsidRPr="00EF74E2">
        <w:rPr>
          <w:rFonts w:ascii="Times New Roman" w:hAnsi="Times New Roman"/>
          <w:bCs/>
          <w:sz w:val="24"/>
          <w:szCs w:val="24"/>
        </w:rPr>
        <w:t>roka za dostavu ponuda.</w:t>
      </w:r>
      <w:r w:rsidR="0044563D" w:rsidRPr="00BD7610">
        <w:rPr>
          <w:rFonts w:ascii="Times New Roman" w:hAnsi="Times New Roman"/>
          <w:sz w:val="24"/>
          <w:szCs w:val="24"/>
        </w:rPr>
        <w:t xml:space="preserve"> </w:t>
      </w:r>
    </w:p>
    <w:p w14:paraId="3DCC16F6" w14:textId="77777777" w:rsidR="0044563D" w:rsidRDefault="0044563D" w:rsidP="0044563D">
      <w:pPr>
        <w:spacing w:before="120" w:after="0" w:line="240" w:lineRule="auto"/>
        <w:jc w:val="both"/>
        <w:rPr>
          <w:rFonts w:ascii="Times New Roman" w:hAnsi="Times New Roman"/>
          <w:sz w:val="24"/>
          <w:szCs w:val="24"/>
        </w:rPr>
      </w:pPr>
      <w:r w:rsidRPr="00BD7610">
        <w:rPr>
          <w:rFonts w:ascii="Times New Roman" w:hAnsi="Times New Roman"/>
          <w:sz w:val="24"/>
          <w:szCs w:val="24"/>
        </w:rPr>
        <w:t xml:space="preserve">Do isteka roka za dostavu ponude ponuditelj može dodatnom, pravovaljano potpisanom izjavom izmijeniti svoju ponudu, nadopuniti je ili od nje odustati. </w:t>
      </w:r>
    </w:p>
    <w:p w14:paraId="166A88CD" w14:textId="34571C32" w:rsidR="00EF74E2" w:rsidRPr="00BD7610" w:rsidRDefault="0044563D" w:rsidP="0044563D">
      <w:pPr>
        <w:spacing w:before="120" w:after="0" w:line="240" w:lineRule="auto"/>
        <w:jc w:val="both"/>
        <w:rPr>
          <w:rFonts w:ascii="Times New Roman" w:hAnsi="Times New Roman"/>
          <w:sz w:val="24"/>
          <w:szCs w:val="24"/>
        </w:rPr>
      </w:pPr>
      <w:r w:rsidRPr="00BD7610">
        <w:rPr>
          <w:rFonts w:ascii="Times New Roman" w:hAnsi="Times New Roman"/>
          <w:sz w:val="24"/>
          <w:szCs w:val="24"/>
        </w:rPr>
        <w:t>Izmjena i/ili dopuna ponude dostavlja se na isti način kao i osnovna ponuda s obveznom naznakom da se radi o izmjeni i/ili dopuni ponude.</w:t>
      </w:r>
    </w:p>
    <w:p w14:paraId="165E32D2" w14:textId="3C5FCC78" w:rsidR="00865E21" w:rsidRPr="00BD7610" w:rsidRDefault="004E5452" w:rsidP="008431C8">
      <w:pPr>
        <w:pStyle w:val="Naslov2"/>
        <w:numPr>
          <w:ilvl w:val="1"/>
          <w:numId w:val="14"/>
        </w:numPr>
        <w:spacing w:before="120" w:line="240" w:lineRule="auto"/>
        <w:rPr>
          <w:szCs w:val="24"/>
        </w:rPr>
      </w:pPr>
      <w:bookmarkStart w:id="108" w:name="_Toc323802891"/>
      <w:bookmarkStart w:id="109" w:name="_Toc323812659"/>
      <w:bookmarkStart w:id="110" w:name="_Toc323813780"/>
      <w:bookmarkStart w:id="111" w:name="_Toc324147789"/>
      <w:bookmarkStart w:id="112" w:name="_Toc324148072"/>
      <w:bookmarkStart w:id="113" w:name="_Toc324150011"/>
      <w:bookmarkStart w:id="114" w:name="_Toc186532474"/>
      <w:bookmarkEnd w:id="104"/>
      <w:bookmarkEnd w:id="105"/>
      <w:bookmarkEnd w:id="106"/>
      <w:r w:rsidRPr="00BD7610">
        <w:rPr>
          <w:szCs w:val="24"/>
        </w:rPr>
        <w:t xml:space="preserve">Dopustivost  dostave  ponuda </w:t>
      </w:r>
      <w:bookmarkEnd w:id="108"/>
      <w:bookmarkEnd w:id="109"/>
      <w:bookmarkEnd w:id="110"/>
      <w:bookmarkEnd w:id="111"/>
      <w:bookmarkEnd w:id="112"/>
      <w:bookmarkEnd w:id="113"/>
      <w:bookmarkEnd w:id="114"/>
    </w:p>
    <w:p w14:paraId="36D05E02" w14:textId="709438A3" w:rsidR="00865E21" w:rsidRPr="00BD7610" w:rsidRDefault="0044563D" w:rsidP="001440FD">
      <w:pPr>
        <w:spacing w:before="120" w:after="0" w:line="240" w:lineRule="auto"/>
        <w:rPr>
          <w:rFonts w:ascii="Times New Roman" w:hAnsi="Times New Roman"/>
          <w:sz w:val="24"/>
          <w:szCs w:val="24"/>
        </w:rPr>
      </w:pPr>
      <w:r w:rsidRPr="00BD7610">
        <w:rPr>
          <w:rFonts w:ascii="Times New Roman" w:hAnsi="Times New Roman"/>
          <w:sz w:val="24"/>
          <w:szCs w:val="24"/>
        </w:rPr>
        <w:t>Nije dopušteno dostavljanje ponud</w:t>
      </w:r>
      <w:r w:rsidR="00EF74E2">
        <w:rPr>
          <w:rFonts w:ascii="Times New Roman" w:hAnsi="Times New Roman"/>
          <w:sz w:val="24"/>
          <w:szCs w:val="24"/>
        </w:rPr>
        <w:t>a</w:t>
      </w:r>
      <w:r w:rsidRPr="00BD7610">
        <w:rPr>
          <w:rFonts w:ascii="Times New Roman" w:hAnsi="Times New Roman"/>
          <w:sz w:val="24"/>
          <w:szCs w:val="24"/>
        </w:rPr>
        <w:t xml:space="preserve"> </w:t>
      </w:r>
      <w:r w:rsidR="00EF74E2">
        <w:rPr>
          <w:rFonts w:ascii="Times New Roman" w:hAnsi="Times New Roman"/>
          <w:sz w:val="24"/>
          <w:szCs w:val="24"/>
        </w:rPr>
        <w:t xml:space="preserve">osobnom predajom u pisarnicu, putem pošte ili dostavne službe. </w:t>
      </w:r>
      <w:r w:rsidR="00EF74E2" w:rsidRPr="00EF74E2">
        <w:rPr>
          <w:rFonts w:ascii="Times New Roman" w:hAnsi="Times New Roman"/>
          <w:sz w:val="24"/>
          <w:szCs w:val="24"/>
        </w:rPr>
        <w:t>Ponude se</w:t>
      </w:r>
      <w:r w:rsidR="00EF74E2">
        <w:rPr>
          <w:rFonts w:ascii="Times New Roman" w:hAnsi="Times New Roman"/>
          <w:sz w:val="24"/>
          <w:szCs w:val="24"/>
        </w:rPr>
        <w:t xml:space="preserve"> isključivo</w:t>
      </w:r>
      <w:r w:rsidR="00EF74E2" w:rsidRPr="00EF74E2">
        <w:rPr>
          <w:rFonts w:ascii="Times New Roman" w:hAnsi="Times New Roman"/>
          <w:sz w:val="24"/>
          <w:szCs w:val="24"/>
        </w:rPr>
        <w:t xml:space="preserve"> dostavljaju elektronskom poštom</w:t>
      </w:r>
      <w:r w:rsidR="00EF74E2">
        <w:rPr>
          <w:rFonts w:ascii="Times New Roman" w:hAnsi="Times New Roman"/>
          <w:sz w:val="24"/>
          <w:szCs w:val="24"/>
        </w:rPr>
        <w:t>.</w:t>
      </w:r>
    </w:p>
    <w:p w14:paraId="72B343A5" w14:textId="400B3F29" w:rsidR="00865E21" w:rsidRPr="00BD7610" w:rsidRDefault="008431C8" w:rsidP="008431C8">
      <w:pPr>
        <w:pStyle w:val="Naslov2"/>
        <w:numPr>
          <w:ilvl w:val="1"/>
          <w:numId w:val="14"/>
        </w:numPr>
        <w:spacing w:before="120" w:line="240" w:lineRule="auto"/>
        <w:rPr>
          <w:szCs w:val="24"/>
        </w:rPr>
      </w:pPr>
      <w:bookmarkStart w:id="115" w:name="_Toc323802892"/>
      <w:bookmarkStart w:id="116" w:name="_Toc323812660"/>
      <w:bookmarkStart w:id="117" w:name="_Toc323813781"/>
      <w:bookmarkStart w:id="118" w:name="_Toc324147790"/>
      <w:bookmarkStart w:id="119" w:name="_Toc324148073"/>
      <w:bookmarkStart w:id="120" w:name="_Toc324150012"/>
      <w:r>
        <w:rPr>
          <w:szCs w:val="24"/>
        </w:rPr>
        <w:t xml:space="preserve"> </w:t>
      </w:r>
      <w:bookmarkStart w:id="121" w:name="_Toc186532475"/>
      <w:r w:rsidR="004E5452" w:rsidRPr="00BD7610">
        <w:rPr>
          <w:szCs w:val="24"/>
        </w:rPr>
        <w:t xml:space="preserve">Dopustivost </w:t>
      </w:r>
      <w:r w:rsidR="006E739F">
        <w:rPr>
          <w:szCs w:val="24"/>
        </w:rPr>
        <w:t>varijanti</w:t>
      </w:r>
      <w:r w:rsidR="004E5452" w:rsidRPr="00BD7610">
        <w:rPr>
          <w:szCs w:val="24"/>
        </w:rPr>
        <w:t xml:space="preserve">  ponuda</w:t>
      </w:r>
      <w:bookmarkEnd w:id="115"/>
      <w:bookmarkEnd w:id="116"/>
      <w:bookmarkEnd w:id="117"/>
      <w:bookmarkEnd w:id="118"/>
      <w:bookmarkEnd w:id="119"/>
      <w:bookmarkEnd w:id="120"/>
      <w:bookmarkEnd w:id="121"/>
    </w:p>
    <w:p w14:paraId="623717BC" w14:textId="77777777" w:rsidR="00865E21" w:rsidRPr="00BD7610" w:rsidRDefault="00865E21" w:rsidP="001440FD">
      <w:pPr>
        <w:spacing w:before="120" w:after="0" w:line="240" w:lineRule="auto"/>
        <w:rPr>
          <w:rFonts w:ascii="Times New Roman" w:hAnsi="Times New Roman"/>
          <w:sz w:val="24"/>
          <w:szCs w:val="24"/>
        </w:rPr>
      </w:pPr>
      <w:r w:rsidRPr="00BD7610">
        <w:rPr>
          <w:rFonts w:ascii="Times New Roman" w:hAnsi="Times New Roman"/>
          <w:sz w:val="24"/>
          <w:szCs w:val="24"/>
        </w:rPr>
        <w:t xml:space="preserve">Nisu dopuštene </w:t>
      </w:r>
      <w:r w:rsidR="006E739F">
        <w:rPr>
          <w:rFonts w:ascii="Times New Roman" w:hAnsi="Times New Roman"/>
          <w:sz w:val="24"/>
          <w:szCs w:val="24"/>
        </w:rPr>
        <w:t>varijant</w:t>
      </w:r>
      <w:r w:rsidRPr="00BD7610">
        <w:rPr>
          <w:rFonts w:ascii="Times New Roman" w:hAnsi="Times New Roman"/>
          <w:sz w:val="24"/>
          <w:szCs w:val="24"/>
        </w:rPr>
        <w:t>e ponude.</w:t>
      </w:r>
    </w:p>
    <w:p w14:paraId="76967ECE" w14:textId="39171B21" w:rsidR="00865E21" w:rsidRPr="00BD7610" w:rsidRDefault="008431C8" w:rsidP="008431C8">
      <w:pPr>
        <w:pStyle w:val="Naslov2"/>
        <w:numPr>
          <w:ilvl w:val="1"/>
          <w:numId w:val="14"/>
        </w:numPr>
        <w:spacing w:before="120" w:line="240" w:lineRule="auto"/>
        <w:rPr>
          <w:szCs w:val="24"/>
        </w:rPr>
      </w:pPr>
      <w:bookmarkStart w:id="122" w:name="_Toc324147791"/>
      <w:bookmarkStart w:id="123" w:name="_Toc324148074"/>
      <w:bookmarkStart w:id="124" w:name="_Toc324150013"/>
      <w:r>
        <w:rPr>
          <w:szCs w:val="24"/>
        </w:rPr>
        <w:t xml:space="preserve"> </w:t>
      </w:r>
      <w:bookmarkStart w:id="125" w:name="_Toc186532476"/>
      <w:r w:rsidR="004E5452" w:rsidRPr="00BD7610">
        <w:rPr>
          <w:szCs w:val="24"/>
        </w:rPr>
        <w:t>Način određivanja cijene ponude</w:t>
      </w:r>
      <w:bookmarkEnd w:id="122"/>
      <w:bookmarkEnd w:id="123"/>
      <w:bookmarkEnd w:id="124"/>
      <w:bookmarkEnd w:id="125"/>
    </w:p>
    <w:p w14:paraId="068B9A2D" w14:textId="19BE6FAD" w:rsidR="00970CA7" w:rsidRPr="00855DFD" w:rsidRDefault="00970CA7" w:rsidP="00D66A9C">
      <w:pPr>
        <w:spacing w:before="120" w:after="0"/>
        <w:jc w:val="both"/>
        <w:rPr>
          <w:rFonts w:ascii="Times New Roman" w:hAnsi="Times New Roman"/>
          <w:noProof/>
          <w:sz w:val="24"/>
          <w:szCs w:val="24"/>
        </w:rPr>
      </w:pPr>
      <w:r w:rsidRPr="00855DFD">
        <w:rPr>
          <w:rFonts w:ascii="Times New Roman" w:hAnsi="Times New Roman"/>
          <w:sz w:val="24"/>
          <w:szCs w:val="24"/>
          <w:lang w:eastAsia="hr-HR"/>
        </w:rPr>
        <w:t xml:space="preserve">Cijena ponude je </w:t>
      </w:r>
      <w:r w:rsidR="000C51C9">
        <w:rPr>
          <w:rFonts w:ascii="Times New Roman" w:hAnsi="Times New Roman"/>
          <w:sz w:val="24"/>
          <w:szCs w:val="24"/>
          <w:lang w:eastAsia="hr-HR"/>
        </w:rPr>
        <w:t>ne</w:t>
      </w:r>
      <w:r w:rsidRPr="00855DFD">
        <w:rPr>
          <w:rFonts w:ascii="Times New Roman" w:hAnsi="Times New Roman"/>
          <w:sz w:val="24"/>
          <w:szCs w:val="24"/>
          <w:lang w:eastAsia="hr-HR"/>
        </w:rPr>
        <w:t xml:space="preserve">promjenjiva za </w:t>
      </w:r>
      <w:r w:rsidR="00433F9E">
        <w:rPr>
          <w:rFonts w:ascii="Times New Roman" w:hAnsi="Times New Roman"/>
          <w:sz w:val="24"/>
          <w:szCs w:val="24"/>
          <w:lang w:eastAsia="hr-HR"/>
        </w:rPr>
        <w:t xml:space="preserve">čitavo </w:t>
      </w:r>
      <w:r w:rsidRPr="00855DFD">
        <w:rPr>
          <w:rFonts w:ascii="Times New Roman" w:hAnsi="Times New Roman"/>
          <w:sz w:val="24"/>
          <w:szCs w:val="24"/>
          <w:lang w:eastAsia="hr-HR"/>
        </w:rPr>
        <w:t>vrijeme trajanja</w:t>
      </w:r>
      <w:r w:rsidR="00424C63">
        <w:rPr>
          <w:rFonts w:ascii="Times New Roman" w:hAnsi="Times New Roman"/>
          <w:sz w:val="24"/>
          <w:szCs w:val="24"/>
          <w:lang w:eastAsia="hr-HR"/>
        </w:rPr>
        <w:t xml:space="preserve"> ugovora</w:t>
      </w:r>
      <w:r w:rsidRPr="00855DFD">
        <w:rPr>
          <w:rFonts w:ascii="Times New Roman" w:hAnsi="Times New Roman"/>
          <w:noProof/>
          <w:sz w:val="24"/>
          <w:szCs w:val="24"/>
        </w:rPr>
        <w:t>.</w:t>
      </w:r>
    </w:p>
    <w:p w14:paraId="34A67535" w14:textId="516E805B" w:rsidR="00970CA7" w:rsidRPr="00855DFD" w:rsidRDefault="00970CA7" w:rsidP="00970CA7">
      <w:pPr>
        <w:spacing w:before="120" w:after="0" w:line="240" w:lineRule="auto"/>
        <w:jc w:val="both"/>
        <w:rPr>
          <w:rFonts w:ascii="Times New Roman" w:hAnsi="Times New Roman"/>
          <w:sz w:val="24"/>
          <w:szCs w:val="24"/>
          <w:lang w:eastAsia="hr-HR"/>
        </w:rPr>
      </w:pPr>
      <w:r w:rsidRPr="00855DFD">
        <w:rPr>
          <w:rFonts w:ascii="Times New Roman" w:hAnsi="Times New Roman"/>
          <w:sz w:val="24"/>
          <w:szCs w:val="24"/>
          <w:lang w:eastAsia="hr-HR"/>
        </w:rPr>
        <w:t xml:space="preserve">Cijena ponude izražava se za cjelokupan predmet nabave, piše se u brojkama u apsolutnom iznosu i mora biti izražena u </w:t>
      </w:r>
      <w:r w:rsidR="002F27D3">
        <w:rPr>
          <w:rFonts w:ascii="Times New Roman" w:hAnsi="Times New Roman"/>
          <w:sz w:val="24"/>
          <w:szCs w:val="24"/>
          <w:lang w:eastAsia="hr-HR"/>
        </w:rPr>
        <w:t>eurima</w:t>
      </w:r>
      <w:r w:rsidRPr="00855DFD">
        <w:rPr>
          <w:rFonts w:ascii="Times New Roman" w:hAnsi="Times New Roman"/>
          <w:sz w:val="24"/>
          <w:szCs w:val="24"/>
          <w:lang w:eastAsia="hr-HR"/>
        </w:rPr>
        <w:t>.</w:t>
      </w:r>
    </w:p>
    <w:p w14:paraId="0D68AB2E" w14:textId="77777777" w:rsidR="00970CA7" w:rsidRDefault="00970CA7" w:rsidP="00970CA7">
      <w:pPr>
        <w:spacing w:before="120" w:after="0" w:line="240" w:lineRule="auto"/>
        <w:jc w:val="both"/>
        <w:rPr>
          <w:rFonts w:ascii="Times New Roman" w:hAnsi="Times New Roman"/>
          <w:sz w:val="24"/>
          <w:szCs w:val="24"/>
          <w:lang w:eastAsia="hr-HR"/>
        </w:rPr>
      </w:pPr>
      <w:r w:rsidRPr="00855DFD">
        <w:rPr>
          <w:rFonts w:ascii="Times New Roman" w:hAnsi="Times New Roman"/>
          <w:sz w:val="24"/>
          <w:szCs w:val="24"/>
          <w:lang w:eastAsia="hr-HR"/>
        </w:rPr>
        <w:t>Cijena obuhvaća sve troškove i popuste.</w:t>
      </w:r>
    </w:p>
    <w:p w14:paraId="2B5A7CF8" w14:textId="4741964B" w:rsidR="0080203B" w:rsidRDefault="0080203B" w:rsidP="00970CA7">
      <w:pPr>
        <w:spacing w:before="120" w:after="0" w:line="240" w:lineRule="auto"/>
        <w:jc w:val="both"/>
        <w:rPr>
          <w:rFonts w:ascii="Times New Roman" w:hAnsi="Times New Roman"/>
          <w:sz w:val="24"/>
          <w:szCs w:val="24"/>
          <w:lang w:eastAsia="hr-HR"/>
        </w:rPr>
      </w:pPr>
      <w:r w:rsidRPr="0025594D">
        <w:rPr>
          <w:rFonts w:ascii="Times New Roman" w:hAnsi="Times New Roman"/>
          <w:sz w:val="24"/>
          <w:szCs w:val="24"/>
          <w:lang w:eastAsia="hr-HR"/>
        </w:rPr>
        <w:t xml:space="preserve">Ugovorena cijena je fiksna i nepromjenjiva za čitavo vrijeme trajanja ugovora te obuhvaća sve popuste i troškove Izvršitelja potrebne za izvršenje ugovorenih usluga neovisno o tome hoće li se tijekom izvršavanja ugovora povećati vrijednost investicije/radova. U slučaju produljivanja roka pružanja usluge Izvršitelj </w:t>
      </w:r>
      <w:r w:rsidR="00C82D63">
        <w:rPr>
          <w:rFonts w:ascii="Times New Roman" w:hAnsi="Times New Roman"/>
          <w:sz w:val="24"/>
          <w:szCs w:val="24"/>
          <w:lang w:eastAsia="hr-HR"/>
        </w:rPr>
        <w:t>ne</w:t>
      </w:r>
      <w:r w:rsidRPr="0025594D">
        <w:rPr>
          <w:rFonts w:ascii="Times New Roman" w:hAnsi="Times New Roman"/>
          <w:sz w:val="24"/>
          <w:szCs w:val="24"/>
          <w:lang w:eastAsia="hr-HR"/>
        </w:rPr>
        <w:t>ma pravo na povećanje cijene usluge</w:t>
      </w:r>
      <w:r w:rsidR="00C82D63">
        <w:rPr>
          <w:rFonts w:ascii="Times New Roman" w:hAnsi="Times New Roman"/>
          <w:sz w:val="24"/>
          <w:szCs w:val="24"/>
          <w:lang w:eastAsia="hr-HR"/>
        </w:rPr>
        <w:t>.</w:t>
      </w:r>
    </w:p>
    <w:p w14:paraId="45BA083E" w14:textId="77777777" w:rsidR="00970CA7" w:rsidRPr="00930116" w:rsidRDefault="00970CA7" w:rsidP="009A6835">
      <w:pPr>
        <w:spacing w:before="120" w:after="0" w:line="240" w:lineRule="auto"/>
        <w:jc w:val="both"/>
        <w:rPr>
          <w:rFonts w:ascii="Times New Roman" w:hAnsi="Times New Roman"/>
          <w:sz w:val="24"/>
          <w:szCs w:val="24"/>
        </w:rPr>
      </w:pPr>
      <w:r w:rsidRPr="00930116">
        <w:rPr>
          <w:rFonts w:ascii="Times New Roman" w:hAnsi="Times New Roman"/>
          <w:sz w:val="24"/>
          <w:szCs w:val="24"/>
        </w:rPr>
        <w:t>Ako ponuditelj nije u sustavu poreza na dodanu vrijednost, na mjesto predviđeno za upis cijene ponude s porezom na dodanu vrijednost, upisuje se isti iznos kao što je upisan na mjestu predviđenom za upis cijene ponude bez poreza na dodanu vrijednost, a mjesto predviđeno za upis iznosa poreza na dodanu vrijednost ostavlja se prazno.</w:t>
      </w:r>
    </w:p>
    <w:p w14:paraId="0CDB1821" w14:textId="048029B7" w:rsidR="00A175C6" w:rsidRPr="00BD7610" w:rsidRDefault="00DF20B7" w:rsidP="008431C8">
      <w:pPr>
        <w:pStyle w:val="Naslov2"/>
        <w:numPr>
          <w:ilvl w:val="1"/>
          <w:numId w:val="14"/>
        </w:numPr>
        <w:spacing w:before="120" w:line="240" w:lineRule="auto"/>
        <w:rPr>
          <w:szCs w:val="24"/>
        </w:rPr>
      </w:pPr>
      <w:bookmarkStart w:id="126" w:name="_Toc323802897"/>
      <w:bookmarkStart w:id="127" w:name="_Toc323812665"/>
      <w:bookmarkStart w:id="128" w:name="_Toc323813786"/>
      <w:bookmarkStart w:id="129" w:name="_Toc324147792"/>
      <w:bookmarkStart w:id="130" w:name="_Toc324148075"/>
      <w:bookmarkStart w:id="131" w:name="_Toc324150014"/>
      <w:r>
        <w:rPr>
          <w:szCs w:val="24"/>
        </w:rPr>
        <w:t xml:space="preserve"> </w:t>
      </w:r>
      <w:bookmarkStart w:id="132" w:name="_Toc186532477"/>
      <w:r w:rsidR="004E5452" w:rsidRPr="00BD7610">
        <w:rPr>
          <w:szCs w:val="24"/>
        </w:rPr>
        <w:t>Kriterij za odabir ponude</w:t>
      </w:r>
      <w:bookmarkEnd w:id="126"/>
      <w:bookmarkEnd w:id="127"/>
      <w:bookmarkEnd w:id="128"/>
      <w:bookmarkEnd w:id="129"/>
      <w:bookmarkEnd w:id="130"/>
      <w:bookmarkEnd w:id="131"/>
      <w:bookmarkEnd w:id="132"/>
    </w:p>
    <w:p w14:paraId="7F233E7E" w14:textId="2A47864B" w:rsidR="009504D1" w:rsidRDefault="0044563D" w:rsidP="001440FD">
      <w:pPr>
        <w:spacing w:before="120" w:after="0" w:line="240" w:lineRule="auto"/>
        <w:jc w:val="both"/>
        <w:rPr>
          <w:rFonts w:ascii="Times New Roman" w:hAnsi="Times New Roman"/>
          <w:b/>
          <w:bCs/>
          <w:sz w:val="24"/>
          <w:szCs w:val="24"/>
        </w:rPr>
      </w:pPr>
      <w:r w:rsidRPr="00BD7610">
        <w:rPr>
          <w:rFonts w:ascii="Times New Roman" w:hAnsi="Times New Roman"/>
          <w:sz w:val="24"/>
          <w:szCs w:val="24"/>
        </w:rPr>
        <w:t>Kriterij za odabir ponude je najniža cijena.</w:t>
      </w:r>
      <w:r w:rsidRPr="00BD7610">
        <w:rPr>
          <w:rFonts w:ascii="Times New Roman" w:hAnsi="Times New Roman"/>
          <w:b/>
          <w:bCs/>
          <w:sz w:val="24"/>
          <w:szCs w:val="24"/>
        </w:rPr>
        <w:t xml:space="preserve"> </w:t>
      </w:r>
      <w:r w:rsidRPr="001A1B04">
        <w:rPr>
          <w:rFonts w:ascii="Times New Roman" w:hAnsi="Times New Roman"/>
          <w:bCs/>
          <w:sz w:val="24"/>
          <w:szCs w:val="24"/>
        </w:rPr>
        <w:t>S obzirom na to da ne može koristiti pravo na pretporez, naručitelj će uspoređivati cijene ponuda s PDV-om</w:t>
      </w:r>
      <w:r w:rsidR="00DE5953" w:rsidRPr="00BD7610">
        <w:rPr>
          <w:rFonts w:ascii="Times New Roman" w:hAnsi="Times New Roman"/>
          <w:sz w:val="24"/>
          <w:szCs w:val="24"/>
        </w:rPr>
        <w:t>.</w:t>
      </w:r>
      <w:r w:rsidR="00A175C6" w:rsidRPr="00BD7610">
        <w:rPr>
          <w:rFonts w:ascii="Times New Roman" w:hAnsi="Times New Roman"/>
          <w:b/>
          <w:bCs/>
          <w:sz w:val="24"/>
          <w:szCs w:val="24"/>
        </w:rPr>
        <w:t xml:space="preserve"> </w:t>
      </w:r>
    </w:p>
    <w:p w14:paraId="5183DBBA" w14:textId="2C720C74" w:rsidR="00DE5953" w:rsidRPr="00BD7610" w:rsidRDefault="0044563D" w:rsidP="008431C8">
      <w:pPr>
        <w:pStyle w:val="Naslov2"/>
        <w:numPr>
          <w:ilvl w:val="1"/>
          <w:numId w:val="14"/>
        </w:numPr>
        <w:spacing w:before="120" w:line="240" w:lineRule="auto"/>
        <w:rPr>
          <w:szCs w:val="24"/>
        </w:rPr>
      </w:pPr>
      <w:bookmarkStart w:id="133" w:name="_Toc324147793"/>
      <w:bookmarkStart w:id="134" w:name="_Toc324148076"/>
      <w:bookmarkStart w:id="135" w:name="_Toc324150015"/>
      <w:r>
        <w:rPr>
          <w:szCs w:val="24"/>
        </w:rPr>
        <w:t xml:space="preserve"> </w:t>
      </w:r>
      <w:bookmarkStart w:id="136" w:name="_Toc186532478"/>
      <w:r w:rsidR="004E5452" w:rsidRPr="00BD7610">
        <w:rPr>
          <w:szCs w:val="24"/>
        </w:rPr>
        <w:t>Rok valjanosti ponude</w:t>
      </w:r>
      <w:bookmarkEnd w:id="133"/>
      <w:bookmarkEnd w:id="134"/>
      <w:bookmarkEnd w:id="135"/>
      <w:bookmarkEnd w:id="136"/>
    </w:p>
    <w:p w14:paraId="78B51B43" w14:textId="06C67EA6" w:rsidR="0025594D" w:rsidRPr="002B1F27" w:rsidRDefault="00DE5953" w:rsidP="001440FD">
      <w:pPr>
        <w:spacing w:before="120" w:after="0" w:line="240" w:lineRule="auto"/>
        <w:rPr>
          <w:rFonts w:ascii="Times New Roman" w:hAnsi="Times New Roman"/>
          <w:sz w:val="24"/>
          <w:szCs w:val="24"/>
          <w:u w:val="single"/>
        </w:rPr>
      </w:pPr>
      <w:r w:rsidRPr="002B1F27">
        <w:rPr>
          <w:rFonts w:ascii="Times New Roman" w:hAnsi="Times New Roman"/>
          <w:sz w:val="24"/>
          <w:szCs w:val="24"/>
          <w:u w:val="single"/>
        </w:rPr>
        <w:t>Rok valjanosti ponude ne može biti kraći od</w:t>
      </w:r>
      <w:r w:rsidR="00BC0B5A" w:rsidRPr="002B1F27">
        <w:rPr>
          <w:rFonts w:ascii="Times New Roman" w:hAnsi="Times New Roman"/>
          <w:sz w:val="24"/>
          <w:szCs w:val="24"/>
          <w:u w:val="single"/>
        </w:rPr>
        <w:t xml:space="preserve"> </w:t>
      </w:r>
      <w:r w:rsidR="00A97C9C" w:rsidRPr="002B1F27">
        <w:rPr>
          <w:rFonts w:ascii="Times New Roman" w:hAnsi="Times New Roman"/>
          <w:sz w:val="24"/>
          <w:szCs w:val="24"/>
          <w:u w:val="single"/>
        </w:rPr>
        <w:t>3</w:t>
      </w:r>
      <w:r w:rsidRPr="002B1F27">
        <w:rPr>
          <w:rFonts w:ascii="Times New Roman" w:hAnsi="Times New Roman"/>
          <w:sz w:val="24"/>
          <w:szCs w:val="24"/>
          <w:u w:val="single"/>
        </w:rPr>
        <w:t>0 dana od dana isteka roka za dostavu ponuda</w:t>
      </w:r>
      <w:r w:rsidR="002B1F27" w:rsidRPr="002B1F27">
        <w:rPr>
          <w:rFonts w:ascii="Times New Roman" w:hAnsi="Times New Roman"/>
          <w:sz w:val="24"/>
          <w:szCs w:val="24"/>
          <w:u w:val="single"/>
        </w:rPr>
        <w:t xml:space="preserve">, odnosno </w:t>
      </w:r>
      <w:r w:rsidR="006A30BC">
        <w:rPr>
          <w:rFonts w:ascii="Times New Roman" w:hAnsi="Times New Roman"/>
          <w:sz w:val="24"/>
          <w:szCs w:val="24"/>
          <w:u w:val="single"/>
        </w:rPr>
        <w:t>do</w:t>
      </w:r>
      <w:r w:rsidR="002B1F27" w:rsidRPr="002B1F27">
        <w:rPr>
          <w:rFonts w:ascii="Times New Roman" w:hAnsi="Times New Roman"/>
          <w:sz w:val="24"/>
          <w:szCs w:val="24"/>
          <w:u w:val="single"/>
        </w:rPr>
        <w:t xml:space="preserve"> dana 17. studenog 2025. godine.</w:t>
      </w:r>
    </w:p>
    <w:p w14:paraId="0C27BB6B" w14:textId="77777777" w:rsidR="00A175C6" w:rsidRPr="00BD7610" w:rsidRDefault="00A175C6" w:rsidP="007A5D76">
      <w:pPr>
        <w:pStyle w:val="Naslov1"/>
        <w:numPr>
          <w:ilvl w:val="0"/>
          <w:numId w:val="14"/>
        </w:numPr>
        <w:spacing w:before="240" w:line="240" w:lineRule="auto"/>
        <w:rPr>
          <w:szCs w:val="24"/>
        </w:rPr>
      </w:pPr>
      <w:bookmarkStart w:id="137" w:name="_Toc324147794"/>
      <w:bookmarkStart w:id="138" w:name="_Toc324148077"/>
      <w:bookmarkStart w:id="139" w:name="_Toc324150016"/>
      <w:bookmarkStart w:id="140" w:name="_Toc186532479"/>
      <w:r w:rsidRPr="00BD7610">
        <w:rPr>
          <w:szCs w:val="24"/>
        </w:rPr>
        <w:t>OSTALE ODREDBE</w:t>
      </w:r>
      <w:bookmarkEnd w:id="137"/>
      <w:bookmarkEnd w:id="138"/>
      <w:bookmarkEnd w:id="139"/>
      <w:bookmarkEnd w:id="140"/>
    </w:p>
    <w:p w14:paraId="6B4DA593" w14:textId="4705B116" w:rsidR="00DE5953" w:rsidRPr="00D07206" w:rsidRDefault="00D07206" w:rsidP="00D07206">
      <w:pPr>
        <w:pStyle w:val="Odlomakpopisa"/>
        <w:numPr>
          <w:ilvl w:val="1"/>
          <w:numId w:val="15"/>
        </w:numPr>
        <w:autoSpaceDE w:val="0"/>
        <w:autoSpaceDN w:val="0"/>
        <w:adjustRightInd w:val="0"/>
        <w:spacing w:before="120" w:after="0" w:line="240" w:lineRule="auto"/>
        <w:jc w:val="both"/>
        <w:rPr>
          <w:rStyle w:val="Naslov2Char"/>
          <w:szCs w:val="24"/>
        </w:rPr>
      </w:pPr>
      <w:bookmarkStart w:id="141" w:name="_Toc324147795"/>
      <w:bookmarkStart w:id="142" w:name="_Toc324148078"/>
      <w:bookmarkStart w:id="143" w:name="_Toc324150017"/>
      <w:bookmarkStart w:id="144" w:name="_Toc203370124"/>
      <w:bookmarkStart w:id="145" w:name="_Toc211731139"/>
      <w:bookmarkStart w:id="146" w:name="_Toc323802894"/>
      <w:bookmarkStart w:id="147" w:name="_Toc323812662"/>
      <w:bookmarkStart w:id="148" w:name="_Toc323813783"/>
      <w:r w:rsidRPr="00D07206">
        <w:rPr>
          <w:rStyle w:val="Naslov2Char"/>
          <w:szCs w:val="24"/>
        </w:rPr>
        <w:t xml:space="preserve"> </w:t>
      </w:r>
      <w:bookmarkStart w:id="149" w:name="_Toc186532480"/>
      <w:r w:rsidR="004E5452" w:rsidRPr="00D07206">
        <w:rPr>
          <w:rStyle w:val="Naslov2Char"/>
          <w:szCs w:val="24"/>
        </w:rPr>
        <w:t>Odredbe koje se odnose na zajednicu</w:t>
      </w:r>
      <w:r w:rsidR="000B45B0" w:rsidRPr="00D07206">
        <w:rPr>
          <w:rStyle w:val="Naslov2Char"/>
          <w:szCs w:val="24"/>
        </w:rPr>
        <w:t xml:space="preserve"> gospodarskih subjekata</w:t>
      </w:r>
      <w:bookmarkEnd w:id="149"/>
      <w:r w:rsidR="004E5452" w:rsidRPr="00D07206">
        <w:rPr>
          <w:rStyle w:val="Naslov2Char"/>
          <w:szCs w:val="24"/>
        </w:rPr>
        <w:t xml:space="preserve"> </w:t>
      </w:r>
      <w:bookmarkEnd w:id="141"/>
      <w:bookmarkEnd w:id="142"/>
      <w:bookmarkEnd w:id="143"/>
    </w:p>
    <w:p w14:paraId="1CD5F0F7" w14:textId="28970406" w:rsidR="0030247C" w:rsidRPr="00111311" w:rsidRDefault="0030247C" w:rsidP="0030247C">
      <w:pPr>
        <w:spacing w:before="120" w:after="0" w:line="240" w:lineRule="auto"/>
        <w:jc w:val="both"/>
        <w:rPr>
          <w:rFonts w:ascii="Times New Roman" w:hAnsi="Times New Roman"/>
          <w:sz w:val="24"/>
          <w:szCs w:val="24"/>
        </w:rPr>
      </w:pPr>
      <w:bookmarkStart w:id="150" w:name="_Toc324147796"/>
      <w:bookmarkStart w:id="151" w:name="_Toc324148079"/>
      <w:bookmarkStart w:id="152" w:name="_Toc324150018"/>
      <w:r w:rsidRPr="00111311">
        <w:rPr>
          <w:rFonts w:ascii="Times New Roman" w:hAnsi="Times New Roman"/>
          <w:sz w:val="24"/>
          <w:szCs w:val="24"/>
        </w:rPr>
        <w:t xml:space="preserve">Ponuditelji iz </w:t>
      </w:r>
      <w:r w:rsidR="008109FC">
        <w:rPr>
          <w:rFonts w:ascii="Times New Roman" w:hAnsi="Times New Roman"/>
          <w:sz w:val="24"/>
          <w:szCs w:val="24"/>
        </w:rPr>
        <w:t>z</w:t>
      </w:r>
      <w:r w:rsidRPr="00111311">
        <w:rPr>
          <w:rFonts w:ascii="Times New Roman" w:hAnsi="Times New Roman"/>
          <w:sz w:val="24"/>
          <w:szCs w:val="24"/>
        </w:rPr>
        <w:t xml:space="preserve">ajednice </w:t>
      </w:r>
      <w:r w:rsidR="000B45B0">
        <w:rPr>
          <w:rFonts w:ascii="Times New Roman" w:hAnsi="Times New Roman"/>
          <w:sz w:val="24"/>
          <w:szCs w:val="24"/>
        </w:rPr>
        <w:t>gospodarskih subjekata</w:t>
      </w:r>
      <w:r w:rsidR="000B45B0" w:rsidRPr="00111311">
        <w:rPr>
          <w:rFonts w:ascii="Times New Roman" w:hAnsi="Times New Roman"/>
          <w:sz w:val="24"/>
          <w:szCs w:val="24"/>
        </w:rPr>
        <w:t xml:space="preserve"> </w:t>
      </w:r>
      <w:r w:rsidRPr="00111311">
        <w:rPr>
          <w:rFonts w:ascii="Times New Roman" w:hAnsi="Times New Roman"/>
          <w:sz w:val="24"/>
          <w:szCs w:val="24"/>
        </w:rPr>
        <w:t xml:space="preserve">mogu podnijeti zajedničku ponudu. </w:t>
      </w:r>
    </w:p>
    <w:p w14:paraId="5689F13F" w14:textId="09C1247E" w:rsidR="0030247C" w:rsidRPr="00111311" w:rsidRDefault="0030247C" w:rsidP="0030247C">
      <w:pPr>
        <w:spacing w:before="120" w:after="0" w:line="240" w:lineRule="auto"/>
        <w:jc w:val="both"/>
        <w:rPr>
          <w:rFonts w:ascii="Times New Roman" w:hAnsi="Times New Roman"/>
          <w:sz w:val="24"/>
          <w:szCs w:val="24"/>
        </w:rPr>
      </w:pPr>
      <w:r w:rsidRPr="00111311">
        <w:rPr>
          <w:rFonts w:ascii="Times New Roman" w:hAnsi="Times New Roman"/>
          <w:sz w:val="24"/>
          <w:szCs w:val="24"/>
        </w:rPr>
        <w:t xml:space="preserve">Ponuda zajednice </w:t>
      </w:r>
      <w:r w:rsidR="000B45B0">
        <w:rPr>
          <w:rFonts w:ascii="Times New Roman" w:hAnsi="Times New Roman"/>
          <w:sz w:val="24"/>
          <w:szCs w:val="24"/>
        </w:rPr>
        <w:t>gospodarskih subjekata</w:t>
      </w:r>
      <w:r w:rsidR="00587941">
        <w:rPr>
          <w:rFonts w:ascii="Times New Roman" w:hAnsi="Times New Roman"/>
          <w:sz w:val="24"/>
          <w:szCs w:val="24"/>
        </w:rPr>
        <w:t xml:space="preserve"> sadrži naziv i sjedište svih članova zajednice</w:t>
      </w:r>
      <w:r w:rsidRPr="00111311">
        <w:rPr>
          <w:rFonts w:ascii="Times New Roman" w:hAnsi="Times New Roman"/>
          <w:sz w:val="24"/>
          <w:szCs w:val="24"/>
        </w:rPr>
        <w:t xml:space="preserve">, </w:t>
      </w:r>
      <w:r w:rsidR="00636E6E">
        <w:rPr>
          <w:rFonts w:ascii="Times New Roman" w:hAnsi="Times New Roman"/>
          <w:sz w:val="24"/>
          <w:szCs w:val="24"/>
        </w:rPr>
        <w:t>kontakt podatke, OIB, broj računa, informaciju da li je član zajednice u sustavu PDV-a.</w:t>
      </w:r>
    </w:p>
    <w:p w14:paraId="5A33A3D6" w14:textId="07AA3FC8" w:rsidR="0030247C" w:rsidRPr="00111311" w:rsidRDefault="0030247C" w:rsidP="009A6835">
      <w:pPr>
        <w:pStyle w:val="Odlomakpopisa"/>
        <w:spacing w:before="120" w:after="0" w:line="240" w:lineRule="auto"/>
        <w:ind w:left="0"/>
        <w:contextualSpacing w:val="0"/>
        <w:jc w:val="both"/>
        <w:rPr>
          <w:rFonts w:ascii="Times New Roman" w:hAnsi="Times New Roman"/>
          <w:color w:val="000000"/>
          <w:sz w:val="24"/>
          <w:szCs w:val="24"/>
        </w:rPr>
      </w:pPr>
      <w:r w:rsidRPr="00111311">
        <w:rPr>
          <w:rFonts w:ascii="Times New Roman" w:hAnsi="Times New Roman"/>
          <w:bCs/>
          <w:sz w:val="24"/>
          <w:szCs w:val="24"/>
        </w:rPr>
        <w:lastRenderedPageBreak/>
        <w:t xml:space="preserve">U slučaju nuđenja zajedničke ponude, članovi </w:t>
      </w:r>
      <w:r w:rsidR="0021329E">
        <w:rPr>
          <w:rFonts w:ascii="Times New Roman" w:hAnsi="Times New Roman"/>
          <w:bCs/>
          <w:sz w:val="24"/>
          <w:szCs w:val="24"/>
        </w:rPr>
        <w:t>zajednice gospodarskih subjekata</w:t>
      </w:r>
      <w:r w:rsidRPr="00111311">
        <w:rPr>
          <w:rFonts w:ascii="Times New Roman" w:hAnsi="Times New Roman"/>
          <w:bCs/>
          <w:sz w:val="24"/>
          <w:szCs w:val="24"/>
        </w:rPr>
        <w:t xml:space="preserve"> obvezni su dokazati da ne postoje </w:t>
      </w:r>
      <w:r w:rsidR="00AB0E48">
        <w:rPr>
          <w:rFonts w:ascii="Times New Roman" w:hAnsi="Times New Roman"/>
          <w:bCs/>
          <w:sz w:val="24"/>
          <w:szCs w:val="24"/>
        </w:rPr>
        <w:t xml:space="preserve">osnove </w:t>
      </w:r>
      <w:r w:rsidRPr="00111311">
        <w:rPr>
          <w:rFonts w:ascii="Times New Roman" w:hAnsi="Times New Roman"/>
          <w:bCs/>
          <w:sz w:val="24"/>
          <w:szCs w:val="24"/>
        </w:rPr>
        <w:t xml:space="preserve">za isključenje ponuditelja </w:t>
      </w:r>
      <w:r w:rsidR="008226A3">
        <w:rPr>
          <w:rFonts w:ascii="Times New Roman" w:hAnsi="Times New Roman"/>
          <w:bCs/>
          <w:sz w:val="24"/>
          <w:szCs w:val="24"/>
        </w:rPr>
        <w:t xml:space="preserve">i uvjeti sposobnosti </w:t>
      </w:r>
      <w:r w:rsidRPr="00111311">
        <w:rPr>
          <w:rFonts w:ascii="Times New Roman" w:hAnsi="Times New Roman"/>
          <w:bCs/>
          <w:sz w:val="24"/>
          <w:szCs w:val="24"/>
        </w:rPr>
        <w:t>na način kako je opisan</w:t>
      </w:r>
      <w:r w:rsidR="00883E09">
        <w:rPr>
          <w:rFonts w:ascii="Times New Roman" w:hAnsi="Times New Roman"/>
          <w:bCs/>
          <w:sz w:val="24"/>
          <w:szCs w:val="24"/>
        </w:rPr>
        <w:t>o</w:t>
      </w:r>
      <w:r w:rsidRPr="00111311">
        <w:rPr>
          <w:rFonts w:ascii="Times New Roman" w:hAnsi="Times New Roman"/>
          <w:bCs/>
          <w:sz w:val="24"/>
          <w:szCs w:val="24"/>
        </w:rPr>
        <w:t xml:space="preserve"> u točkama 3. i 4. </w:t>
      </w:r>
      <w:r w:rsidR="007F64DF">
        <w:rPr>
          <w:rFonts w:ascii="Times New Roman" w:hAnsi="Times New Roman"/>
          <w:bCs/>
          <w:sz w:val="24"/>
          <w:szCs w:val="24"/>
        </w:rPr>
        <w:t xml:space="preserve">ovog </w:t>
      </w:r>
      <w:r w:rsidR="00F0597B">
        <w:rPr>
          <w:rFonts w:ascii="Times New Roman" w:hAnsi="Times New Roman"/>
          <w:bCs/>
          <w:sz w:val="24"/>
          <w:szCs w:val="24"/>
        </w:rPr>
        <w:t>P</w:t>
      </w:r>
      <w:r w:rsidR="007F64DF">
        <w:rPr>
          <w:rFonts w:ascii="Times New Roman" w:hAnsi="Times New Roman"/>
          <w:bCs/>
          <w:sz w:val="24"/>
          <w:szCs w:val="24"/>
        </w:rPr>
        <w:t>oziva</w:t>
      </w:r>
      <w:r w:rsidRPr="00111311">
        <w:rPr>
          <w:rFonts w:ascii="Times New Roman" w:hAnsi="Times New Roman"/>
          <w:bCs/>
          <w:sz w:val="24"/>
          <w:szCs w:val="24"/>
        </w:rPr>
        <w:t>.</w:t>
      </w:r>
      <w:r w:rsidRPr="00111311">
        <w:rPr>
          <w:rFonts w:ascii="Times New Roman" w:hAnsi="Times New Roman"/>
          <w:color w:val="000000"/>
          <w:sz w:val="24"/>
          <w:szCs w:val="24"/>
        </w:rPr>
        <w:t xml:space="preserve"> </w:t>
      </w:r>
    </w:p>
    <w:p w14:paraId="34411F6A" w14:textId="77777777" w:rsidR="0030247C" w:rsidRPr="00111311" w:rsidRDefault="0030247C" w:rsidP="009A6835">
      <w:pPr>
        <w:pStyle w:val="Odlomakpopisa"/>
        <w:spacing w:before="120" w:after="0" w:line="240" w:lineRule="auto"/>
        <w:ind w:left="0"/>
        <w:contextualSpacing w:val="0"/>
        <w:jc w:val="both"/>
        <w:rPr>
          <w:rFonts w:ascii="Times New Roman" w:hAnsi="Times New Roman"/>
          <w:color w:val="000000"/>
          <w:sz w:val="24"/>
          <w:szCs w:val="24"/>
        </w:rPr>
      </w:pPr>
      <w:r w:rsidRPr="00111311">
        <w:rPr>
          <w:rFonts w:ascii="Times New Roman" w:hAnsi="Times New Roman"/>
          <w:color w:val="000000"/>
          <w:sz w:val="24"/>
          <w:szCs w:val="24"/>
        </w:rPr>
        <w:t>Ponuditelj koji je samostalno podnio ponudu ne smije istodobno sudjelovati u zajedničkoj ponudi.</w:t>
      </w:r>
    </w:p>
    <w:p w14:paraId="415EF289" w14:textId="2DCE7AC0" w:rsidR="0030247C" w:rsidRPr="00111311" w:rsidRDefault="0030247C" w:rsidP="009A6835">
      <w:pPr>
        <w:pStyle w:val="Odlomakpopisa"/>
        <w:spacing w:before="120" w:after="0" w:line="240" w:lineRule="auto"/>
        <w:ind w:left="0"/>
        <w:contextualSpacing w:val="0"/>
        <w:jc w:val="both"/>
        <w:rPr>
          <w:rFonts w:ascii="Times New Roman" w:hAnsi="Times New Roman"/>
          <w:color w:val="000000"/>
          <w:sz w:val="24"/>
          <w:szCs w:val="24"/>
        </w:rPr>
      </w:pPr>
      <w:r w:rsidRPr="00587941">
        <w:rPr>
          <w:rFonts w:ascii="Times New Roman" w:hAnsi="Times New Roman"/>
          <w:color w:val="000000"/>
          <w:sz w:val="24"/>
          <w:szCs w:val="24"/>
        </w:rPr>
        <w:t>U slučaju zajedničke ponude, u ponudi mora biti navedeno koji će dio ugovora (predmet, količina</w:t>
      </w:r>
      <w:r w:rsidR="00587941" w:rsidRPr="00587941">
        <w:rPr>
          <w:rFonts w:ascii="Times New Roman" w:hAnsi="Times New Roman"/>
          <w:color w:val="000000"/>
          <w:sz w:val="24"/>
          <w:szCs w:val="24"/>
        </w:rPr>
        <w:t xml:space="preserve"> ugovora</w:t>
      </w:r>
      <w:r w:rsidRPr="00587941">
        <w:rPr>
          <w:rFonts w:ascii="Times New Roman" w:hAnsi="Times New Roman"/>
          <w:color w:val="000000"/>
          <w:sz w:val="24"/>
          <w:szCs w:val="24"/>
        </w:rPr>
        <w:t>, vrijednost i postotni dio) izvršavati pojedini član zajednice. Naručitelj</w:t>
      </w:r>
      <w:r w:rsidRPr="00111311">
        <w:rPr>
          <w:rFonts w:ascii="Times New Roman" w:hAnsi="Times New Roman"/>
          <w:color w:val="000000"/>
          <w:sz w:val="24"/>
          <w:szCs w:val="24"/>
        </w:rPr>
        <w:t xml:space="preserve"> neposredno plaća svakom članu zajednice za onaj dio ugovora o javnoj nabavi koji je on izvršio, ako zajednica </w:t>
      </w:r>
      <w:r w:rsidR="0021329E">
        <w:rPr>
          <w:rFonts w:ascii="Times New Roman" w:hAnsi="Times New Roman"/>
          <w:color w:val="000000"/>
          <w:sz w:val="24"/>
          <w:szCs w:val="24"/>
        </w:rPr>
        <w:t>gospodarskih subjekata</w:t>
      </w:r>
      <w:r w:rsidRPr="00111311">
        <w:rPr>
          <w:rFonts w:ascii="Times New Roman" w:hAnsi="Times New Roman"/>
          <w:color w:val="000000"/>
          <w:sz w:val="24"/>
          <w:szCs w:val="24"/>
        </w:rPr>
        <w:t xml:space="preserve"> ne odredi drugačije. </w:t>
      </w:r>
    </w:p>
    <w:p w14:paraId="634E0373" w14:textId="47168CE4" w:rsidR="00DE5953" w:rsidRPr="00BD7610" w:rsidRDefault="003900F8" w:rsidP="00D07206">
      <w:pPr>
        <w:pStyle w:val="Naslov2"/>
        <w:numPr>
          <w:ilvl w:val="1"/>
          <w:numId w:val="15"/>
        </w:numPr>
        <w:spacing w:before="120" w:line="240" w:lineRule="auto"/>
        <w:rPr>
          <w:szCs w:val="24"/>
          <w:lang w:eastAsia="hr-HR"/>
        </w:rPr>
      </w:pPr>
      <w:r>
        <w:rPr>
          <w:szCs w:val="24"/>
          <w:lang w:eastAsia="hr-HR"/>
        </w:rPr>
        <w:t xml:space="preserve"> </w:t>
      </w:r>
      <w:bookmarkStart w:id="153" w:name="_Toc186532481"/>
      <w:r w:rsidR="004E5452" w:rsidRPr="00BD7610">
        <w:rPr>
          <w:szCs w:val="24"/>
          <w:lang w:eastAsia="hr-HR"/>
        </w:rPr>
        <w:t xml:space="preserve">Odredbe koje se odnose na </w:t>
      </w:r>
      <w:bookmarkEnd w:id="150"/>
      <w:bookmarkEnd w:id="151"/>
      <w:bookmarkEnd w:id="152"/>
      <w:proofErr w:type="spellStart"/>
      <w:r w:rsidR="0021329E">
        <w:rPr>
          <w:szCs w:val="24"/>
          <w:lang w:eastAsia="hr-HR"/>
        </w:rPr>
        <w:t>podugovaratelje</w:t>
      </w:r>
      <w:bookmarkEnd w:id="153"/>
      <w:proofErr w:type="spellEnd"/>
    </w:p>
    <w:p w14:paraId="42E72DD1" w14:textId="77777777" w:rsidR="00C9029F" w:rsidRPr="00516705" w:rsidRDefault="00C9029F" w:rsidP="00C9029F">
      <w:pPr>
        <w:autoSpaceDE w:val="0"/>
        <w:autoSpaceDN w:val="0"/>
        <w:adjustRightInd w:val="0"/>
        <w:spacing w:before="120" w:after="0" w:line="240" w:lineRule="auto"/>
        <w:jc w:val="both"/>
        <w:rPr>
          <w:rFonts w:ascii="Times New Roman" w:hAnsi="Times New Roman"/>
          <w:sz w:val="24"/>
          <w:szCs w:val="24"/>
          <w:lang w:eastAsia="hr-HR"/>
        </w:rPr>
      </w:pPr>
      <w:bookmarkStart w:id="154" w:name="_Toc324147797"/>
      <w:bookmarkStart w:id="155" w:name="_Toc324148080"/>
      <w:bookmarkStart w:id="156" w:name="_Toc324150019"/>
      <w:r w:rsidRPr="00516705">
        <w:rPr>
          <w:rFonts w:ascii="Times New Roman" w:hAnsi="Times New Roman"/>
          <w:sz w:val="24"/>
          <w:szCs w:val="24"/>
          <w:lang w:eastAsia="hr-HR"/>
        </w:rPr>
        <w:t xml:space="preserve">Ukoliko gospodarski subjekt namjerava dio ugovora o nabavi dati u podugovor jednom ili više </w:t>
      </w:r>
      <w:proofErr w:type="spellStart"/>
      <w:r w:rsidR="0021329E">
        <w:rPr>
          <w:rFonts w:ascii="Times New Roman" w:hAnsi="Times New Roman"/>
          <w:sz w:val="24"/>
          <w:szCs w:val="24"/>
          <w:lang w:eastAsia="hr-HR"/>
        </w:rPr>
        <w:t>podugovaratelja</w:t>
      </w:r>
      <w:proofErr w:type="spellEnd"/>
      <w:r w:rsidRPr="00516705">
        <w:rPr>
          <w:rFonts w:ascii="Times New Roman" w:hAnsi="Times New Roman"/>
          <w:sz w:val="24"/>
          <w:szCs w:val="24"/>
          <w:lang w:eastAsia="hr-HR"/>
        </w:rPr>
        <w:t xml:space="preserve">, </w:t>
      </w:r>
      <w:r w:rsidR="009A2F88">
        <w:rPr>
          <w:rFonts w:ascii="Times New Roman" w:hAnsi="Times New Roman"/>
          <w:sz w:val="24"/>
          <w:szCs w:val="24"/>
          <w:lang w:eastAsia="hr-HR"/>
        </w:rPr>
        <w:t>obvezan je u ponudi</w:t>
      </w:r>
      <w:r w:rsidRPr="00516705">
        <w:rPr>
          <w:rFonts w:ascii="Times New Roman" w:hAnsi="Times New Roman"/>
          <w:sz w:val="24"/>
          <w:szCs w:val="24"/>
          <w:lang w:eastAsia="hr-HR"/>
        </w:rPr>
        <w:t>:</w:t>
      </w:r>
    </w:p>
    <w:p w14:paraId="39D57900" w14:textId="51A1B7C9" w:rsidR="009A2F88" w:rsidRDefault="00C9029F" w:rsidP="001C674D">
      <w:pPr>
        <w:autoSpaceDE w:val="0"/>
        <w:autoSpaceDN w:val="0"/>
        <w:adjustRightInd w:val="0"/>
        <w:spacing w:before="120" w:after="0" w:line="240" w:lineRule="auto"/>
        <w:ind w:left="284" w:hanging="284"/>
        <w:jc w:val="both"/>
        <w:rPr>
          <w:rFonts w:ascii="Times New Roman" w:hAnsi="Times New Roman"/>
          <w:sz w:val="24"/>
          <w:szCs w:val="24"/>
          <w:lang w:eastAsia="hr-HR"/>
        </w:rPr>
      </w:pPr>
      <w:r w:rsidRPr="00516705">
        <w:rPr>
          <w:rFonts w:ascii="Times New Roman" w:hAnsi="Times New Roman"/>
          <w:sz w:val="24"/>
          <w:szCs w:val="24"/>
          <w:lang w:eastAsia="hr-HR"/>
        </w:rPr>
        <w:t xml:space="preserve">1. </w:t>
      </w:r>
      <w:r w:rsidR="009A2F88">
        <w:rPr>
          <w:rFonts w:ascii="Times New Roman" w:hAnsi="Times New Roman"/>
          <w:sz w:val="24"/>
          <w:szCs w:val="24"/>
          <w:lang w:eastAsia="hr-HR"/>
        </w:rPr>
        <w:t>navesti koji dio ugovora namjerava dati u podugovor (</w:t>
      </w:r>
      <w:r w:rsidR="00587941" w:rsidRPr="00587941">
        <w:rPr>
          <w:rFonts w:ascii="Times New Roman" w:hAnsi="Times New Roman"/>
          <w:sz w:val="24"/>
          <w:szCs w:val="24"/>
          <w:lang w:eastAsia="hr-HR"/>
        </w:rPr>
        <w:t>predmet, količina</w:t>
      </w:r>
      <w:r w:rsidR="00587941">
        <w:rPr>
          <w:rFonts w:ascii="Times New Roman" w:hAnsi="Times New Roman"/>
          <w:sz w:val="24"/>
          <w:szCs w:val="24"/>
          <w:lang w:eastAsia="hr-HR"/>
        </w:rPr>
        <w:t xml:space="preserve"> ugovora</w:t>
      </w:r>
      <w:r w:rsidR="00587941" w:rsidRPr="00587941">
        <w:rPr>
          <w:rFonts w:ascii="Times New Roman" w:hAnsi="Times New Roman"/>
          <w:sz w:val="24"/>
          <w:szCs w:val="24"/>
          <w:lang w:eastAsia="hr-HR"/>
        </w:rPr>
        <w:t xml:space="preserve">, vrijednost </w:t>
      </w:r>
      <w:r w:rsidR="00587941">
        <w:rPr>
          <w:rFonts w:ascii="Times New Roman" w:hAnsi="Times New Roman"/>
          <w:sz w:val="24"/>
          <w:szCs w:val="24"/>
          <w:lang w:eastAsia="hr-HR"/>
        </w:rPr>
        <w:t xml:space="preserve">podugovora </w:t>
      </w:r>
      <w:r w:rsidR="00587941" w:rsidRPr="00587941">
        <w:rPr>
          <w:rFonts w:ascii="Times New Roman" w:hAnsi="Times New Roman"/>
          <w:sz w:val="24"/>
          <w:szCs w:val="24"/>
          <w:lang w:eastAsia="hr-HR"/>
        </w:rPr>
        <w:t>i postotni dio</w:t>
      </w:r>
      <w:r w:rsidR="009A2F88">
        <w:rPr>
          <w:rFonts w:ascii="Times New Roman" w:hAnsi="Times New Roman"/>
          <w:sz w:val="24"/>
          <w:szCs w:val="24"/>
          <w:lang w:eastAsia="hr-HR"/>
        </w:rPr>
        <w:t>)</w:t>
      </w:r>
      <w:r w:rsidR="009A2F88" w:rsidRPr="009A2F88">
        <w:rPr>
          <w:rFonts w:ascii="Times New Roman" w:hAnsi="Times New Roman"/>
          <w:sz w:val="24"/>
          <w:szCs w:val="24"/>
          <w:lang w:eastAsia="hr-HR"/>
        </w:rPr>
        <w:t xml:space="preserve"> </w:t>
      </w:r>
    </w:p>
    <w:p w14:paraId="4D8FD92E" w14:textId="577A7ABF" w:rsidR="009A2F88" w:rsidRDefault="009A2F88" w:rsidP="009A2F88">
      <w:pPr>
        <w:autoSpaceDE w:val="0"/>
        <w:autoSpaceDN w:val="0"/>
        <w:adjustRightInd w:val="0"/>
        <w:spacing w:after="0" w:line="240" w:lineRule="auto"/>
        <w:ind w:left="284" w:hanging="284"/>
        <w:jc w:val="both"/>
        <w:rPr>
          <w:rFonts w:ascii="Times New Roman" w:hAnsi="Times New Roman"/>
          <w:sz w:val="24"/>
          <w:szCs w:val="24"/>
          <w:lang w:eastAsia="hr-HR"/>
        </w:rPr>
      </w:pPr>
      <w:r>
        <w:rPr>
          <w:rFonts w:ascii="Times New Roman" w:hAnsi="Times New Roman"/>
          <w:sz w:val="24"/>
          <w:szCs w:val="24"/>
          <w:lang w:eastAsia="hr-HR"/>
        </w:rPr>
        <w:t xml:space="preserve">2. navesti podatke o </w:t>
      </w:r>
      <w:proofErr w:type="spellStart"/>
      <w:r>
        <w:rPr>
          <w:rFonts w:ascii="Times New Roman" w:hAnsi="Times New Roman"/>
          <w:sz w:val="24"/>
          <w:szCs w:val="24"/>
          <w:lang w:eastAsia="hr-HR"/>
        </w:rPr>
        <w:t>podugovarateljima</w:t>
      </w:r>
      <w:proofErr w:type="spellEnd"/>
      <w:r>
        <w:rPr>
          <w:rFonts w:ascii="Times New Roman" w:hAnsi="Times New Roman"/>
          <w:sz w:val="24"/>
          <w:szCs w:val="24"/>
          <w:lang w:eastAsia="hr-HR"/>
        </w:rPr>
        <w:t xml:space="preserve"> (</w:t>
      </w:r>
      <w:r w:rsidR="00587941">
        <w:rPr>
          <w:rFonts w:ascii="Times New Roman" w:hAnsi="Times New Roman"/>
          <w:sz w:val="24"/>
          <w:szCs w:val="24"/>
          <w:lang w:eastAsia="hr-HR"/>
        </w:rPr>
        <w:t xml:space="preserve">puni naziv i adresa </w:t>
      </w:r>
      <w:proofErr w:type="spellStart"/>
      <w:r w:rsidR="00587941">
        <w:rPr>
          <w:rFonts w:ascii="Times New Roman" w:hAnsi="Times New Roman"/>
          <w:sz w:val="24"/>
          <w:szCs w:val="24"/>
          <w:lang w:eastAsia="hr-HR"/>
        </w:rPr>
        <w:t>podugovaratelja</w:t>
      </w:r>
      <w:proofErr w:type="spellEnd"/>
      <w:r>
        <w:rPr>
          <w:rFonts w:ascii="Times New Roman" w:hAnsi="Times New Roman"/>
          <w:sz w:val="24"/>
          <w:szCs w:val="24"/>
          <w:lang w:eastAsia="hr-HR"/>
        </w:rPr>
        <w:t xml:space="preserve">, OIB ili </w:t>
      </w:r>
      <w:r w:rsidRPr="00516705">
        <w:rPr>
          <w:rFonts w:ascii="Times New Roman" w:hAnsi="Times New Roman"/>
          <w:sz w:val="24"/>
          <w:szCs w:val="24"/>
          <w:lang w:eastAsia="hr-HR"/>
        </w:rPr>
        <w:t>nacionalni identifikacijski broj</w:t>
      </w:r>
      <w:r w:rsidR="00587941">
        <w:rPr>
          <w:rFonts w:ascii="Times New Roman" w:hAnsi="Times New Roman"/>
          <w:sz w:val="24"/>
          <w:szCs w:val="24"/>
          <w:lang w:eastAsia="hr-HR"/>
        </w:rPr>
        <w:t>, broj računa</w:t>
      </w:r>
      <w:r>
        <w:rPr>
          <w:rFonts w:ascii="Times New Roman" w:hAnsi="Times New Roman"/>
          <w:sz w:val="24"/>
          <w:szCs w:val="24"/>
          <w:lang w:eastAsia="hr-HR"/>
        </w:rPr>
        <w:t>).</w:t>
      </w:r>
    </w:p>
    <w:p w14:paraId="228B8DEF" w14:textId="77777777" w:rsidR="009A2F88" w:rsidRDefault="009A2F88" w:rsidP="009A2F88">
      <w:pPr>
        <w:autoSpaceDE w:val="0"/>
        <w:autoSpaceDN w:val="0"/>
        <w:adjustRightInd w:val="0"/>
        <w:spacing w:after="0" w:line="240" w:lineRule="auto"/>
        <w:ind w:left="284" w:hanging="284"/>
        <w:jc w:val="both"/>
        <w:rPr>
          <w:rFonts w:ascii="Times New Roman" w:hAnsi="Times New Roman"/>
          <w:sz w:val="24"/>
          <w:szCs w:val="24"/>
          <w:lang w:eastAsia="hr-HR"/>
        </w:rPr>
      </w:pPr>
    </w:p>
    <w:p w14:paraId="5ED0C398" w14:textId="77777777" w:rsidR="00C9029F" w:rsidRPr="00516705" w:rsidRDefault="00C9029F" w:rsidP="00C9029F">
      <w:pPr>
        <w:autoSpaceDE w:val="0"/>
        <w:autoSpaceDN w:val="0"/>
        <w:adjustRightInd w:val="0"/>
        <w:spacing w:after="0" w:line="240" w:lineRule="auto"/>
        <w:jc w:val="both"/>
        <w:rPr>
          <w:rFonts w:ascii="Times New Roman" w:hAnsi="Times New Roman"/>
          <w:sz w:val="24"/>
          <w:szCs w:val="24"/>
          <w:lang w:eastAsia="hr-HR"/>
        </w:rPr>
      </w:pPr>
      <w:r w:rsidRPr="00516705">
        <w:rPr>
          <w:rFonts w:ascii="Times New Roman" w:hAnsi="Times New Roman"/>
          <w:sz w:val="24"/>
          <w:szCs w:val="24"/>
          <w:lang w:eastAsia="hr-HR"/>
        </w:rPr>
        <w:t xml:space="preserve">Ako je </w:t>
      </w:r>
      <w:r w:rsidR="009A2F88">
        <w:rPr>
          <w:rFonts w:ascii="Times New Roman" w:hAnsi="Times New Roman"/>
          <w:sz w:val="24"/>
          <w:szCs w:val="24"/>
          <w:lang w:eastAsia="hr-HR"/>
        </w:rPr>
        <w:t>gospodarski subjekt</w:t>
      </w:r>
      <w:r w:rsidRPr="00516705">
        <w:rPr>
          <w:rFonts w:ascii="Times New Roman" w:hAnsi="Times New Roman"/>
          <w:sz w:val="24"/>
          <w:szCs w:val="24"/>
          <w:lang w:eastAsia="hr-HR"/>
        </w:rPr>
        <w:t xml:space="preserve"> dio ugovora dao u podugovor, dostavljeni podaci </w:t>
      </w:r>
      <w:r w:rsidR="009A4B89">
        <w:rPr>
          <w:rFonts w:ascii="Times New Roman" w:hAnsi="Times New Roman"/>
          <w:sz w:val="24"/>
          <w:szCs w:val="24"/>
          <w:lang w:eastAsia="hr-HR"/>
        </w:rPr>
        <w:t xml:space="preserve">će biti navedeni </w:t>
      </w:r>
      <w:r w:rsidRPr="00516705">
        <w:rPr>
          <w:rFonts w:ascii="Times New Roman" w:hAnsi="Times New Roman"/>
          <w:sz w:val="24"/>
          <w:szCs w:val="24"/>
          <w:lang w:eastAsia="hr-HR"/>
        </w:rPr>
        <w:t>u ugovor</w:t>
      </w:r>
      <w:r w:rsidR="009A4B89">
        <w:rPr>
          <w:rFonts w:ascii="Times New Roman" w:hAnsi="Times New Roman"/>
          <w:sz w:val="24"/>
          <w:szCs w:val="24"/>
          <w:lang w:eastAsia="hr-HR"/>
        </w:rPr>
        <w:t>u</w:t>
      </w:r>
      <w:r w:rsidRPr="00516705">
        <w:rPr>
          <w:rFonts w:ascii="Times New Roman" w:hAnsi="Times New Roman"/>
          <w:sz w:val="24"/>
          <w:szCs w:val="24"/>
          <w:lang w:eastAsia="hr-HR"/>
        </w:rPr>
        <w:t>.</w:t>
      </w:r>
    </w:p>
    <w:p w14:paraId="09EC79C9" w14:textId="77777777" w:rsidR="00C9029F" w:rsidRDefault="00C9029F" w:rsidP="001C674D">
      <w:pPr>
        <w:autoSpaceDE w:val="0"/>
        <w:autoSpaceDN w:val="0"/>
        <w:adjustRightInd w:val="0"/>
        <w:spacing w:before="120" w:after="0" w:line="240" w:lineRule="auto"/>
        <w:jc w:val="both"/>
        <w:rPr>
          <w:rFonts w:ascii="Times New Roman" w:hAnsi="Times New Roman"/>
          <w:sz w:val="24"/>
          <w:szCs w:val="24"/>
          <w:lang w:eastAsia="hr-HR"/>
        </w:rPr>
      </w:pPr>
      <w:r w:rsidRPr="00516705">
        <w:rPr>
          <w:rFonts w:ascii="Times New Roman" w:hAnsi="Times New Roman"/>
          <w:sz w:val="24"/>
          <w:szCs w:val="24"/>
          <w:lang w:eastAsia="hr-HR"/>
        </w:rPr>
        <w:t xml:space="preserve">Sudjelovanje </w:t>
      </w:r>
      <w:proofErr w:type="spellStart"/>
      <w:r w:rsidRPr="00516705">
        <w:rPr>
          <w:rFonts w:ascii="Times New Roman" w:hAnsi="Times New Roman"/>
          <w:sz w:val="24"/>
          <w:szCs w:val="24"/>
          <w:lang w:eastAsia="hr-HR"/>
        </w:rPr>
        <w:t>pod</w:t>
      </w:r>
      <w:r w:rsidR="00620AAD">
        <w:rPr>
          <w:rFonts w:ascii="Times New Roman" w:hAnsi="Times New Roman"/>
          <w:sz w:val="24"/>
          <w:szCs w:val="24"/>
          <w:lang w:eastAsia="hr-HR"/>
        </w:rPr>
        <w:t>ugovaratelja</w:t>
      </w:r>
      <w:proofErr w:type="spellEnd"/>
      <w:r w:rsidRPr="00516705">
        <w:rPr>
          <w:rFonts w:ascii="Times New Roman" w:hAnsi="Times New Roman"/>
          <w:sz w:val="24"/>
          <w:szCs w:val="24"/>
          <w:lang w:eastAsia="hr-HR"/>
        </w:rPr>
        <w:t xml:space="preserve"> ne utječe na odgovornost </w:t>
      </w:r>
      <w:r w:rsidR="009A4B89">
        <w:rPr>
          <w:rFonts w:ascii="Times New Roman" w:hAnsi="Times New Roman"/>
          <w:sz w:val="24"/>
          <w:szCs w:val="24"/>
          <w:lang w:eastAsia="hr-HR"/>
        </w:rPr>
        <w:t>ugovaratelja</w:t>
      </w:r>
      <w:r w:rsidRPr="00516705">
        <w:rPr>
          <w:rFonts w:ascii="Times New Roman" w:hAnsi="Times New Roman"/>
          <w:sz w:val="24"/>
          <w:szCs w:val="24"/>
          <w:lang w:eastAsia="hr-HR"/>
        </w:rPr>
        <w:t xml:space="preserve"> za izvršenje ugovora.</w:t>
      </w:r>
    </w:p>
    <w:p w14:paraId="5008C625" w14:textId="441474D5" w:rsidR="00C9029F" w:rsidRPr="00516705" w:rsidRDefault="00C9029F" w:rsidP="009A6835">
      <w:pPr>
        <w:autoSpaceDE w:val="0"/>
        <w:autoSpaceDN w:val="0"/>
        <w:adjustRightInd w:val="0"/>
        <w:spacing w:before="120" w:after="0" w:line="240" w:lineRule="auto"/>
        <w:jc w:val="both"/>
        <w:rPr>
          <w:rFonts w:ascii="Times New Roman" w:hAnsi="Times New Roman"/>
          <w:sz w:val="24"/>
          <w:szCs w:val="24"/>
          <w:lang w:eastAsia="hr-HR"/>
        </w:rPr>
      </w:pPr>
      <w:r w:rsidRPr="00516705">
        <w:rPr>
          <w:rFonts w:ascii="Times New Roman" w:hAnsi="Times New Roman"/>
          <w:sz w:val="24"/>
          <w:szCs w:val="24"/>
          <w:lang w:eastAsia="hr-HR"/>
        </w:rPr>
        <w:t xml:space="preserve">Ako se dio ugovora daje u podugovor, tada za </w:t>
      </w:r>
      <w:r w:rsidR="0011304D">
        <w:rPr>
          <w:rFonts w:ascii="Times New Roman" w:hAnsi="Times New Roman"/>
          <w:sz w:val="24"/>
          <w:szCs w:val="24"/>
          <w:lang w:eastAsia="hr-HR"/>
        </w:rPr>
        <w:t>uslugu</w:t>
      </w:r>
      <w:r>
        <w:rPr>
          <w:rFonts w:ascii="Times New Roman" w:hAnsi="Times New Roman"/>
          <w:sz w:val="24"/>
          <w:szCs w:val="24"/>
          <w:lang w:eastAsia="hr-HR"/>
        </w:rPr>
        <w:t xml:space="preserve"> koju</w:t>
      </w:r>
      <w:r w:rsidRPr="00516705">
        <w:rPr>
          <w:rFonts w:ascii="Times New Roman" w:hAnsi="Times New Roman"/>
          <w:sz w:val="24"/>
          <w:szCs w:val="24"/>
          <w:lang w:eastAsia="hr-HR"/>
        </w:rPr>
        <w:t xml:space="preserve"> će </w:t>
      </w:r>
      <w:r w:rsidR="0011304D">
        <w:rPr>
          <w:rFonts w:ascii="Times New Roman" w:hAnsi="Times New Roman"/>
          <w:sz w:val="24"/>
          <w:szCs w:val="24"/>
          <w:lang w:eastAsia="hr-HR"/>
        </w:rPr>
        <w:t>obaviti</w:t>
      </w:r>
      <w:r>
        <w:rPr>
          <w:rFonts w:ascii="Times New Roman" w:hAnsi="Times New Roman"/>
          <w:sz w:val="24"/>
          <w:szCs w:val="24"/>
          <w:lang w:eastAsia="hr-HR"/>
        </w:rPr>
        <w:t xml:space="preserve"> </w:t>
      </w:r>
      <w:proofErr w:type="spellStart"/>
      <w:r w:rsidRPr="00516705">
        <w:rPr>
          <w:rFonts w:ascii="Times New Roman" w:hAnsi="Times New Roman"/>
          <w:sz w:val="24"/>
          <w:szCs w:val="24"/>
          <w:lang w:eastAsia="hr-HR"/>
        </w:rPr>
        <w:t>pod</w:t>
      </w:r>
      <w:r w:rsidR="00620AAD">
        <w:rPr>
          <w:rFonts w:ascii="Times New Roman" w:hAnsi="Times New Roman"/>
          <w:sz w:val="24"/>
          <w:szCs w:val="24"/>
          <w:lang w:eastAsia="hr-HR"/>
        </w:rPr>
        <w:t>ugova</w:t>
      </w:r>
      <w:r w:rsidR="00EB1DCE">
        <w:rPr>
          <w:rFonts w:ascii="Times New Roman" w:hAnsi="Times New Roman"/>
          <w:sz w:val="24"/>
          <w:szCs w:val="24"/>
          <w:lang w:eastAsia="hr-HR"/>
        </w:rPr>
        <w:t>telj</w:t>
      </w:r>
      <w:proofErr w:type="spellEnd"/>
      <w:r w:rsidR="00EB1DCE">
        <w:rPr>
          <w:rFonts w:ascii="Times New Roman" w:hAnsi="Times New Roman"/>
          <w:sz w:val="24"/>
          <w:szCs w:val="24"/>
          <w:lang w:eastAsia="hr-HR"/>
        </w:rPr>
        <w:t xml:space="preserve"> N</w:t>
      </w:r>
      <w:r w:rsidRPr="00516705">
        <w:rPr>
          <w:rFonts w:ascii="Times New Roman" w:hAnsi="Times New Roman"/>
          <w:sz w:val="24"/>
          <w:szCs w:val="24"/>
          <w:lang w:eastAsia="hr-HR"/>
        </w:rPr>
        <w:t xml:space="preserve">aručitelj neposredno plaća </w:t>
      </w:r>
      <w:proofErr w:type="spellStart"/>
      <w:r w:rsidRPr="00516705">
        <w:rPr>
          <w:rFonts w:ascii="Times New Roman" w:hAnsi="Times New Roman"/>
          <w:sz w:val="24"/>
          <w:szCs w:val="24"/>
          <w:lang w:eastAsia="hr-HR"/>
        </w:rPr>
        <w:t>pod</w:t>
      </w:r>
      <w:r w:rsidR="00620AAD">
        <w:rPr>
          <w:rFonts w:ascii="Times New Roman" w:hAnsi="Times New Roman"/>
          <w:sz w:val="24"/>
          <w:szCs w:val="24"/>
          <w:lang w:eastAsia="hr-HR"/>
        </w:rPr>
        <w:t>ugovaratelju</w:t>
      </w:r>
      <w:proofErr w:type="spellEnd"/>
      <w:r w:rsidRPr="00516705">
        <w:rPr>
          <w:rFonts w:ascii="Times New Roman" w:hAnsi="Times New Roman"/>
          <w:sz w:val="24"/>
          <w:szCs w:val="24"/>
          <w:lang w:eastAsia="hr-HR"/>
        </w:rPr>
        <w:t>.</w:t>
      </w:r>
      <w:r>
        <w:rPr>
          <w:rFonts w:ascii="Times New Roman" w:hAnsi="Times New Roman"/>
          <w:sz w:val="24"/>
          <w:szCs w:val="24"/>
          <w:lang w:eastAsia="hr-HR"/>
        </w:rPr>
        <w:t xml:space="preserve"> Odabrani ponuditelj mora svom računu priložiti račun</w:t>
      </w:r>
      <w:r w:rsidR="009A4B89">
        <w:rPr>
          <w:rFonts w:ascii="Times New Roman" w:hAnsi="Times New Roman"/>
          <w:sz w:val="24"/>
          <w:szCs w:val="24"/>
          <w:lang w:eastAsia="hr-HR"/>
        </w:rPr>
        <w:t>e svojih</w:t>
      </w:r>
      <w:r>
        <w:rPr>
          <w:rFonts w:ascii="Times New Roman" w:hAnsi="Times New Roman"/>
          <w:sz w:val="24"/>
          <w:szCs w:val="24"/>
          <w:lang w:eastAsia="hr-HR"/>
        </w:rPr>
        <w:t xml:space="preserve"> </w:t>
      </w:r>
      <w:proofErr w:type="spellStart"/>
      <w:r>
        <w:rPr>
          <w:rFonts w:ascii="Times New Roman" w:hAnsi="Times New Roman"/>
          <w:sz w:val="24"/>
          <w:szCs w:val="24"/>
          <w:lang w:eastAsia="hr-HR"/>
        </w:rPr>
        <w:t>pod</w:t>
      </w:r>
      <w:r w:rsidR="00620AAD">
        <w:rPr>
          <w:rFonts w:ascii="Times New Roman" w:hAnsi="Times New Roman"/>
          <w:sz w:val="24"/>
          <w:szCs w:val="24"/>
          <w:lang w:eastAsia="hr-HR"/>
        </w:rPr>
        <w:t>ugovaratelja</w:t>
      </w:r>
      <w:proofErr w:type="spellEnd"/>
      <w:r w:rsidR="009A4B89">
        <w:rPr>
          <w:rFonts w:ascii="Times New Roman" w:hAnsi="Times New Roman"/>
          <w:sz w:val="24"/>
          <w:szCs w:val="24"/>
          <w:lang w:eastAsia="hr-HR"/>
        </w:rPr>
        <w:t xml:space="preserve"> koje je prethodno potvrdio</w:t>
      </w:r>
      <w:r>
        <w:rPr>
          <w:rFonts w:ascii="Times New Roman" w:hAnsi="Times New Roman"/>
          <w:sz w:val="24"/>
          <w:szCs w:val="24"/>
          <w:lang w:eastAsia="hr-HR"/>
        </w:rPr>
        <w:t>.</w:t>
      </w:r>
    </w:p>
    <w:p w14:paraId="7BA66722" w14:textId="258C2DB9" w:rsidR="00C9029F" w:rsidRDefault="009A4B89" w:rsidP="00C9029F">
      <w:pPr>
        <w:autoSpaceDE w:val="0"/>
        <w:autoSpaceDN w:val="0"/>
        <w:adjustRightInd w:val="0"/>
        <w:spacing w:before="120" w:after="0" w:line="240" w:lineRule="auto"/>
        <w:jc w:val="both"/>
        <w:rPr>
          <w:rFonts w:ascii="Times New Roman" w:hAnsi="Times New Roman"/>
          <w:sz w:val="24"/>
          <w:szCs w:val="24"/>
          <w:lang w:eastAsia="hr-HR"/>
        </w:rPr>
      </w:pPr>
      <w:r>
        <w:rPr>
          <w:rFonts w:ascii="Times New Roman" w:hAnsi="Times New Roman"/>
          <w:sz w:val="24"/>
          <w:szCs w:val="24"/>
          <w:lang w:eastAsia="hr-HR"/>
        </w:rPr>
        <w:t>Ugovaratelj</w:t>
      </w:r>
      <w:r w:rsidR="00C9029F" w:rsidRPr="00516705">
        <w:rPr>
          <w:rFonts w:ascii="Times New Roman" w:hAnsi="Times New Roman"/>
          <w:sz w:val="24"/>
          <w:szCs w:val="24"/>
          <w:lang w:eastAsia="hr-HR"/>
        </w:rPr>
        <w:t xml:space="preserve"> </w:t>
      </w:r>
      <w:r w:rsidR="00C9029F">
        <w:rPr>
          <w:rFonts w:ascii="Times New Roman" w:hAnsi="Times New Roman"/>
          <w:sz w:val="24"/>
          <w:szCs w:val="24"/>
          <w:lang w:eastAsia="hr-HR"/>
        </w:rPr>
        <w:t>može</w:t>
      </w:r>
      <w:r w:rsidR="00C9029F" w:rsidRPr="00516705">
        <w:rPr>
          <w:rFonts w:ascii="Times New Roman" w:hAnsi="Times New Roman"/>
          <w:sz w:val="24"/>
          <w:szCs w:val="24"/>
          <w:lang w:eastAsia="hr-HR"/>
        </w:rPr>
        <w:t xml:space="preserve"> tijekom izvršenja ugovora </w:t>
      </w:r>
      <w:r w:rsidR="00EB1DCE">
        <w:rPr>
          <w:rFonts w:ascii="Times New Roman" w:hAnsi="Times New Roman"/>
          <w:sz w:val="24"/>
          <w:szCs w:val="24"/>
          <w:lang w:eastAsia="hr-HR"/>
        </w:rPr>
        <w:t>od javnog N</w:t>
      </w:r>
      <w:r w:rsidR="00C9029F">
        <w:rPr>
          <w:rFonts w:ascii="Times New Roman" w:hAnsi="Times New Roman"/>
          <w:sz w:val="24"/>
          <w:szCs w:val="24"/>
          <w:lang w:eastAsia="hr-HR"/>
        </w:rPr>
        <w:t>aručitelja zahtijevati odobrenje za:</w:t>
      </w:r>
    </w:p>
    <w:p w14:paraId="39CF808F" w14:textId="77777777" w:rsidR="00C9029F" w:rsidRDefault="00C9029F" w:rsidP="00366189">
      <w:pPr>
        <w:pStyle w:val="Odlomakpopisa"/>
        <w:numPr>
          <w:ilvl w:val="0"/>
          <w:numId w:val="2"/>
        </w:numPr>
        <w:autoSpaceDE w:val="0"/>
        <w:autoSpaceDN w:val="0"/>
        <w:adjustRightInd w:val="0"/>
        <w:spacing w:before="120" w:after="0" w:line="240" w:lineRule="auto"/>
        <w:jc w:val="both"/>
        <w:rPr>
          <w:rFonts w:ascii="Times New Roman" w:hAnsi="Times New Roman"/>
          <w:sz w:val="24"/>
          <w:szCs w:val="24"/>
          <w:lang w:eastAsia="hr-HR"/>
        </w:rPr>
      </w:pPr>
      <w:r>
        <w:rPr>
          <w:rFonts w:ascii="Times New Roman" w:hAnsi="Times New Roman"/>
          <w:sz w:val="24"/>
          <w:szCs w:val="24"/>
          <w:lang w:eastAsia="hr-HR"/>
        </w:rPr>
        <w:t>promjenu</w:t>
      </w:r>
      <w:r w:rsidRPr="00622DFD">
        <w:rPr>
          <w:rFonts w:ascii="Times New Roman" w:hAnsi="Times New Roman"/>
          <w:sz w:val="24"/>
          <w:szCs w:val="24"/>
          <w:lang w:eastAsia="hr-HR"/>
        </w:rPr>
        <w:t xml:space="preserve"> </w:t>
      </w:r>
      <w:proofErr w:type="spellStart"/>
      <w:r w:rsidR="00620AAD">
        <w:rPr>
          <w:rFonts w:ascii="Times New Roman" w:hAnsi="Times New Roman"/>
          <w:sz w:val="24"/>
          <w:szCs w:val="24"/>
          <w:lang w:eastAsia="hr-HR"/>
        </w:rPr>
        <w:t>podugovaratelja</w:t>
      </w:r>
      <w:proofErr w:type="spellEnd"/>
      <w:r w:rsidRPr="00622DFD">
        <w:rPr>
          <w:rFonts w:ascii="Times New Roman" w:hAnsi="Times New Roman"/>
          <w:sz w:val="24"/>
          <w:szCs w:val="24"/>
          <w:lang w:eastAsia="hr-HR"/>
        </w:rPr>
        <w:t xml:space="preserve"> za onaj dio ugovora koji je</w:t>
      </w:r>
      <w:r>
        <w:rPr>
          <w:rFonts w:ascii="Times New Roman" w:hAnsi="Times New Roman"/>
          <w:sz w:val="24"/>
          <w:szCs w:val="24"/>
          <w:lang w:eastAsia="hr-HR"/>
        </w:rPr>
        <w:t xml:space="preserve"> prethodno</w:t>
      </w:r>
      <w:r w:rsidRPr="00622DFD">
        <w:rPr>
          <w:rFonts w:ascii="Times New Roman" w:hAnsi="Times New Roman"/>
          <w:sz w:val="24"/>
          <w:szCs w:val="24"/>
          <w:lang w:eastAsia="hr-HR"/>
        </w:rPr>
        <w:t xml:space="preserve"> dao u podugovor</w:t>
      </w:r>
      <w:r>
        <w:rPr>
          <w:rFonts w:ascii="Times New Roman" w:hAnsi="Times New Roman"/>
          <w:sz w:val="24"/>
          <w:szCs w:val="24"/>
          <w:lang w:eastAsia="hr-HR"/>
        </w:rPr>
        <w:t>,</w:t>
      </w:r>
    </w:p>
    <w:p w14:paraId="6883B581" w14:textId="77777777" w:rsidR="00C9029F" w:rsidRDefault="00C9029F" w:rsidP="00366189">
      <w:pPr>
        <w:pStyle w:val="Odlomakpopisa"/>
        <w:numPr>
          <w:ilvl w:val="0"/>
          <w:numId w:val="2"/>
        </w:numPr>
        <w:autoSpaceDE w:val="0"/>
        <w:autoSpaceDN w:val="0"/>
        <w:adjustRightInd w:val="0"/>
        <w:spacing w:before="120" w:after="0" w:line="240" w:lineRule="auto"/>
        <w:jc w:val="both"/>
        <w:rPr>
          <w:rFonts w:ascii="Times New Roman" w:hAnsi="Times New Roman"/>
          <w:sz w:val="24"/>
          <w:szCs w:val="24"/>
          <w:lang w:eastAsia="hr-HR"/>
        </w:rPr>
      </w:pPr>
      <w:r>
        <w:rPr>
          <w:rFonts w:ascii="Times New Roman" w:hAnsi="Times New Roman"/>
          <w:sz w:val="24"/>
          <w:szCs w:val="24"/>
          <w:lang w:eastAsia="hr-HR"/>
        </w:rPr>
        <w:t>preuzimanje izvršenja</w:t>
      </w:r>
      <w:r w:rsidRPr="00622DFD">
        <w:rPr>
          <w:rFonts w:ascii="Times New Roman" w:hAnsi="Times New Roman"/>
          <w:sz w:val="24"/>
          <w:szCs w:val="24"/>
          <w:lang w:eastAsia="hr-HR"/>
        </w:rPr>
        <w:t xml:space="preserve"> dijela ugovora koji je </w:t>
      </w:r>
      <w:r>
        <w:rPr>
          <w:rFonts w:ascii="Times New Roman" w:hAnsi="Times New Roman"/>
          <w:sz w:val="24"/>
          <w:szCs w:val="24"/>
          <w:lang w:eastAsia="hr-HR"/>
        </w:rPr>
        <w:t>prethodno dao u podugovor,</w:t>
      </w:r>
    </w:p>
    <w:p w14:paraId="1FD7019D" w14:textId="77777777" w:rsidR="00C9029F" w:rsidRDefault="00C9029F" w:rsidP="00366189">
      <w:pPr>
        <w:pStyle w:val="Odlomakpopisa"/>
        <w:numPr>
          <w:ilvl w:val="0"/>
          <w:numId w:val="2"/>
        </w:numPr>
        <w:autoSpaceDE w:val="0"/>
        <w:autoSpaceDN w:val="0"/>
        <w:adjustRightInd w:val="0"/>
        <w:spacing w:before="120" w:after="0" w:line="240" w:lineRule="auto"/>
        <w:jc w:val="both"/>
        <w:rPr>
          <w:rFonts w:ascii="Times New Roman" w:hAnsi="Times New Roman"/>
          <w:sz w:val="24"/>
          <w:szCs w:val="24"/>
          <w:lang w:eastAsia="hr-HR"/>
        </w:rPr>
      </w:pPr>
      <w:r>
        <w:rPr>
          <w:rFonts w:ascii="Times New Roman" w:hAnsi="Times New Roman"/>
          <w:sz w:val="24"/>
          <w:szCs w:val="24"/>
          <w:lang w:eastAsia="hr-HR"/>
        </w:rPr>
        <w:t xml:space="preserve">uvođenje </w:t>
      </w:r>
      <w:r w:rsidRPr="00622DFD">
        <w:rPr>
          <w:rFonts w:ascii="Times New Roman" w:hAnsi="Times New Roman"/>
          <w:sz w:val="24"/>
          <w:szCs w:val="24"/>
          <w:lang w:eastAsia="hr-HR"/>
        </w:rPr>
        <w:t xml:space="preserve">jednog ili više novih </w:t>
      </w:r>
      <w:proofErr w:type="spellStart"/>
      <w:r w:rsidRPr="00622DFD">
        <w:rPr>
          <w:rFonts w:ascii="Times New Roman" w:hAnsi="Times New Roman"/>
          <w:sz w:val="24"/>
          <w:szCs w:val="24"/>
          <w:lang w:eastAsia="hr-HR"/>
        </w:rPr>
        <w:t>pod</w:t>
      </w:r>
      <w:r w:rsidR="00620AAD">
        <w:rPr>
          <w:rFonts w:ascii="Times New Roman" w:hAnsi="Times New Roman"/>
          <w:sz w:val="24"/>
          <w:szCs w:val="24"/>
          <w:lang w:eastAsia="hr-HR"/>
        </w:rPr>
        <w:t>ugovaratelja</w:t>
      </w:r>
      <w:proofErr w:type="spellEnd"/>
      <w:r w:rsidRPr="00622DFD">
        <w:rPr>
          <w:rFonts w:ascii="Times New Roman" w:hAnsi="Times New Roman"/>
          <w:sz w:val="24"/>
          <w:szCs w:val="24"/>
          <w:lang w:eastAsia="hr-HR"/>
        </w:rPr>
        <w:t xml:space="preserve"> </w:t>
      </w:r>
      <w:r>
        <w:rPr>
          <w:rFonts w:ascii="Times New Roman" w:hAnsi="Times New Roman"/>
          <w:sz w:val="24"/>
          <w:szCs w:val="24"/>
          <w:lang w:eastAsia="hr-HR"/>
        </w:rPr>
        <w:t xml:space="preserve">čiji ukupni udio ne smije prijeći 30% vrijednosti ugovora </w:t>
      </w:r>
      <w:r w:rsidR="009A4B89">
        <w:rPr>
          <w:rFonts w:ascii="Times New Roman" w:hAnsi="Times New Roman"/>
          <w:sz w:val="24"/>
          <w:szCs w:val="24"/>
          <w:lang w:eastAsia="hr-HR"/>
        </w:rPr>
        <w:t xml:space="preserve">bez poreza na dodanu vrijednost, </w:t>
      </w:r>
      <w:r>
        <w:rPr>
          <w:rFonts w:ascii="Times New Roman" w:hAnsi="Times New Roman"/>
          <w:sz w:val="24"/>
          <w:szCs w:val="24"/>
          <w:lang w:eastAsia="hr-HR"/>
        </w:rPr>
        <w:t>neovisno o tome je li prethodno dao dio ugovora u podugovor ili ne</w:t>
      </w:r>
      <w:r w:rsidRPr="00622DFD">
        <w:rPr>
          <w:rFonts w:ascii="Times New Roman" w:hAnsi="Times New Roman"/>
          <w:sz w:val="24"/>
          <w:szCs w:val="24"/>
          <w:lang w:eastAsia="hr-HR"/>
        </w:rPr>
        <w:t>.</w:t>
      </w:r>
    </w:p>
    <w:p w14:paraId="16659F28" w14:textId="30103C41" w:rsidR="00C9029F" w:rsidRDefault="00C9029F" w:rsidP="00F02820">
      <w:pPr>
        <w:autoSpaceDE w:val="0"/>
        <w:autoSpaceDN w:val="0"/>
        <w:adjustRightInd w:val="0"/>
        <w:spacing w:before="120" w:after="0" w:line="240" w:lineRule="auto"/>
        <w:jc w:val="both"/>
        <w:rPr>
          <w:rFonts w:ascii="Times New Roman" w:hAnsi="Times New Roman"/>
          <w:sz w:val="24"/>
          <w:szCs w:val="24"/>
          <w:lang w:eastAsia="hr-HR"/>
        </w:rPr>
      </w:pPr>
      <w:r>
        <w:rPr>
          <w:rFonts w:ascii="Times New Roman" w:hAnsi="Times New Roman"/>
          <w:sz w:val="24"/>
          <w:szCs w:val="24"/>
          <w:lang w:eastAsia="hr-HR"/>
        </w:rPr>
        <w:t xml:space="preserve">Ukoliko </w:t>
      </w:r>
      <w:r w:rsidR="009A4B89">
        <w:rPr>
          <w:rFonts w:ascii="Times New Roman" w:hAnsi="Times New Roman"/>
          <w:sz w:val="24"/>
          <w:szCs w:val="24"/>
          <w:lang w:eastAsia="hr-HR"/>
        </w:rPr>
        <w:t>ugovaratelj</w:t>
      </w:r>
      <w:r w:rsidR="00EB1DCE">
        <w:rPr>
          <w:rFonts w:ascii="Times New Roman" w:hAnsi="Times New Roman"/>
          <w:sz w:val="24"/>
          <w:szCs w:val="24"/>
          <w:lang w:eastAsia="hr-HR"/>
        </w:rPr>
        <w:t xml:space="preserve"> zatraži od N</w:t>
      </w:r>
      <w:r>
        <w:rPr>
          <w:rFonts w:ascii="Times New Roman" w:hAnsi="Times New Roman"/>
          <w:sz w:val="24"/>
          <w:szCs w:val="24"/>
          <w:lang w:eastAsia="hr-HR"/>
        </w:rPr>
        <w:t xml:space="preserve">aručitelja promjenu </w:t>
      </w:r>
      <w:proofErr w:type="spellStart"/>
      <w:r>
        <w:rPr>
          <w:rFonts w:ascii="Times New Roman" w:hAnsi="Times New Roman"/>
          <w:sz w:val="24"/>
          <w:szCs w:val="24"/>
          <w:lang w:eastAsia="hr-HR"/>
        </w:rPr>
        <w:t>pod</w:t>
      </w:r>
      <w:r w:rsidR="00620AAD">
        <w:rPr>
          <w:rFonts w:ascii="Times New Roman" w:hAnsi="Times New Roman"/>
          <w:sz w:val="24"/>
          <w:szCs w:val="24"/>
          <w:lang w:eastAsia="hr-HR"/>
        </w:rPr>
        <w:t>ugovaratelja</w:t>
      </w:r>
      <w:proofErr w:type="spellEnd"/>
      <w:r>
        <w:rPr>
          <w:rFonts w:ascii="Times New Roman" w:hAnsi="Times New Roman"/>
          <w:sz w:val="24"/>
          <w:szCs w:val="24"/>
          <w:lang w:eastAsia="hr-HR"/>
        </w:rPr>
        <w:t xml:space="preserve"> ili uvođenje jednog ili više novih </w:t>
      </w:r>
      <w:proofErr w:type="spellStart"/>
      <w:r>
        <w:rPr>
          <w:rFonts w:ascii="Times New Roman" w:hAnsi="Times New Roman"/>
          <w:sz w:val="24"/>
          <w:szCs w:val="24"/>
          <w:lang w:eastAsia="hr-HR"/>
        </w:rPr>
        <w:t>pod</w:t>
      </w:r>
      <w:r w:rsidR="00620AAD">
        <w:rPr>
          <w:rFonts w:ascii="Times New Roman" w:hAnsi="Times New Roman"/>
          <w:sz w:val="24"/>
          <w:szCs w:val="24"/>
          <w:lang w:eastAsia="hr-HR"/>
        </w:rPr>
        <w:t>ugovaratelja</w:t>
      </w:r>
      <w:proofErr w:type="spellEnd"/>
      <w:r>
        <w:rPr>
          <w:rFonts w:ascii="Times New Roman" w:hAnsi="Times New Roman"/>
          <w:sz w:val="24"/>
          <w:szCs w:val="24"/>
          <w:lang w:eastAsia="hr-HR"/>
        </w:rPr>
        <w:t>, mora</w:t>
      </w:r>
      <w:r w:rsidR="00EB1DCE">
        <w:rPr>
          <w:rFonts w:ascii="Times New Roman" w:hAnsi="Times New Roman"/>
          <w:sz w:val="24"/>
          <w:szCs w:val="24"/>
          <w:lang w:eastAsia="hr-HR"/>
        </w:rPr>
        <w:t xml:space="preserve"> N</w:t>
      </w:r>
      <w:r w:rsidR="009A4B89">
        <w:rPr>
          <w:rFonts w:ascii="Times New Roman" w:hAnsi="Times New Roman"/>
          <w:sz w:val="24"/>
          <w:szCs w:val="24"/>
          <w:lang w:eastAsia="hr-HR"/>
        </w:rPr>
        <w:t xml:space="preserve">aručitelju dostaviti podatke </w:t>
      </w:r>
      <w:r w:rsidR="00E224AC">
        <w:rPr>
          <w:rFonts w:ascii="Times New Roman" w:hAnsi="Times New Roman"/>
          <w:sz w:val="24"/>
          <w:szCs w:val="24"/>
          <w:lang w:eastAsia="hr-HR"/>
        </w:rPr>
        <w:t>(</w:t>
      </w:r>
      <w:r w:rsidR="009A4B89">
        <w:rPr>
          <w:rFonts w:ascii="Times New Roman" w:hAnsi="Times New Roman"/>
          <w:sz w:val="24"/>
          <w:szCs w:val="24"/>
          <w:lang w:eastAsia="hr-HR"/>
        </w:rPr>
        <w:t xml:space="preserve">naziv ili tvrtka, sjedište, OIB ili </w:t>
      </w:r>
      <w:r w:rsidR="009A4B89" w:rsidRPr="00516705">
        <w:rPr>
          <w:rFonts w:ascii="Times New Roman" w:hAnsi="Times New Roman"/>
          <w:sz w:val="24"/>
          <w:szCs w:val="24"/>
          <w:lang w:eastAsia="hr-HR"/>
        </w:rPr>
        <w:t>nacionalni identifikacijski broj</w:t>
      </w:r>
      <w:r w:rsidR="009A4B89">
        <w:rPr>
          <w:rFonts w:ascii="Times New Roman" w:hAnsi="Times New Roman"/>
          <w:sz w:val="24"/>
          <w:szCs w:val="24"/>
          <w:lang w:eastAsia="hr-HR"/>
        </w:rPr>
        <w:t xml:space="preserve">, broj računa, zakonski zastupnici </w:t>
      </w:r>
      <w:proofErr w:type="spellStart"/>
      <w:r w:rsidR="009A4B89">
        <w:rPr>
          <w:rFonts w:ascii="Times New Roman" w:hAnsi="Times New Roman"/>
          <w:sz w:val="24"/>
          <w:szCs w:val="24"/>
          <w:lang w:eastAsia="hr-HR"/>
        </w:rPr>
        <w:t>podugovaratelja</w:t>
      </w:r>
      <w:proofErr w:type="spellEnd"/>
      <w:r w:rsidRPr="00516705">
        <w:rPr>
          <w:rFonts w:ascii="Times New Roman" w:hAnsi="Times New Roman"/>
          <w:sz w:val="24"/>
          <w:szCs w:val="24"/>
          <w:lang w:eastAsia="hr-HR"/>
        </w:rPr>
        <w:t>,</w:t>
      </w:r>
      <w:r>
        <w:rPr>
          <w:rFonts w:ascii="Times New Roman" w:hAnsi="Times New Roman"/>
          <w:sz w:val="24"/>
          <w:szCs w:val="24"/>
          <w:lang w:eastAsia="hr-HR"/>
        </w:rPr>
        <w:t xml:space="preserve"> </w:t>
      </w:r>
      <w:r w:rsidR="009A4B89">
        <w:rPr>
          <w:rFonts w:ascii="Times New Roman" w:hAnsi="Times New Roman"/>
          <w:sz w:val="24"/>
          <w:szCs w:val="24"/>
          <w:lang w:eastAsia="hr-HR"/>
        </w:rPr>
        <w:t>predmet ili količina, vrijednost ili postotni dio</w:t>
      </w:r>
      <w:r w:rsidR="00E224AC">
        <w:rPr>
          <w:rFonts w:ascii="Times New Roman" w:hAnsi="Times New Roman"/>
          <w:sz w:val="24"/>
          <w:szCs w:val="24"/>
          <w:lang w:eastAsia="hr-HR"/>
        </w:rPr>
        <w:t>)</w:t>
      </w:r>
      <w:r>
        <w:rPr>
          <w:rFonts w:ascii="Times New Roman" w:hAnsi="Times New Roman"/>
          <w:sz w:val="24"/>
          <w:szCs w:val="24"/>
          <w:lang w:eastAsia="hr-HR"/>
        </w:rPr>
        <w:t xml:space="preserve"> za novog </w:t>
      </w:r>
      <w:proofErr w:type="spellStart"/>
      <w:r>
        <w:rPr>
          <w:rFonts w:ascii="Times New Roman" w:hAnsi="Times New Roman"/>
          <w:sz w:val="24"/>
          <w:szCs w:val="24"/>
          <w:lang w:eastAsia="hr-HR"/>
        </w:rPr>
        <w:t>pod</w:t>
      </w:r>
      <w:r w:rsidR="00620AAD">
        <w:rPr>
          <w:rFonts w:ascii="Times New Roman" w:hAnsi="Times New Roman"/>
          <w:sz w:val="24"/>
          <w:szCs w:val="24"/>
          <w:lang w:eastAsia="hr-HR"/>
        </w:rPr>
        <w:t>ugovaratelja</w:t>
      </w:r>
      <w:proofErr w:type="spellEnd"/>
      <w:r>
        <w:rPr>
          <w:rFonts w:ascii="Times New Roman" w:hAnsi="Times New Roman"/>
          <w:sz w:val="24"/>
          <w:szCs w:val="24"/>
          <w:lang w:eastAsia="hr-HR"/>
        </w:rPr>
        <w:t>.</w:t>
      </w:r>
    </w:p>
    <w:p w14:paraId="53978112" w14:textId="77777777" w:rsidR="0004446E" w:rsidRDefault="00C9029F" w:rsidP="00F02820">
      <w:pPr>
        <w:autoSpaceDE w:val="0"/>
        <w:autoSpaceDN w:val="0"/>
        <w:adjustRightInd w:val="0"/>
        <w:spacing w:before="120" w:after="0" w:line="240" w:lineRule="auto"/>
        <w:jc w:val="both"/>
        <w:rPr>
          <w:rFonts w:ascii="Times New Roman" w:hAnsi="Times New Roman"/>
          <w:sz w:val="24"/>
          <w:szCs w:val="24"/>
          <w:lang w:eastAsia="hr-HR"/>
        </w:rPr>
      </w:pPr>
      <w:r>
        <w:rPr>
          <w:rFonts w:ascii="Times New Roman" w:hAnsi="Times New Roman"/>
          <w:sz w:val="24"/>
          <w:szCs w:val="24"/>
          <w:lang w:eastAsia="hr-HR"/>
        </w:rPr>
        <w:t xml:space="preserve">Ako ponuditelj ne dostavi podatke o </w:t>
      </w:r>
      <w:proofErr w:type="spellStart"/>
      <w:r>
        <w:rPr>
          <w:rFonts w:ascii="Times New Roman" w:hAnsi="Times New Roman"/>
          <w:sz w:val="24"/>
          <w:szCs w:val="24"/>
          <w:lang w:eastAsia="hr-HR"/>
        </w:rPr>
        <w:t>pod</w:t>
      </w:r>
      <w:r w:rsidR="00620AAD">
        <w:rPr>
          <w:rFonts w:ascii="Times New Roman" w:hAnsi="Times New Roman"/>
          <w:sz w:val="24"/>
          <w:szCs w:val="24"/>
          <w:lang w:eastAsia="hr-HR"/>
        </w:rPr>
        <w:t>ugovaratelju</w:t>
      </w:r>
      <w:proofErr w:type="spellEnd"/>
      <w:r>
        <w:rPr>
          <w:rFonts w:ascii="Times New Roman" w:hAnsi="Times New Roman"/>
          <w:sz w:val="24"/>
          <w:szCs w:val="24"/>
          <w:lang w:eastAsia="hr-HR"/>
        </w:rPr>
        <w:t xml:space="preserve"> smatra se da će cjelokupni predmet nabave izvršiti samostalno.</w:t>
      </w:r>
    </w:p>
    <w:p w14:paraId="763F6A93" w14:textId="5A2D6D2B" w:rsidR="00065390" w:rsidRDefault="00111E75" w:rsidP="00D07206">
      <w:pPr>
        <w:pStyle w:val="Naslov2"/>
        <w:numPr>
          <w:ilvl w:val="1"/>
          <w:numId w:val="15"/>
        </w:numPr>
        <w:spacing w:before="120" w:line="240" w:lineRule="auto"/>
        <w:rPr>
          <w:szCs w:val="24"/>
          <w:lang w:eastAsia="hr-HR"/>
        </w:rPr>
      </w:pPr>
      <w:r>
        <w:rPr>
          <w:szCs w:val="24"/>
          <w:lang w:eastAsia="hr-HR"/>
        </w:rPr>
        <w:t xml:space="preserve"> </w:t>
      </w:r>
      <w:bookmarkStart w:id="157" w:name="_Toc186532482"/>
      <w:r w:rsidR="004E5452" w:rsidRPr="00BD7610">
        <w:rPr>
          <w:szCs w:val="24"/>
          <w:lang w:eastAsia="hr-HR"/>
        </w:rPr>
        <w:t>Jamstva</w:t>
      </w:r>
      <w:bookmarkEnd w:id="154"/>
      <w:bookmarkEnd w:id="155"/>
      <w:bookmarkEnd w:id="156"/>
      <w:bookmarkEnd w:id="157"/>
    </w:p>
    <w:p w14:paraId="7DE432D3" w14:textId="06718C58" w:rsidR="00EF09E9" w:rsidRPr="00551224" w:rsidRDefault="00065390" w:rsidP="00551224">
      <w:pPr>
        <w:pStyle w:val="Naslov3"/>
        <w:numPr>
          <w:ilvl w:val="2"/>
          <w:numId w:val="15"/>
        </w:numPr>
        <w:spacing w:before="120" w:line="240" w:lineRule="auto"/>
        <w:rPr>
          <w:szCs w:val="24"/>
        </w:rPr>
      </w:pPr>
      <w:bookmarkStart w:id="158" w:name="_Toc324147798"/>
      <w:bookmarkStart w:id="159" w:name="_Toc324148081"/>
      <w:bookmarkStart w:id="160" w:name="_Toc324150020"/>
      <w:bookmarkStart w:id="161" w:name="_Toc186532483"/>
      <w:r w:rsidRPr="00EF09E9">
        <w:rPr>
          <w:szCs w:val="24"/>
        </w:rPr>
        <w:t>J</w:t>
      </w:r>
      <w:r w:rsidR="008971AE" w:rsidRPr="00EF09E9">
        <w:rPr>
          <w:szCs w:val="24"/>
        </w:rPr>
        <w:t>amstvo</w:t>
      </w:r>
      <w:r w:rsidRPr="00EF09E9">
        <w:rPr>
          <w:szCs w:val="24"/>
        </w:rPr>
        <w:t xml:space="preserve"> </w:t>
      </w:r>
      <w:bookmarkEnd w:id="158"/>
      <w:bookmarkEnd w:id="159"/>
      <w:r w:rsidR="008971AE" w:rsidRPr="00EF09E9">
        <w:rPr>
          <w:szCs w:val="24"/>
        </w:rPr>
        <w:t>za ozbiljnost ponude</w:t>
      </w:r>
      <w:bookmarkEnd w:id="160"/>
      <w:bookmarkEnd w:id="161"/>
      <w:r w:rsidR="005C7658" w:rsidRPr="00EF09E9">
        <w:rPr>
          <w:szCs w:val="24"/>
        </w:rPr>
        <w:t xml:space="preserve"> </w:t>
      </w:r>
    </w:p>
    <w:p w14:paraId="1FBA73D9" w14:textId="063CB6E9" w:rsidR="003900F8" w:rsidRDefault="003900F8" w:rsidP="00A206BA">
      <w:pPr>
        <w:spacing w:before="120" w:after="0" w:line="240" w:lineRule="auto"/>
        <w:jc w:val="both"/>
        <w:rPr>
          <w:rFonts w:ascii="Times New Roman" w:hAnsi="Times New Roman"/>
          <w:sz w:val="24"/>
          <w:szCs w:val="24"/>
        </w:rPr>
      </w:pPr>
      <w:bookmarkStart w:id="162" w:name="_Hlk210815767"/>
      <w:r w:rsidRPr="00EF09E9">
        <w:rPr>
          <w:rFonts w:ascii="Times New Roman" w:hAnsi="Times New Roman"/>
          <w:sz w:val="24"/>
          <w:szCs w:val="24"/>
        </w:rPr>
        <w:t>Ponuditelj</w:t>
      </w:r>
      <w:bookmarkEnd w:id="162"/>
      <w:r w:rsidRPr="00EF09E9">
        <w:rPr>
          <w:rFonts w:ascii="Times New Roman" w:hAnsi="Times New Roman"/>
          <w:sz w:val="24"/>
          <w:szCs w:val="24"/>
        </w:rPr>
        <w:t xml:space="preserve"> je obvezan </w:t>
      </w:r>
      <w:bookmarkStart w:id="163" w:name="_Hlk210815783"/>
      <w:r w:rsidRPr="00EF09E9">
        <w:rPr>
          <w:rFonts w:ascii="Times New Roman" w:hAnsi="Times New Roman"/>
          <w:sz w:val="24"/>
          <w:szCs w:val="24"/>
        </w:rPr>
        <w:t xml:space="preserve">dostaviti jamstvo za ozbiljnost ponude </w:t>
      </w:r>
      <w:r w:rsidRPr="00BD7610">
        <w:rPr>
          <w:rFonts w:ascii="Times New Roman" w:hAnsi="Times New Roman"/>
          <w:sz w:val="24"/>
          <w:szCs w:val="24"/>
        </w:rPr>
        <w:t xml:space="preserve">u obliku </w:t>
      </w:r>
      <w:bookmarkEnd w:id="163"/>
      <w:r w:rsidRPr="00BD7610">
        <w:rPr>
          <w:rFonts w:ascii="Times New Roman" w:hAnsi="Times New Roman"/>
          <w:sz w:val="24"/>
          <w:szCs w:val="24"/>
        </w:rPr>
        <w:t xml:space="preserve">novčanog pologa u iznosu od </w:t>
      </w:r>
      <w:r w:rsidR="00945679">
        <w:rPr>
          <w:rFonts w:ascii="Times New Roman" w:hAnsi="Times New Roman"/>
          <w:sz w:val="24"/>
          <w:szCs w:val="24"/>
        </w:rPr>
        <w:t>3 %  p</w:t>
      </w:r>
      <w:r w:rsidR="00945679" w:rsidRPr="00945679">
        <w:rPr>
          <w:rFonts w:ascii="Times New Roman" w:hAnsi="Times New Roman"/>
          <w:sz w:val="24"/>
          <w:szCs w:val="24"/>
        </w:rPr>
        <w:t>rocijenjen</w:t>
      </w:r>
      <w:r w:rsidR="00945679">
        <w:rPr>
          <w:rFonts w:ascii="Times New Roman" w:hAnsi="Times New Roman"/>
          <w:sz w:val="24"/>
          <w:szCs w:val="24"/>
        </w:rPr>
        <w:t>e</w:t>
      </w:r>
      <w:r w:rsidR="00945679" w:rsidRPr="00945679">
        <w:rPr>
          <w:rFonts w:ascii="Times New Roman" w:hAnsi="Times New Roman"/>
          <w:sz w:val="24"/>
          <w:szCs w:val="24"/>
        </w:rPr>
        <w:t xml:space="preserve"> vrijednost nabave</w:t>
      </w:r>
      <w:r w:rsidR="00945679">
        <w:rPr>
          <w:rFonts w:ascii="Times New Roman" w:hAnsi="Times New Roman"/>
          <w:sz w:val="24"/>
          <w:szCs w:val="24"/>
        </w:rPr>
        <w:t xml:space="preserve"> koja iznosi </w:t>
      </w:r>
      <w:r w:rsidR="00945679" w:rsidRPr="00945679">
        <w:rPr>
          <w:rFonts w:ascii="Times New Roman" w:hAnsi="Times New Roman"/>
          <w:sz w:val="24"/>
          <w:szCs w:val="24"/>
        </w:rPr>
        <w:t>26.400,00 EUR bez PDV-a.</w:t>
      </w:r>
      <w:r w:rsidR="00A206BA">
        <w:rPr>
          <w:rFonts w:ascii="Times New Roman" w:hAnsi="Times New Roman"/>
          <w:sz w:val="24"/>
          <w:szCs w:val="24"/>
        </w:rPr>
        <w:t xml:space="preserve"> Novčani polog u iznosu od 792,00 EUR-a </w:t>
      </w:r>
      <w:r>
        <w:rPr>
          <w:rFonts w:ascii="Times New Roman" w:hAnsi="Times New Roman"/>
          <w:sz w:val="24"/>
          <w:szCs w:val="24"/>
        </w:rPr>
        <w:t>potrebno je</w:t>
      </w:r>
      <w:r w:rsidRPr="00BD7610">
        <w:rPr>
          <w:rFonts w:ascii="Times New Roman" w:hAnsi="Times New Roman"/>
          <w:sz w:val="24"/>
          <w:szCs w:val="24"/>
        </w:rPr>
        <w:t xml:space="preserve"> upla</w:t>
      </w:r>
      <w:r>
        <w:rPr>
          <w:rFonts w:ascii="Times New Roman" w:hAnsi="Times New Roman"/>
          <w:sz w:val="24"/>
          <w:szCs w:val="24"/>
        </w:rPr>
        <w:t>titi</w:t>
      </w:r>
      <w:r w:rsidRPr="00BD7610">
        <w:rPr>
          <w:rFonts w:ascii="Times New Roman" w:hAnsi="Times New Roman"/>
          <w:sz w:val="24"/>
          <w:szCs w:val="24"/>
        </w:rPr>
        <w:t xml:space="preserve"> na žiro račun naručitelja </w:t>
      </w:r>
      <w:r w:rsidR="00A206BA" w:rsidRPr="00A206BA">
        <w:rPr>
          <w:rFonts w:ascii="Times New Roman" w:hAnsi="Times New Roman"/>
          <w:sz w:val="24"/>
          <w:szCs w:val="24"/>
        </w:rPr>
        <w:lastRenderedPageBreak/>
        <w:t>HR6023400091806700003, model: HR68, poziv na broj 7242-OIB (uplatitelja), s naznakom: jamstvo</w:t>
      </w:r>
      <w:r w:rsidR="00A206BA">
        <w:rPr>
          <w:rFonts w:ascii="Times New Roman" w:hAnsi="Times New Roman"/>
          <w:sz w:val="24"/>
          <w:szCs w:val="24"/>
        </w:rPr>
        <w:t xml:space="preserve"> </w:t>
      </w:r>
      <w:r w:rsidR="00A206BA" w:rsidRPr="00A206BA">
        <w:rPr>
          <w:rFonts w:ascii="Times New Roman" w:hAnsi="Times New Roman"/>
          <w:sz w:val="24"/>
          <w:szCs w:val="24"/>
        </w:rPr>
        <w:t xml:space="preserve">za ozbiljnost ponude, </w:t>
      </w:r>
      <w:proofErr w:type="spellStart"/>
      <w:r w:rsidR="00A206BA" w:rsidRPr="00A206BA">
        <w:rPr>
          <w:rFonts w:ascii="Times New Roman" w:hAnsi="Times New Roman"/>
          <w:sz w:val="24"/>
          <w:szCs w:val="24"/>
        </w:rPr>
        <w:t>ev.broj</w:t>
      </w:r>
      <w:proofErr w:type="spellEnd"/>
      <w:r w:rsidR="00A206BA" w:rsidRPr="00A206BA">
        <w:rPr>
          <w:rFonts w:ascii="Times New Roman" w:hAnsi="Times New Roman"/>
          <w:sz w:val="24"/>
          <w:szCs w:val="24"/>
        </w:rPr>
        <w:t xml:space="preserve"> postupka </w:t>
      </w:r>
      <w:r w:rsidR="00A206BA">
        <w:rPr>
          <w:rFonts w:ascii="Times New Roman" w:hAnsi="Times New Roman"/>
          <w:sz w:val="24"/>
          <w:szCs w:val="24"/>
        </w:rPr>
        <w:t>105</w:t>
      </w:r>
      <w:r w:rsidR="00A206BA" w:rsidRPr="00A206BA">
        <w:rPr>
          <w:rFonts w:ascii="Times New Roman" w:hAnsi="Times New Roman"/>
          <w:sz w:val="24"/>
          <w:szCs w:val="24"/>
        </w:rPr>
        <w:t>/25-J.</w:t>
      </w:r>
    </w:p>
    <w:p w14:paraId="7611D88E" w14:textId="782C673C" w:rsidR="00A206BA" w:rsidRPr="00A206BA" w:rsidRDefault="00F44755" w:rsidP="003900F8">
      <w:pPr>
        <w:spacing w:before="120" w:after="0" w:line="240" w:lineRule="auto"/>
        <w:jc w:val="both"/>
        <w:rPr>
          <w:rFonts w:ascii="Times New Roman" w:hAnsi="Times New Roman"/>
          <w:sz w:val="24"/>
          <w:szCs w:val="24"/>
        </w:rPr>
      </w:pPr>
      <w:r w:rsidRPr="00F44755">
        <w:rPr>
          <w:rFonts w:ascii="Times New Roman" w:hAnsi="Times New Roman"/>
          <w:sz w:val="24"/>
          <w:szCs w:val="24"/>
        </w:rPr>
        <w:t>Ponuditelj</w:t>
      </w:r>
      <w:r>
        <w:rPr>
          <w:rFonts w:ascii="Times New Roman" w:hAnsi="Times New Roman"/>
          <w:sz w:val="24"/>
          <w:szCs w:val="24"/>
        </w:rPr>
        <w:t xml:space="preserve"> može </w:t>
      </w:r>
      <w:r w:rsidRPr="00F44755">
        <w:rPr>
          <w:rFonts w:ascii="Times New Roman" w:hAnsi="Times New Roman"/>
          <w:sz w:val="24"/>
          <w:szCs w:val="24"/>
        </w:rPr>
        <w:t>dostaviti jamstvo za ozbiljnost ponude</w:t>
      </w:r>
      <w:r>
        <w:rPr>
          <w:rFonts w:ascii="Times New Roman" w:hAnsi="Times New Roman"/>
          <w:sz w:val="24"/>
          <w:szCs w:val="24"/>
        </w:rPr>
        <w:t xml:space="preserve"> i</w:t>
      </w:r>
      <w:r w:rsidRPr="00F44755">
        <w:rPr>
          <w:rFonts w:ascii="Times New Roman" w:hAnsi="Times New Roman"/>
          <w:sz w:val="24"/>
          <w:szCs w:val="24"/>
        </w:rPr>
        <w:t xml:space="preserve"> u obliku</w:t>
      </w:r>
      <w:r w:rsidRPr="00F44755">
        <w:t xml:space="preserve"> </w:t>
      </w:r>
      <w:proofErr w:type="spellStart"/>
      <w:r w:rsidRPr="00F44755">
        <w:rPr>
          <w:rFonts w:ascii="Times New Roman" w:hAnsi="Times New Roman"/>
          <w:sz w:val="24"/>
          <w:szCs w:val="24"/>
        </w:rPr>
        <w:t>solemnizirane</w:t>
      </w:r>
      <w:proofErr w:type="spellEnd"/>
      <w:r w:rsidRPr="00F44755">
        <w:rPr>
          <w:rFonts w:ascii="Times New Roman" w:hAnsi="Times New Roman"/>
          <w:sz w:val="24"/>
          <w:szCs w:val="24"/>
        </w:rPr>
        <w:t xml:space="preserve"> zadužnice ili bjanko zadužnice ovjerene kod javnog bilježnika, sukladno propisima o ovrsi na iznos od </w:t>
      </w:r>
      <w:r>
        <w:rPr>
          <w:rFonts w:ascii="Times New Roman" w:hAnsi="Times New Roman"/>
          <w:sz w:val="24"/>
          <w:szCs w:val="24"/>
        </w:rPr>
        <w:t xml:space="preserve">3 </w:t>
      </w:r>
      <w:r w:rsidRPr="00F44755">
        <w:rPr>
          <w:rFonts w:ascii="Times New Roman" w:hAnsi="Times New Roman"/>
          <w:sz w:val="24"/>
          <w:szCs w:val="24"/>
        </w:rPr>
        <w:t>% procijenjene vrijednost nabave koja iznosi 26.400,00 EUR bez PDV-a.</w:t>
      </w:r>
    </w:p>
    <w:p w14:paraId="7A1B20E4" w14:textId="77777777" w:rsidR="00495078" w:rsidRDefault="003900F8" w:rsidP="003900F8">
      <w:pPr>
        <w:spacing w:before="120" w:after="0" w:line="240" w:lineRule="auto"/>
        <w:jc w:val="both"/>
        <w:rPr>
          <w:rFonts w:ascii="Times New Roman" w:hAnsi="Times New Roman"/>
          <w:sz w:val="24"/>
          <w:szCs w:val="24"/>
        </w:rPr>
      </w:pPr>
      <w:r w:rsidRPr="00BD7610">
        <w:rPr>
          <w:rFonts w:ascii="Times New Roman" w:hAnsi="Times New Roman"/>
          <w:sz w:val="24"/>
          <w:szCs w:val="24"/>
        </w:rPr>
        <w:t xml:space="preserve">Dokaz o uplaćenom pologu </w:t>
      </w:r>
      <w:r>
        <w:rPr>
          <w:rFonts w:ascii="Times New Roman" w:hAnsi="Times New Roman"/>
          <w:sz w:val="24"/>
          <w:szCs w:val="24"/>
        </w:rPr>
        <w:t xml:space="preserve">na temelju kojeg se može utvrditi da je transakcija izvršena, </w:t>
      </w:r>
      <w:r w:rsidRPr="00BD7610">
        <w:rPr>
          <w:rFonts w:ascii="Times New Roman" w:hAnsi="Times New Roman"/>
          <w:sz w:val="24"/>
          <w:szCs w:val="24"/>
        </w:rPr>
        <w:t>ponuditelj dostavlja u svojoj ponudi</w:t>
      </w:r>
      <w:r w:rsidR="00495078">
        <w:rPr>
          <w:rFonts w:ascii="Times New Roman" w:hAnsi="Times New Roman"/>
          <w:sz w:val="24"/>
          <w:szCs w:val="24"/>
        </w:rPr>
        <w:t xml:space="preserve">. </w:t>
      </w:r>
    </w:p>
    <w:p w14:paraId="4EFB0633" w14:textId="0FBA5352" w:rsidR="003900F8" w:rsidRPr="00BD7610" w:rsidRDefault="003900F8" w:rsidP="003900F8">
      <w:pPr>
        <w:spacing w:before="120" w:after="0" w:line="240" w:lineRule="auto"/>
        <w:jc w:val="both"/>
        <w:rPr>
          <w:rFonts w:ascii="Times New Roman" w:hAnsi="Times New Roman"/>
          <w:sz w:val="24"/>
          <w:szCs w:val="24"/>
        </w:rPr>
      </w:pPr>
      <w:r>
        <w:rPr>
          <w:rFonts w:ascii="Times New Roman" w:hAnsi="Times New Roman"/>
          <w:sz w:val="24"/>
          <w:szCs w:val="24"/>
        </w:rPr>
        <w:t>N</w:t>
      </w:r>
      <w:r w:rsidRPr="00BD7610">
        <w:rPr>
          <w:rFonts w:ascii="Times New Roman" w:hAnsi="Times New Roman"/>
          <w:sz w:val="24"/>
          <w:szCs w:val="24"/>
        </w:rPr>
        <w:t>eizvršenje uplate novčanog pologa, smatrat će se neotklonjivim nedostatkom ponude.</w:t>
      </w:r>
    </w:p>
    <w:p w14:paraId="0F29BF7A" w14:textId="77777777" w:rsidR="003900F8" w:rsidRPr="00BD7610" w:rsidRDefault="003900F8" w:rsidP="003900F8">
      <w:pPr>
        <w:spacing w:before="120" w:after="0" w:line="240" w:lineRule="auto"/>
        <w:jc w:val="both"/>
        <w:rPr>
          <w:rFonts w:ascii="Times New Roman" w:hAnsi="Times New Roman"/>
          <w:sz w:val="24"/>
          <w:szCs w:val="24"/>
        </w:rPr>
      </w:pPr>
      <w:r w:rsidRPr="005A501D">
        <w:rPr>
          <w:rFonts w:ascii="Times New Roman" w:hAnsi="Times New Roman"/>
          <w:sz w:val="24"/>
          <w:szCs w:val="24"/>
        </w:rPr>
        <w:t xml:space="preserve">Naručitelj može polagati pravo na iznos jamstva za ozbiljnost ponude u slučaju da ponuditelj </w:t>
      </w:r>
      <w:r w:rsidRPr="00BD7610">
        <w:rPr>
          <w:rFonts w:ascii="Times New Roman" w:hAnsi="Times New Roman"/>
          <w:sz w:val="24"/>
          <w:szCs w:val="24"/>
        </w:rPr>
        <w:t>odustane od svoje ponude u roku njezine valjanosti</w:t>
      </w:r>
      <w:r>
        <w:rPr>
          <w:rFonts w:ascii="Times New Roman" w:hAnsi="Times New Roman"/>
          <w:sz w:val="24"/>
          <w:szCs w:val="24"/>
        </w:rPr>
        <w:t>,</w:t>
      </w:r>
      <w:r w:rsidRPr="00BD7610">
        <w:rPr>
          <w:rFonts w:ascii="Times New Roman" w:hAnsi="Times New Roman"/>
          <w:sz w:val="24"/>
          <w:szCs w:val="24"/>
        </w:rPr>
        <w:t xml:space="preserve"> dostavi neistinite podatke ili ne dostavi izvornike ili ovjerene preslike</w:t>
      </w:r>
      <w:r>
        <w:rPr>
          <w:rFonts w:ascii="Times New Roman" w:hAnsi="Times New Roman"/>
          <w:sz w:val="24"/>
          <w:szCs w:val="24"/>
        </w:rPr>
        <w:t xml:space="preserve"> traženih dokumenata, ne prihvati ispravak računske pogreške, ne dostavi jamstvo za uredno ispunjenje ugovora</w:t>
      </w:r>
      <w:r w:rsidRPr="00BD7610">
        <w:rPr>
          <w:rFonts w:ascii="Times New Roman" w:hAnsi="Times New Roman"/>
          <w:sz w:val="24"/>
          <w:szCs w:val="24"/>
        </w:rPr>
        <w:t xml:space="preserve"> </w:t>
      </w:r>
      <w:r>
        <w:rPr>
          <w:rFonts w:ascii="Times New Roman" w:hAnsi="Times New Roman"/>
          <w:sz w:val="24"/>
          <w:szCs w:val="24"/>
        </w:rPr>
        <w:t xml:space="preserve">te </w:t>
      </w:r>
      <w:r w:rsidRPr="00BD7610">
        <w:rPr>
          <w:rFonts w:ascii="Times New Roman" w:hAnsi="Times New Roman"/>
          <w:sz w:val="24"/>
          <w:szCs w:val="24"/>
        </w:rPr>
        <w:t>ukoliko odbije potpisati ugovor.</w:t>
      </w:r>
    </w:p>
    <w:p w14:paraId="23A4F89B" w14:textId="5F7225F8" w:rsidR="001F61E3" w:rsidRPr="00EF09E9" w:rsidRDefault="003900F8" w:rsidP="003900F8">
      <w:pPr>
        <w:spacing w:before="120" w:after="0" w:line="240" w:lineRule="auto"/>
        <w:jc w:val="both"/>
        <w:rPr>
          <w:rFonts w:ascii="Times New Roman" w:hAnsi="Times New Roman"/>
          <w:sz w:val="24"/>
          <w:szCs w:val="24"/>
        </w:rPr>
      </w:pPr>
      <w:r w:rsidRPr="00BD7610">
        <w:rPr>
          <w:rFonts w:ascii="Times New Roman" w:hAnsi="Times New Roman"/>
          <w:sz w:val="24"/>
          <w:szCs w:val="24"/>
        </w:rPr>
        <w:t xml:space="preserve">Neiskorišteno jamstvo naručitelj vraća </w:t>
      </w:r>
      <w:r>
        <w:rPr>
          <w:rFonts w:ascii="Times New Roman" w:hAnsi="Times New Roman"/>
          <w:sz w:val="24"/>
          <w:szCs w:val="24"/>
        </w:rPr>
        <w:t>po završetku postupka jednostavne nabave</w:t>
      </w:r>
      <w:r w:rsidR="00172AB7">
        <w:rPr>
          <w:rFonts w:ascii="Times New Roman" w:hAnsi="Times New Roman"/>
          <w:sz w:val="24"/>
          <w:szCs w:val="24"/>
        </w:rPr>
        <w:t>, odnosno po dostavi jamstva za uredno ispunjenje ugovora</w:t>
      </w:r>
      <w:r w:rsidR="00DA0A26" w:rsidRPr="00EF09E9">
        <w:rPr>
          <w:rFonts w:ascii="Times New Roman" w:hAnsi="Times New Roman"/>
          <w:sz w:val="24"/>
          <w:szCs w:val="24"/>
        </w:rPr>
        <w:t xml:space="preserve">. </w:t>
      </w:r>
    </w:p>
    <w:p w14:paraId="0AE22422" w14:textId="77777777" w:rsidR="001F61E3" w:rsidRPr="00E8600F" w:rsidRDefault="001F61E3" w:rsidP="00D07206">
      <w:pPr>
        <w:pStyle w:val="Naslov3"/>
        <w:numPr>
          <w:ilvl w:val="2"/>
          <w:numId w:val="15"/>
        </w:numPr>
        <w:spacing w:before="120" w:line="240" w:lineRule="auto"/>
        <w:rPr>
          <w:szCs w:val="24"/>
        </w:rPr>
      </w:pPr>
      <w:bookmarkStart w:id="164" w:name="_Toc470077357"/>
      <w:bookmarkStart w:id="165" w:name="_Toc186532484"/>
      <w:r w:rsidRPr="00E8600F">
        <w:rPr>
          <w:szCs w:val="24"/>
        </w:rPr>
        <w:t>Jamstvo za uredno ispunjenje ugovora</w:t>
      </w:r>
      <w:bookmarkEnd w:id="164"/>
      <w:bookmarkEnd w:id="165"/>
      <w:r w:rsidRPr="00E8600F">
        <w:rPr>
          <w:szCs w:val="24"/>
        </w:rPr>
        <w:t xml:space="preserve">     </w:t>
      </w:r>
    </w:p>
    <w:p w14:paraId="555FF6AB" w14:textId="5748C6EF" w:rsidR="00611ECD" w:rsidRPr="00611ECD" w:rsidRDefault="00611ECD" w:rsidP="00611ECD">
      <w:pPr>
        <w:spacing w:before="120" w:after="0" w:line="240" w:lineRule="auto"/>
        <w:jc w:val="both"/>
        <w:rPr>
          <w:rFonts w:ascii="Times New Roman" w:hAnsi="Times New Roman"/>
          <w:sz w:val="24"/>
          <w:szCs w:val="24"/>
        </w:rPr>
      </w:pPr>
      <w:bookmarkStart w:id="166" w:name="_Toc479853424"/>
      <w:bookmarkStart w:id="167" w:name="_Toc324147799"/>
      <w:bookmarkStart w:id="168" w:name="_Toc324148082"/>
      <w:bookmarkStart w:id="169" w:name="_Toc324150021"/>
      <w:r w:rsidRPr="00611ECD">
        <w:rPr>
          <w:rFonts w:ascii="Times New Roman" w:hAnsi="Times New Roman"/>
          <w:sz w:val="24"/>
          <w:szCs w:val="24"/>
        </w:rPr>
        <w:t xml:space="preserve">Odabrani ponuditelj je obvezan </w:t>
      </w:r>
      <w:r w:rsidR="00D6699E">
        <w:rPr>
          <w:rFonts w:ascii="Times New Roman" w:hAnsi="Times New Roman"/>
          <w:sz w:val="24"/>
          <w:szCs w:val="24"/>
        </w:rPr>
        <w:t xml:space="preserve">u roku od </w:t>
      </w:r>
      <w:r w:rsidR="002C65B9">
        <w:rPr>
          <w:rFonts w:ascii="Times New Roman" w:hAnsi="Times New Roman"/>
          <w:sz w:val="24"/>
          <w:szCs w:val="24"/>
        </w:rPr>
        <w:t>10</w:t>
      </w:r>
      <w:r w:rsidR="00D6699E">
        <w:rPr>
          <w:rFonts w:ascii="Times New Roman" w:hAnsi="Times New Roman"/>
          <w:sz w:val="24"/>
          <w:szCs w:val="24"/>
        </w:rPr>
        <w:t xml:space="preserve"> dana od dana </w:t>
      </w:r>
      <w:r w:rsidRPr="00611ECD">
        <w:rPr>
          <w:rFonts w:ascii="Times New Roman" w:hAnsi="Times New Roman"/>
          <w:sz w:val="24"/>
          <w:szCs w:val="24"/>
        </w:rPr>
        <w:t xml:space="preserve">sklapanja ugovora dostaviti jamstvo za uredno ispunjenje ugovora u obliku </w:t>
      </w:r>
      <w:proofErr w:type="spellStart"/>
      <w:r w:rsidRPr="00611ECD">
        <w:rPr>
          <w:rFonts w:ascii="Times New Roman" w:hAnsi="Times New Roman"/>
          <w:sz w:val="24"/>
          <w:szCs w:val="24"/>
        </w:rPr>
        <w:t>solemnizirane</w:t>
      </w:r>
      <w:proofErr w:type="spellEnd"/>
      <w:r w:rsidRPr="00611ECD">
        <w:rPr>
          <w:rFonts w:ascii="Times New Roman" w:hAnsi="Times New Roman"/>
          <w:sz w:val="24"/>
          <w:szCs w:val="24"/>
        </w:rPr>
        <w:t xml:space="preserve"> zadužnice ili bjanko zadužnice ovjerene kod javnog bilježnika, sukladno propisima o ovrsi na iznos od 10% vrijednosti ugovora bez PDV-a.</w:t>
      </w:r>
    </w:p>
    <w:p w14:paraId="5D86D3FD" w14:textId="77777777" w:rsidR="00611ECD" w:rsidRPr="00611ECD" w:rsidRDefault="00611ECD" w:rsidP="00611ECD">
      <w:pPr>
        <w:spacing w:before="120" w:after="0" w:line="240" w:lineRule="auto"/>
        <w:jc w:val="both"/>
        <w:rPr>
          <w:rFonts w:ascii="Times New Roman" w:hAnsi="Times New Roman"/>
          <w:sz w:val="24"/>
          <w:szCs w:val="24"/>
        </w:rPr>
      </w:pPr>
      <w:r w:rsidRPr="00611ECD">
        <w:rPr>
          <w:rFonts w:ascii="Times New Roman" w:hAnsi="Times New Roman"/>
          <w:sz w:val="24"/>
          <w:szCs w:val="24"/>
        </w:rPr>
        <w:t>Jamstvo za uredno ispunjenje ugovora naplatit će se u slučaju povrede ugovorenih obveza.</w:t>
      </w:r>
    </w:p>
    <w:p w14:paraId="098242A6" w14:textId="2B0D4708" w:rsidR="005A501D" w:rsidRDefault="00611ECD" w:rsidP="00611ECD">
      <w:pPr>
        <w:spacing w:before="120" w:after="0" w:line="240" w:lineRule="auto"/>
        <w:jc w:val="both"/>
        <w:rPr>
          <w:rFonts w:ascii="Times New Roman" w:hAnsi="Times New Roman"/>
          <w:sz w:val="24"/>
          <w:szCs w:val="24"/>
        </w:rPr>
      </w:pPr>
      <w:r w:rsidRPr="0016562E">
        <w:rPr>
          <w:rFonts w:ascii="Times New Roman" w:hAnsi="Times New Roman"/>
          <w:sz w:val="24"/>
          <w:szCs w:val="24"/>
        </w:rPr>
        <w:t xml:space="preserve">Ako jamstvo za uredno ispunjenje ugovora ne bude naplaćeno, </w:t>
      </w:r>
      <w:r w:rsidR="0016562E" w:rsidRPr="0016562E">
        <w:rPr>
          <w:rFonts w:ascii="Times New Roman" w:hAnsi="Times New Roman"/>
          <w:sz w:val="24"/>
          <w:szCs w:val="24"/>
        </w:rPr>
        <w:t xml:space="preserve">Naručitelj </w:t>
      </w:r>
      <w:r w:rsidRPr="0016562E">
        <w:rPr>
          <w:rFonts w:ascii="Times New Roman" w:hAnsi="Times New Roman"/>
          <w:sz w:val="24"/>
          <w:szCs w:val="24"/>
        </w:rPr>
        <w:t xml:space="preserve">će ga vratiti odabranom ponuditelju </w:t>
      </w:r>
      <w:r w:rsidR="0016562E">
        <w:rPr>
          <w:rFonts w:ascii="Times New Roman" w:hAnsi="Times New Roman"/>
          <w:sz w:val="24"/>
          <w:szCs w:val="24"/>
        </w:rPr>
        <w:t>nakon uredno izvršene usluge.</w:t>
      </w:r>
    </w:p>
    <w:p w14:paraId="22718A15" w14:textId="15E3A927" w:rsidR="00C02AC4" w:rsidRDefault="004803EC" w:rsidP="004803EC">
      <w:pPr>
        <w:spacing w:before="120" w:after="0" w:line="240" w:lineRule="auto"/>
        <w:jc w:val="both"/>
        <w:rPr>
          <w:rFonts w:ascii="Times New Roman" w:hAnsi="Times New Roman"/>
          <w:sz w:val="24"/>
          <w:szCs w:val="24"/>
        </w:rPr>
      </w:pPr>
      <w:r w:rsidRPr="00EF09E9">
        <w:rPr>
          <w:rFonts w:ascii="Times New Roman" w:hAnsi="Times New Roman"/>
          <w:sz w:val="24"/>
          <w:szCs w:val="24"/>
        </w:rPr>
        <w:t>Neovisn</w:t>
      </w:r>
      <w:r>
        <w:rPr>
          <w:rFonts w:ascii="Times New Roman" w:hAnsi="Times New Roman"/>
          <w:sz w:val="24"/>
          <w:szCs w:val="24"/>
        </w:rPr>
        <w:t>o o sredstvima jamstva koje je N</w:t>
      </w:r>
      <w:r w:rsidRPr="00EF09E9">
        <w:rPr>
          <w:rFonts w:ascii="Times New Roman" w:hAnsi="Times New Roman"/>
          <w:sz w:val="24"/>
          <w:szCs w:val="24"/>
        </w:rPr>
        <w:t xml:space="preserve">aručitelj odredio ovom točkom Poziva, ponuditelj </w:t>
      </w:r>
      <w:r w:rsidRPr="00EF09E9">
        <w:rPr>
          <w:rFonts w:ascii="Times New Roman" w:hAnsi="Times New Roman"/>
          <w:b/>
          <w:sz w:val="24"/>
          <w:szCs w:val="24"/>
        </w:rPr>
        <w:t>može</w:t>
      </w:r>
      <w:r w:rsidRPr="00EF09E9">
        <w:rPr>
          <w:rFonts w:ascii="Times New Roman" w:hAnsi="Times New Roman"/>
          <w:sz w:val="24"/>
          <w:szCs w:val="24"/>
        </w:rPr>
        <w:t xml:space="preserve"> kao jamstvo dati novčani polog u traženom iznosu. U tom slučaju ponuditelj je obvezan novčani polog uplatiti na žiro račun Naručitelja </w:t>
      </w:r>
      <w:r w:rsidR="00C02AC4" w:rsidRPr="00C02AC4">
        <w:rPr>
          <w:rFonts w:ascii="Times New Roman" w:hAnsi="Times New Roman"/>
          <w:sz w:val="24"/>
          <w:szCs w:val="24"/>
        </w:rPr>
        <w:t xml:space="preserve">HR6023400091806700003, model: HR68, poziv na broj 7242-OIB (uplatitelja), s naznakom: jamstvo za </w:t>
      </w:r>
      <w:r w:rsidR="00C02AC4">
        <w:rPr>
          <w:rFonts w:ascii="Times New Roman" w:hAnsi="Times New Roman"/>
          <w:sz w:val="24"/>
          <w:szCs w:val="24"/>
        </w:rPr>
        <w:t>uredno ispunjenje ugovora</w:t>
      </w:r>
      <w:r w:rsidR="00C02AC4" w:rsidRPr="00C02AC4">
        <w:rPr>
          <w:rFonts w:ascii="Times New Roman" w:hAnsi="Times New Roman"/>
          <w:sz w:val="24"/>
          <w:szCs w:val="24"/>
        </w:rPr>
        <w:t xml:space="preserve">, </w:t>
      </w:r>
      <w:proofErr w:type="spellStart"/>
      <w:r w:rsidR="00C02AC4" w:rsidRPr="00C02AC4">
        <w:rPr>
          <w:rFonts w:ascii="Times New Roman" w:hAnsi="Times New Roman"/>
          <w:sz w:val="24"/>
          <w:szCs w:val="24"/>
        </w:rPr>
        <w:t>ev.broj</w:t>
      </w:r>
      <w:proofErr w:type="spellEnd"/>
      <w:r w:rsidR="00C02AC4" w:rsidRPr="00C02AC4">
        <w:rPr>
          <w:rFonts w:ascii="Times New Roman" w:hAnsi="Times New Roman"/>
          <w:sz w:val="24"/>
          <w:szCs w:val="24"/>
        </w:rPr>
        <w:t xml:space="preserve"> postupka 105/25-J.</w:t>
      </w:r>
    </w:p>
    <w:p w14:paraId="6E43A510" w14:textId="6121E6BC" w:rsidR="00BF0DBA" w:rsidRPr="00B22A1E" w:rsidRDefault="00BF0DBA" w:rsidP="00D07206">
      <w:pPr>
        <w:pStyle w:val="Naslov2"/>
        <w:numPr>
          <w:ilvl w:val="1"/>
          <w:numId w:val="15"/>
        </w:numPr>
        <w:spacing w:before="120" w:line="240" w:lineRule="auto"/>
      </w:pPr>
      <w:bookmarkStart w:id="170" w:name="_Toc186532485"/>
      <w:r w:rsidRPr="00B22A1E">
        <w:t>Izmjena, dopuna i povlačenje ponude</w:t>
      </w:r>
      <w:bookmarkEnd w:id="166"/>
      <w:bookmarkEnd w:id="170"/>
    </w:p>
    <w:p w14:paraId="4FEBA8A1" w14:textId="77777777" w:rsidR="004803EC" w:rsidRPr="00A70775" w:rsidRDefault="004803EC" w:rsidP="004803EC">
      <w:pPr>
        <w:spacing w:before="120" w:after="0" w:line="240" w:lineRule="auto"/>
        <w:jc w:val="both"/>
        <w:rPr>
          <w:rFonts w:ascii="Times New Roman" w:hAnsi="Times New Roman"/>
          <w:sz w:val="24"/>
          <w:szCs w:val="24"/>
        </w:rPr>
      </w:pPr>
      <w:r w:rsidRPr="00A70775">
        <w:rPr>
          <w:rFonts w:ascii="Times New Roman" w:hAnsi="Times New Roman"/>
          <w:sz w:val="24"/>
          <w:szCs w:val="24"/>
        </w:rPr>
        <w:t>U roku za dostavu ponude ponuditelj može izmijeniti svoju ponudu, nadopuniti je ili od nje odustati.</w:t>
      </w:r>
    </w:p>
    <w:p w14:paraId="1EB11211" w14:textId="77777777" w:rsidR="004803EC" w:rsidRPr="00A70775" w:rsidRDefault="004803EC" w:rsidP="004803EC">
      <w:pPr>
        <w:spacing w:before="120" w:after="0" w:line="240" w:lineRule="auto"/>
        <w:jc w:val="both"/>
        <w:rPr>
          <w:rFonts w:ascii="Times New Roman" w:hAnsi="Times New Roman"/>
          <w:sz w:val="24"/>
          <w:szCs w:val="24"/>
        </w:rPr>
      </w:pPr>
      <w:r w:rsidRPr="00A70775">
        <w:rPr>
          <w:rFonts w:ascii="Times New Roman" w:hAnsi="Times New Roman"/>
          <w:sz w:val="24"/>
          <w:szCs w:val="24"/>
        </w:rPr>
        <w:t>Izmjena i/ili dopuna ponude dostavlja se na isti način kao i osnovna ponuda s obveznom naznakom da se radi o izmjeni i/ili dopuni ponude.</w:t>
      </w:r>
    </w:p>
    <w:p w14:paraId="5A2A8629" w14:textId="0A0ED27F" w:rsidR="00CD6BAD" w:rsidRPr="00F3525B" w:rsidRDefault="004803EC" w:rsidP="004803EC">
      <w:pPr>
        <w:spacing w:before="120" w:after="0" w:line="240" w:lineRule="auto"/>
        <w:jc w:val="both"/>
        <w:rPr>
          <w:rFonts w:ascii="Times New Roman" w:hAnsi="Times New Roman"/>
          <w:sz w:val="24"/>
          <w:szCs w:val="24"/>
        </w:rPr>
      </w:pPr>
      <w:r w:rsidRPr="00A70775">
        <w:rPr>
          <w:rFonts w:ascii="Times New Roman" w:hAnsi="Times New Roman"/>
          <w:sz w:val="24"/>
          <w:szCs w:val="24"/>
        </w:rPr>
        <w:t>Ponuditelj može do isteka roka za dostavu ponude pisanom izjavom odustati od svoje ponude. U tom slučaju ponuditelj može istovremeno zahtijevati povrat svoje neotvorene ponude. Ponuda se ne smije mijenjati ili povući nakon isteka roka za dostavu ponuda</w:t>
      </w:r>
      <w:r w:rsidR="00610F12" w:rsidRPr="001147C7">
        <w:rPr>
          <w:rFonts w:ascii="Times New Roman" w:hAnsi="Times New Roman"/>
          <w:sz w:val="24"/>
          <w:szCs w:val="24"/>
        </w:rPr>
        <w:t>.</w:t>
      </w:r>
    </w:p>
    <w:p w14:paraId="477E6209" w14:textId="45C899F4" w:rsidR="007217FE" w:rsidRDefault="0046717C" w:rsidP="007217FE">
      <w:pPr>
        <w:pStyle w:val="Naslov2"/>
        <w:numPr>
          <w:ilvl w:val="1"/>
          <w:numId w:val="15"/>
        </w:numPr>
        <w:tabs>
          <w:tab w:val="left" w:pos="0"/>
        </w:tabs>
        <w:spacing w:before="120" w:line="240" w:lineRule="auto"/>
        <w:rPr>
          <w:szCs w:val="24"/>
        </w:rPr>
      </w:pPr>
      <w:bookmarkStart w:id="171" w:name="_Toc324147800"/>
      <w:bookmarkStart w:id="172" w:name="_Toc324148083"/>
      <w:bookmarkStart w:id="173" w:name="_Toc324150022"/>
      <w:bookmarkEnd w:id="167"/>
      <w:bookmarkEnd w:id="168"/>
      <w:bookmarkEnd w:id="169"/>
      <w:r>
        <w:rPr>
          <w:szCs w:val="24"/>
        </w:rPr>
        <w:t xml:space="preserve"> </w:t>
      </w:r>
      <w:bookmarkStart w:id="174" w:name="_Toc186532486"/>
      <w:r w:rsidR="004E5452" w:rsidRPr="00BD7610">
        <w:rPr>
          <w:szCs w:val="24"/>
        </w:rPr>
        <w:t>Datum, vrijeme i mjesto otvaranja ponuda</w:t>
      </w:r>
      <w:bookmarkEnd w:id="171"/>
      <w:bookmarkEnd w:id="172"/>
      <w:bookmarkEnd w:id="173"/>
      <w:bookmarkEnd w:id="174"/>
    </w:p>
    <w:p w14:paraId="5B6C4D0E" w14:textId="77777777" w:rsidR="00605B80" w:rsidRPr="00605B80" w:rsidRDefault="00605B80" w:rsidP="00605B80"/>
    <w:p w14:paraId="48C31A15" w14:textId="31745B7C" w:rsidR="00FB5B0C" w:rsidRPr="00FB5B0C" w:rsidRDefault="00FB5B0C" w:rsidP="00FB5B0C">
      <w:pPr>
        <w:jc w:val="both"/>
        <w:rPr>
          <w:rFonts w:ascii="Times New Roman" w:hAnsi="Times New Roman"/>
          <w:sz w:val="24"/>
          <w:szCs w:val="24"/>
        </w:rPr>
      </w:pPr>
      <w:r w:rsidRPr="00FB5B0C">
        <w:rPr>
          <w:rFonts w:ascii="Times New Roman" w:hAnsi="Times New Roman"/>
          <w:sz w:val="24"/>
          <w:szCs w:val="24"/>
        </w:rPr>
        <w:t>Poziv za dostavu ponuda objavit će se na Internet stranicama Grada Daruvara</w:t>
      </w:r>
      <w:r>
        <w:rPr>
          <w:rFonts w:ascii="Times New Roman" w:hAnsi="Times New Roman"/>
          <w:sz w:val="24"/>
          <w:szCs w:val="24"/>
        </w:rPr>
        <w:t xml:space="preserve"> </w:t>
      </w:r>
      <w:hyperlink r:id="rId18" w:history="1">
        <w:r w:rsidRPr="00BD5CC3">
          <w:rPr>
            <w:rStyle w:val="Hiperveza"/>
            <w:rFonts w:ascii="Times New Roman" w:hAnsi="Times New Roman"/>
            <w:sz w:val="24"/>
            <w:szCs w:val="24"/>
          </w:rPr>
          <w:t>https://daruvar.hr/bagatelna-nabava/</w:t>
        </w:r>
      </w:hyperlink>
      <w:r>
        <w:rPr>
          <w:rFonts w:ascii="Times New Roman" w:hAnsi="Times New Roman"/>
          <w:sz w:val="24"/>
          <w:szCs w:val="24"/>
        </w:rPr>
        <w:t xml:space="preserve"> </w:t>
      </w:r>
      <w:r w:rsidRPr="00FB5B0C">
        <w:rPr>
          <w:rFonts w:ascii="Times New Roman" w:hAnsi="Times New Roman"/>
          <w:sz w:val="24"/>
          <w:szCs w:val="24"/>
        </w:rPr>
        <w:t xml:space="preserve">dana 09. listopada 2025. godine i poslati na tri e-mail adrese gospodarska subjekta sa rokom dostave ponuda od </w:t>
      </w:r>
      <w:r w:rsidR="00B47BC9">
        <w:rPr>
          <w:rFonts w:ascii="Times New Roman" w:hAnsi="Times New Roman"/>
          <w:sz w:val="24"/>
          <w:szCs w:val="24"/>
        </w:rPr>
        <w:t>osam</w:t>
      </w:r>
      <w:r w:rsidRPr="00FB5B0C">
        <w:rPr>
          <w:rFonts w:ascii="Times New Roman" w:hAnsi="Times New Roman"/>
          <w:sz w:val="24"/>
          <w:szCs w:val="24"/>
        </w:rPr>
        <w:t xml:space="preserve"> dana</w:t>
      </w:r>
      <w:r>
        <w:rPr>
          <w:rFonts w:ascii="Times New Roman" w:hAnsi="Times New Roman"/>
          <w:sz w:val="24"/>
          <w:szCs w:val="24"/>
        </w:rPr>
        <w:t>.</w:t>
      </w:r>
    </w:p>
    <w:p w14:paraId="7DBF086C" w14:textId="3C988BC1" w:rsidR="004803EC" w:rsidRPr="0008505A" w:rsidRDefault="004803EC" w:rsidP="004803EC">
      <w:pPr>
        <w:tabs>
          <w:tab w:val="left" w:pos="0"/>
        </w:tabs>
        <w:spacing w:before="120" w:after="0" w:line="240" w:lineRule="auto"/>
        <w:jc w:val="both"/>
        <w:rPr>
          <w:rFonts w:ascii="Times New Roman" w:hAnsi="Times New Roman"/>
          <w:b/>
          <w:sz w:val="24"/>
          <w:szCs w:val="24"/>
        </w:rPr>
      </w:pPr>
      <w:r w:rsidRPr="0008505A">
        <w:rPr>
          <w:rFonts w:ascii="Times New Roman" w:hAnsi="Times New Roman"/>
          <w:sz w:val="24"/>
          <w:szCs w:val="24"/>
        </w:rPr>
        <w:lastRenderedPageBreak/>
        <w:t xml:space="preserve">Rok za dostavu ponuda je </w:t>
      </w:r>
      <w:r w:rsidR="00FB5B0C" w:rsidRPr="00FB5B0C">
        <w:rPr>
          <w:rFonts w:ascii="Times New Roman" w:hAnsi="Times New Roman"/>
          <w:sz w:val="24"/>
          <w:szCs w:val="24"/>
        </w:rPr>
        <w:t>najkasnije do 24:00 sata dana 1</w:t>
      </w:r>
      <w:r w:rsidR="00B47BC9">
        <w:rPr>
          <w:rFonts w:ascii="Times New Roman" w:hAnsi="Times New Roman"/>
          <w:sz w:val="24"/>
          <w:szCs w:val="24"/>
        </w:rPr>
        <w:t>7</w:t>
      </w:r>
      <w:r w:rsidR="00FB5B0C" w:rsidRPr="00FB5B0C">
        <w:rPr>
          <w:rFonts w:ascii="Times New Roman" w:hAnsi="Times New Roman"/>
          <w:sz w:val="24"/>
          <w:szCs w:val="24"/>
        </w:rPr>
        <w:t>.</w:t>
      </w:r>
      <w:r w:rsidR="00FB5B0C">
        <w:rPr>
          <w:rFonts w:ascii="Times New Roman" w:hAnsi="Times New Roman"/>
          <w:sz w:val="24"/>
          <w:szCs w:val="24"/>
        </w:rPr>
        <w:t xml:space="preserve"> listopada </w:t>
      </w:r>
      <w:r w:rsidR="00FB5B0C" w:rsidRPr="00FB5B0C">
        <w:rPr>
          <w:rFonts w:ascii="Times New Roman" w:hAnsi="Times New Roman"/>
          <w:sz w:val="24"/>
          <w:szCs w:val="24"/>
        </w:rPr>
        <w:t>2025. godine.</w:t>
      </w:r>
    </w:p>
    <w:p w14:paraId="19B440B2" w14:textId="7318975C" w:rsidR="005F38D9" w:rsidRPr="00B735B7" w:rsidRDefault="004803EC" w:rsidP="004803EC">
      <w:pPr>
        <w:tabs>
          <w:tab w:val="left" w:pos="0"/>
        </w:tabs>
        <w:spacing w:before="120" w:after="0" w:line="240" w:lineRule="auto"/>
        <w:jc w:val="both"/>
        <w:rPr>
          <w:rFonts w:ascii="Times New Roman" w:hAnsi="Times New Roman"/>
          <w:bCs/>
          <w:sz w:val="24"/>
          <w:szCs w:val="24"/>
        </w:rPr>
      </w:pPr>
      <w:r w:rsidRPr="00B735B7">
        <w:rPr>
          <w:rFonts w:ascii="Times New Roman" w:hAnsi="Times New Roman"/>
          <w:bCs/>
          <w:sz w:val="24"/>
          <w:szCs w:val="24"/>
        </w:rPr>
        <w:t>Otvaranje ponuda je javno</w:t>
      </w:r>
      <w:r w:rsidR="005F38D9" w:rsidRPr="00B735B7">
        <w:rPr>
          <w:rFonts w:ascii="Times New Roman" w:hAnsi="Times New Roman"/>
          <w:bCs/>
          <w:sz w:val="24"/>
          <w:szCs w:val="24"/>
        </w:rPr>
        <w:t>.</w:t>
      </w:r>
    </w:p>
    <w:p w14:paraId="19A42F23" w14:textId="2116D426" w:rsidR="00FB5B0C" w:rsidRPr="00FB5B0C" w:rsidRDefault="00FB5B0C" w:rsidP="004803EC">
      <w:pPr>
        <w:tabs>
          <w:tab w:val="left" w:pos="0"/>
        </w:tabs>
        <w:spacing w:before="120" w:after="0" w:line="240" w:lineRule="auto"/>
        <w:jc w:val="both"/>
        <w:rPr>
          <w:rFonts w:ascii="Times New Roman" w:hAnsi="Times New Roman"/>
          <w:bCs/>
          <w:sz w:val="24"/>
          <w:szCs w:val="24"/>
        </w:rPr>
      </w:pPr>
      <w:r w:rsidRPr="00FB5B0C">
        <w:rPr>
          <w:rFonts w:ascii="Times New Roman" w:hAnsi="Times New Roman"/>
          <w:bCs/>
          <w:sz w:val="24"/>
          <w:szCs w:val="24"/>
        </w:rPr>
        <w:t xml:space="preserve">Otvaranje će izvršiti imenovano posebno Stručno povjerenstvo dana </w:t>
      </w:r>
      <w:r w:rsidR="00714D90">
        <w:rPr>
          <w:rFonts w:ascii="Times New Roman" w:hAnsi="Times New Roman"/>
          <w:bCs/>
          <w:sz w:val="24"/>
          <w:szCs w:val="24"/>
        </w:rPr>
        <w:t>20</w:t>
      </w:r>
      <w:r w:rsidRPr="00FB5B0C">
        <w:rPr>
          <w:rFonts w:ascii="Times New Roman" w:hAnsi="Times New Roman"/>
          <w:bCs/>
          <w:sz w:val="24"/>
          <w:szCs w:val="24"/>
        </w:rPr>
        <w:t xml:space="preserve">. </w:t>
      </w:r>
      <w:r>
        <w:rPr>
          <w:rFonts w:ascii="Times New Roman" w:hAnsi="Times New Roman"/>
          <w:bCs/>
          <w:sz w:val="24"/>
          <w:szCs w:val="24"/>
        </w:rPr>
        <w:t>listopada</w:t>
      </w:r>
      <w:r w:rsidRPr="00FB5B0C">
        <w:rPr>
          <w:rFonts w:ascii="Times New Roman" w:hAnsi="Times New Roman"/>
          <w:bCs/>
          <w:sz w:val="24"/>
          <w:szCs w:val="24"/>
        </w:rPr>
        <w:t xml:space="preserve"> 2025. godine u </w:t>
      </w:r>
      <w:r w:rsidR="004F10B1">
        <w:rPr>
          <w:rFonts w:ascii="Times New Roman" w:hAnsi="Times New Roman"/>
          <w:bCs/>
          <w:sz w:val="24"/>
          <w:szCs w:val="24"/>
        </w:rPr>
        <w:t>8,00</w:t>
      </w:r>
      <w:r w:rsidRPr="00FB5B0C">
        <w:rPr>
          <w:rFonts w:ascii="Times New Roman" w:hAnsi="Times New Roman"/>
          <w:bCs/>
          <w:sz w:val="24"/>
          <w:szCs w:val="24"/>
        </w:rPr>
        <w:t xml:space="preserve"> sati, u prostoru uprave Grada Daruvara, soba br. 16, I. kat.</w:t>
      </w:r>
    </w:p>
    <w:p w14:paraId="73E1D69A" w14:textId="48A3C190" w:rsidR="004043E2" w:rsidRPr="0059018A" w:rsidRDefault="0022616C" w:rsidP="00D07206">
      <w:pPr>
        <w:pStyle w:val="Naslov2"/>
        <w:numPr>
          <w:ilvl w:val="1"/>
          <w:numId w:val="15"/>
        </w:numPr>
        <w:spacing w:before="120"/>
      </w:pPr>
      <w:bookmarkStart w:id="175" w:name="_Toc477507973"/>
      <w:r>
        <w:t xml:space="preserve"> </w:t>
      </w:r>
      <w:bookmarkStart w:id="176" w:name="_Toc186532487"/>
      <w:r w:rsidR="004043E2">
        <w:t>Izuzetno niska ponuda</w:t>
      </w:r>
      <w:bookmarkEnd w:id="175"/>
      <w:bookmarkEnd w:id="176"/>
    </w:p>
    <w:p w14:paraId="46DCFCB1" w14:textId="1D97AAD2" w:rsidR="00E965AA" w:rsidRDefault="004043E2" w:rsidP="005D35FA">
      <w:pPr>
        <w:spacing w:before="120" w:after="0" w:line="240" w:lineRule="auto"/>
        <w:jc w:val="both"/>
        <w:rPr>
          <w:rFonts w:ascii="Times New Roman" w:hAnsi="Times New Roman"/>
          <w:sz w:val="24"/>
          <w:szCs w:val="24"/>
        </w:rPr>
      </w:pPr>
      <w:r w:rsidRPr="0059018A">
        <w:rPr>
          <w:rFonts w:ascii="Times New Roman" w:hAnsi="Times New Roman"/>
          <w:sz w:val="24"/>
          <w:szCs w:val="24"/>
        </w:rPr>
        <w:t xml:space="preserve">Ako je u ponudi iskazana </w:t>
      </w:r>
      <w:r>
        <w:rPr>
          <w:rFonts w:ascii="Times New Roman" w:hAnsi="Times New Roman"/>
          <w:sz w:val="24"/>
          <w:szCs w:val="24"/>
        </w:rPr>
        <w:t>izuzetno</w:t>
      </w:r>
      <w:r w:rsidRPr="0059018A">
        <w:rPr>
          <w:rFonts w:ascii="Times New Roman" w:hAnsi="Times New Roman"/>
          <w:sz w:val="24"/>
          <w:szCs w:val="24"/>
        </w:rPr>
        <w:t xml:space="preserve"> niska cijena ponude ili pojedine jedinične cijene što dovodi u sumnju mogućnosti </w:t>
      </w:r>
      <w:r>
        <w:rPr>
          <w:rFonts w:ascii="Times New Roman" w:hAnsi="Times New Roman"/>
          <w:sz w:val="24"/>
          <w:szCs w:val="24"/>
        </w:rPr>
        <w:t>izvršenja</w:t>
      </w:r>
      <w:r w:rsidR="00EB1DCE">
        <w:rPr>
          <w:rFonts w:ascii="Times New Roman" w:hAnsi="Times New Roman"/>
          <w:sz w:val="24"/>
          <w:szCs w:val="24"/>
        </w:rPr>
        <w:t xml:space="preserve"> predmeta nabave, N</w:t>
      </w:r>
      <w:r w:rsidRPr="0059018A">
        <w:rPr>
          <w:rFonts w:ascii="Times New Roman" w:hAnsi="Times New Roman"/>
          <w:sz w:val="24"/>
          <w:szCs w:val="24"/>
        </w:rPr>
        <w:t>aručitelj može odbiti takvu ponudu. Prije odbijanj</w:t>
      </w:r>
      <w:r w:rsidR="00EB1DCE">
        <w:rPr>
          <w:rFonts w:ascii="Times New Roman" w:hAnsi="Times New Roman"/>
          <w:sz w:val="24"/>
          <w:szCs w:val="24"/>
        </w:rPr>
        <w:t>a ili prihvaćanja takve ponude N</w:t>
      </w:r>
      <w:r w:rsidRPr="0059018A">
        <w:rPr>
          <w:rFonts w:ascii="Times New Roman" w:hAnsi="Times New Roman"/>
          <w:sz w:val="24"/>
          <w:szCs w:val="24"/>
        </w:rPr>
        <w:t>aručitelj će pisanim putem zatražiti objašnjenje s podacima o sastavnim elementima ponude koje smatra bitnima za izvršenje ugovora.</w:t>
      </w:r>
    </w:p>
    <w:p w14:paraId="7E20DEB9" w14:textId="5DD7B1FA" w:rsidR="004043E2" w:rsidRPr="0059018A" w:rsidRDefault="004444F7" w:rsidP="00D07206">
      <w:pPr>
        <w:pStyle w:val="Naslov2"/>
        <w:numPr>
          <w:ilvl w:val="1"/>
          <w:numId w:val="15"/>
        </w:numPr>
        <w:spacing w:before="120"/>
      </w:pPr>
      <w:bookmarkStart w:id="177" w:name="_Toc365023768"/>
      <w:bookmarkStart w:id="178" w:name="_Toc368396994"/>
      <w:bookmarkStart w:id="179" w:name="_Toc479853427"/>
      <w:r>
        <w:t xml:space="preserve"> </w:t>
      </w:r>
      <w:bookmarkStart w:id="180" w:name="_Toc186532488"/>
      <w:r w:rsidR="004043E2" w:rsidRPr="0059018A">
        <w:t>Pojašnjenje i upotpunjavanje ponude</w:t>
      </w:r>
      <w:bookmarkEnd w:id="177"/>
      <w:bookmarkEnd w:id="178"/>
      <w:bookmarkEnd w:id="179"/>
      <w:bookmarkEnd w:id="180"/>
    </w:p>
    <w:p w14:paraId="4E0D549E" w14:textId="0926270B" w:rsidR="00930116" w:rsidRPr="00930116" w:rsidRDefault="00930116" w:rsidP="005D35FA">
      <w:pPr>
        <w:tabs>
          <w:tab w:val="left" w:pos="0"/>
        </w:tabs>
        <w:spacing w:before="120" w:after="0" w:line="240" w:lineRule="auto"/>
        <w:jc w:val="both"/>
        <w:rPr>
          <w:rFonts w:ascii="Times New Roman" w:hAnsi="Times New Roman"/>
          <w:sz w:val="24"/>
          <w:szCs w:val="24"/>
        </w:rPr>
      </w:pPr>
      <w:bookmarkStart w:id="181" w:name="_Toc324147802"/>
      <w:bookmarkStart w:id="182" w:name="_Toc324148085"/>
      <w:bookmarkStart w:id="183" w:name="_Toc324150024"/>
      <w:r w:rsidRPr="00930116">
        <w:rPr>
          <w:rFonts w:ascii="Times New Roman" w:hAnsi="Times New Roman"/>
          <w:sz w:val="24"/>
          <w:szCs w:val="24"/>
        </w:rPr>
        <w:t>U pos</w:t>
      </w:r>
      <w:r w:rsidR="00D6250B">
        <w:rPr>
          <w:rFonts w:ascii="Times New Roman" w:hAnsi="Times New Roman"/>
          <w:sz w:val="24"/>
          <w:szCs w:val="24"/>
        </w:rPr>
        <w:t>tupku pregleda i ocjene ponuda N</w:t>
      </w:r>
      <w:r w:rsidRPr="00930116">
        <w:rPr>
          <w:rFonts w:ascii="Times New Roman" w:hAnsi="Times New Roman"/>
          <w:sz w:val="24"/>
          <w:szCs w:val="24"/>
        </w:rPr>
        <w:t>aručitelj može pozvati ponuditelja da pojašnjenjem ili upotpunjavanjem u vezi s traženim dokumentima uklone pogreške, nedostatke ili nejasnoće koje se mogu ukloniti ili pojasne pojedine elemente ponude u dijelu koji se odnosi na ponuđeni predmet nabave.</w:t>
      </w:r>
    </w:p>
    <w:p w14:paraId="70742383" w14:textId="77777777" w:rsidR="00930116" w:rsidRPr="00930116" w:rsidRDefault="00930116" w:rsidP="006C40F3">
      <w:pPr>
        <w:tabs>
          <w:tab w:val="left" w:pos="0"/>
        </w:tabs>
        <w:spacing w:before="120" w:after="0" w:line="240" w:lineRule="auto"/>
        <w:jc w:val="both"/>
        <w:rPr>
          <w:rFonts w:ascii="Times New Roman" w:hAnsi="Times New Roman"/>
          <w:sz w:val="24"/>
          <w:szCs w:val="24"/>
        </w:rPr>
      </w:pPr>
      <w:r w:rsidRPr="00930116">
        <w:rPr>
          <w:rFonts w:ascii="Times New Roman" w:hAnsi="Times New Roman"/>
          <w:sz w:val="24"/>
          <w:szCs w:val="24"/>
        </w:rPr>
        <w:t>Ukoliko se u postupku pregleda i ocjene ponuda uoči računska pogreška, Naručitelj će istu ispraviti i pozvati ponuditelja da prihvati ispravak računske pogreške.</w:t>
      </w:r>
    </w:p>
    <w:p w14:paraId="32834AEE" w14:textId="77777777" w:rsidR="00930116" w:rsidRPr="00930116" w:rsidRDefault="00930116" w:rsidP="005D35FA">
      <w:pPr>
        <w:tabs>
          <w:tab w:val="left" w:pos="0"/>
        </w:tabs>
        <w:spacing w:before="120" w:after="0" w:line="240" w:lineRule="auto"/>
        <w:jc w:val="both"/>
        <w:rPr>
          <w:rFonts w:ascii="Times New Roman" w:hAnsi="Times New Roman"/>
          <w:sz w:val="24"/>
          <w:szCs w:val="24"/>
        </w:rPr>
      </w:pPr>
      <w:r w:rsidRPr="00930116">
        <w:rPr>
          <w:rFonts w:ascii="Times New Roman" w:hAnsi="Times New Roman"/>
          <w:sz w:val="24"/>
          <w:szCs w:val="24"/>
        </w:rPr>
        <w:t>Za upotpunjavanje ponuda i prihvat ispravka računske pogreške ponuditeljima se daje primjereni rok.</w:t>
      </w:r>
    </w:p>
    <w:p w14:paraId="71DE6D7E" w14:textId="51189C9C" w:rsidR="00F21164" w:rsidRPr="001F61E3" w:rsidRDefault="00176B90" w:rsidP="00D07206">
      <w:pPr>
        <w:pStyle w:val="Naslov2"/>
        <w:numPr>
          <w:ilvl w:val="1"/>
          <w:numId w:val="15"/>
        </w:numPr>
        <w:spacing w:before="120"/>
      </w:pPr>
      <w:r>
        <w:t xml:space="preserve"> </w:t>
      </w:r>
      <w:bookmarkStart w:id="184" w:name="_Toc186532489"/>
      <w:r w:rsidR="00F21164" w:rsidRPr="001F61E3">
        <w:t>Razlozi za odbijanje ponuda</w:t>
      </w:r>
      <w:bookmarkEnd w:id="184"/>
    </w:p>
    <w:p w14:paraId="7D1B5D3A" w14:textId="056AE1BA" w:rsidR="00F21164" w:rsidRDefault="00F21164" w:rsidP="000F4BDF">
      <w:pPr>
        <w:pStyle w:val="Tijeloteksta"/>
        <w:spacing w:before="120" w:after="0"/>
        <w:rPr>
          <w:sz w:val="24"/>
          <w:szCs w:val="24"/>
        </w:rPr>
      </w:pPr>
      <w:r w:rsidRPr="001F61E3">
        <w:rPr>
          <w:sz w:val="24"/>
          <w:szCs w:val="24"/>
        </w:rPr>
        <w:t>Na osnovu rezultata pregl</w:t>
      </w:r>
      <w:r w:rsidR="00EB1DCE">
        <w:rPr>
          <w:sz w:val="24"/>
          <w:szCs w:val="24"/>
        </w:rPr>
        <w:t>eda i ocjene ponuda, N</w:t>
      </w:r>
      <w:r w:rsidRPr="001F61E3">
        <w:rPr>
          <w:sz w:val="24"/>
          <w:szCs w:val="24"/>
        </w:rPr>
        <w:t>aručitelj je obvezan odbiti:</w:t>
      </w:r>
    </w:p>
    <w:p w14:paraId="4B28EE3F" w14:textId="36318A69" w:rsidR="009D54BB" w:rsidRPr="009D54BB" w:rsidRDefault="009D54BB" w:rsidP="000F4BDF">
      <w:pPr>
        <w:numPr>
          <w:ilvl w:val="3"/>
          <w:numId w:val="42"/>
        </w:numPr>
        <w:spacing w:before="120" w:after="0"/>
        <w:ind w:left="728"/>
        <w:jc w:val="both"/>
        <w:rPr>
          <w:rFonts w:ascii="Times New Roman" w:hAnsi="Times New Roman"/>
          <w:sz w:val="24"/>
          <w:szCs w:val="24"/>
          <w:lang w:val="x-none" w:eastAsia="x-none"/>
        </w:rPr>
      </w:pPr>
      <w:r w:rsidRPr="009D54BB">
        <w:rPr>
          <w:rFonts w:ascii="Times New Roman" w:hAnsi="Times New Roman"/>
          <w:sz w:val="24"/>
          <w:szCs w:val="24"/>
          <w:lang w:val="x-none" w:eastAsia="x-none"/>
        </w:rPr>
        <w:t xml:space="preserve">Ponudu ponuditelja koja je viša od iznosa praga jednostavne nabave za nabavu usluga,     </w:t>
      </w:r>
    </w:p>
    <w:p w14:paraId="1DD46DFD" w14:textId="77777777" w:rsidR="00F21164" w:rsidRPr="001F61E3" w:rsidRDefault="00F21164" w:rsidP="00366189">
      <w:pPr>
        <w:pStyle w:val="Tijeloteksta"/>
        <w:numPr>
          <w:ilvl w:val="0"/>
          <w:numId w:val="3"/>
        </w:numPr>
        <w:suppressAutoHyphens/>
        <w:spacing w:after="0" w:line="240" w:lineRule="auto"/>
        <w:rPr>
          <w:sz w:val="24"/>
          <w:szCs w:val="24"/>
        </w:rPr>
      </w:pPr>
      <w:r w:rsidRPr="001F61E3">
        <w:rPr>
          <w:sz w:val="24"/>
          <w:szCs w:val="24"/>
        </w:rPr>
        <w:t>Ponudu ponuditelja koji nije dostavio jamstvo za ozbiljnost ponude ako je traženo, odnosno ako dostavljeno jamstvo nije valjano,</w:t>
      </w:r>
    </w:p>
    <w:p w14:paraId="798C3662" w14:textId="77777777" w:rsidR="00F21164" w:rsidRPr="001F61E3" w:rsidRDefault="00F21164" w:rsidP="00366189">
      <w:pPr>
        <w:pStyle w:val="Tijeloteksta"/>
        <w:numPr>
          <w:ilvl w:val="0"/>
          <w:numId w:val="3"/>
        </w:numPr>
        <w:suppressAutoHyphens/>
        <w:spacing w:after="0" w:line="240" w:lineRule="auto"/>
        <w:rPr>
          <w:sz w:val="24"/>
          <w:szCs w:val="24"/>
        </w:rPr>
      </w:pPr>
      <w:r w:rsidRPr="001F61E3">
        <w:rPr>
          <w:sz w:val="24"/>
          <w:szCs w:val="24"/>
        </w:rPr>
        <w:t xml:space="preserve">Ponudu ponuditelja koji nije dokazao svoju sposobnost u skladu s </w:t>
      </w:r>
      <w:r w:rsidR="001F61E3" w:rsidRPr="001F61E3">
        <w:rPr>
          <w:sz w:val="24"/>
          <w:szCs w:val="24"/>
          <w:lang w:val="hr-HR"/>
        </w:rPr>
        <w:t>pozivom na dostavu ponuda</w:t>
      </w:r>
      <w:r w:rsidRPr="001F61E3">
        <w:rPr>
          <w:sz w:val="24"/>
          <w:szCs w:val="24"/>
        </w:rPr>
        <w:t xml:space="preserve"> i odredbama </w:t>
      </w:r>
      <w:r w:rsidR="00931DAF">
        <w:rPr>
          <w:sz w:val="24"/>
          <w:szCs w:val="24"/>
          <w:lang w:val="hr-HR"/>
        </w:rPr>
        <w:t>Pravilnika</w:t>
      </w:r>
      <w:r w:rsidR="00953AF9">
        <w:rPr>
          <w:sz w:val="24"/>
          <w:szCs w:val="24"/>
          <w:lang w:val="hr-HR"/>
        </w:rPr>
        <w:t xml:space="preserve"> o provedbi postupaka jednostavne nabave</w:t>
      </w:r>
      <w:r w:rsidR="00620AAD">
        <w:rPr>
          <w:sz w:val="24"/>
          <w:szCs w:val="24"/>
          <w:lang w:val="hr-HR"/>
        </w:rPr>
        <w:t>,</w:t>
      </w:r>
    </w:p>
    <w:p w14:paraId="130F45A4" w14:textId="77777777" w:rsidR="00F21164" w:rsidRPr="001F61E3" w:rsidRDefault="00F21164" w:rsidP="00366189">
      <w:pPr>
        <w:pStyle w:val="Tijeloteksta"/>
        <w:numPr>
          <w:ilvl w:val="0"/>
          <w:numId w:val="3"/>
        </w:numPr>
        <w:suppressAutoHyphens/>
        <w:spacing w:after="0" w:line="240" w:lineRule="auto"/>
        <w:rPr>
          <w:sz w:val="24"/>
          <w:szCs w:val="24"/>
        </w:rPr>
      </w:pPr>
      <w:r w:rsidRPr="001F61E3">
        <w:rPr>
          <w:sz w:val="24"/>
          <w:szCs w:val="24"/>
        </w:rPr>
        <w:t>Ponudu koja nije cjelovita,</w:t>
      </w:r>
    </w:p>
    <w:p w14:paraId="4BEF57C1" w14:textId="77777777" w:rsidR="00F21164" w:rsidRPr="001F61E3" w:rsidRDefault="00F21164" w:rsidP="00366189">
      <w:pPr>
        <w:pStyle w:val="Tijeloteksta"/>
        <w:numPr>
          <w:ilvl w:val="0"/>
          <w:numId w:val="3"/>
        </w:numPr>
        <w:suppressAutoHyphens/>
        <w:spacing w:after="0" w:line="240" w:lineRule="auto"/>
        <w:rPr>
          <w:sz w:val="24"/>
          <w:szCs w:val="24"/>
        </w:rPr>
      </w:pPr>
      <w:r w:rsidRPr="001F61E3">
        <w:rPr>
          <w:sz w:val="24"/>
          <w:szCs w:val="24"/>
        </w:rPr>
        <w:t xml:space="preserve">Ponudu koja je suprotna odredbama </w:t>
      </w:r>
      <w:r w:rsidR="001F61E3" w:rsidRPr="001F61E3">
        <w:rPr>
          <w:sz w:val="24"/>
          <w:szCs w:val="24"/>
          <w:lang w:val="hr-HR"/>
        </w:rPr>
        <w:t>poziva na dostavu ponuda</w:t>
      </w:r>
      <w:r w:rsidRPr="001F61E3">
        <w:rPr>
          <w:sz w:val="24"/>
          <w:szCs w:val="24"/>
        </w:rPr>
        <w:t>,</w:t>
      </w:r>
    </w:p>
    <w:p w14:paraId="38066347" w14:textId="77777777" w:rsidR="00F21164" w:rsidRPr="001F61E3" w:rsidRDefault="00F21164" w:rsidP="00366189">
      <w:pPr>
        <w:pStyle w:val="Tijeloteksta"/>
        <w:numPr>
          <w:ilvl w:val="0"/>
          <w:numId w:val="3"/>
        </w:numPr>
        <w:suppressAutoHyphens/>
        <w:spacing w:after="0" w:line="240" w:lineRule="auto"/>
        <w:rPr>
          <w:sz w:val="24"/>
          <w:szCs w:val="24"/>
        </w:rPr>
      </w:pPr>
      <w:r w:rsidRPr="001F61E3">
        <w:rPr>
          <w:sz w:val="24"/>
          <w:szCs w:val="24"/>
        </w:rPr>
        <w:t>Ponudu u kojoj cijena nije iskazana u apsolutnom iznosu,</w:t>
      </w:r>
    </w:p>
    <w:p w14:paraId="681B5E4D" w14:textId="77777777" w:rsidR="00F21164" w:rsidRPr="001F61E3" w:rsidRDefault="00F21164" w:rsidP="00366189">
      <w:pPr>
        <w:pStyle w:val="Tijeloteksta"/>
        <w:numPr>
          <w:ilvl w:val="0"/>
          <w:numId w:val="3"/>
        </w:numPr>
        <w:suppressAutoHyphens/>
        <w:spacing w:after="0" w:line="240" w:lineRule="auto"/>
        <w:rPr>
          <w:sz w:val="24"/>
          <w:szCs w:val="24"/>
        </w:rPr>
      </w:pPr>
      <w:r w:rsidRPr="001F61E3">
        <w:rPr>
          <w:sz w:val="24"/>
          <w:szCs w:val="24"/>
        </w:rPr>
        <w:t>Ponudu koja sadrži pogreške, nedostatke odnosno nejasnoće ako pogreške, nedostaci odnosno nejasnoće nisu uklonjive,</w:t>
      </w:r>
    </w:p>
    <w:p w14:paraId="7CFDA30F" w14:textId="77777777" w:rsidR="00F21164" w:rsidRPr="001F61E3" w:rsidRDefault="00F21164" w:rsidP="00366189">
      <w:pPr>
        <w:pStyle w:val="Tijeloteksta"/>
        <w:numPr>
          <w:ilvl w:val="0"/>
          <w:numId w:val="3"/>
        </w:numPr>
        <w:suppressAutoHyphens/>
        <w:spacing w:after="0" w:line="240" w:lineRule="auto"/>
        <w:rPr>
          <w:sz w:val="24"/>
          <w:szCs w:val="24"/>
        </w:rPr>
      </w:pPr>
      <w:r w:rsidRPr="001F61E3">
        <w:rPr>
          <w:sz w:val="24"/>
          <w:szCs w:val="24"/>
        </w:rPr>
        <w:t>Ponudu u kojoj pojašnjenjem ili upotpunjavanjem nije uklonjena pogreška, nedostatak ili nejasnoća,</w:t>
      </w:r>
    </w:p>
    <w:p w14:paraId="296576A7" w14:textId="77777777" w:rsidR="00F21164" w:rsidRPr="001F61E3" w:rsidRDefault="00F21164" w:rsidP="00366189">
      <w:pPr>
        <w:pStyle w:val="Tijeloteksta"/>
        <w:numPr>
          <w:ilvl w:val="0"/>
          <w:numId w:val="3"/>
        </w:numPr>
        <w:suppressAutoHyphens/>
        <w:spacing w:after="0" w:line="240" w:lineRule="auto"/>
        <w:rPr>
          <w:sz w:val="24"/>
          <w:szCs w:val="24"/>
        </w:rPr>
      </w:pPr>
      <w:r w:rsidRPr="001F61E3">
        <w:rPr>
          <w:sz w:val="24"/>
          <w:szCs w:val="24"/>
        </w:rPr>
        <w:t xml:space="preserve">Ponudu koja ne ispunjava uvjete vezane za svojstva predmeta nabave, </w:t>
      </w:r>
    </w:p>
    <w:p w14:paraId="3485B66A" w14:textId="77777777" w:rsidR="00F21164" w:rsidRPr="001F61E3" w:rsidRDefault="00F21164" w:rsidP="00366189">
      <w:pPr>
        <w:pStyle w:val="Tijeloteksta"/>
        <w:numPr>
          <w:ilvl w:val="0"/>
          <w:numId w:val="3"/>
        </w:numPr>
        <w:suppressAutoHyphens/>
        <w:spacing w:after="0" w:line="240" w:lineRule="auto"/>
        <w:rPr>
          <w:sz w:val="24"/>
          <w:szCs w:val="24"/>
        </w:rPr>
      </w:pPr>
      <w:r w:rsidRPr="001F61E3">
        <w:rPr>
          <w:sz w:val="24"/>
          <w:szCs w:val="24"/>
        </w:rPr>
        <w:t>Ponudu jedne ili više grupa predmeta nabave ako nije bilo dopušteno podnošenje ponude po grupama,</w:t>
      </w:r>
    </w:p>
    <w:p w14:paraId="08B3E0DF" w14:textId="77777777" w:rsidR="00F21164" w:rsidRPr="001F61E3" w:rsidRDefault="00F21164" w:rsidP="00366189">
      <w:pPr>
        <w:pStyle w:val="Tijeloteksta"/>
        <w:numPr>
          <w:ilvl w:val="0"/>
          <w:numId w:val="3"/>
        </w:numPr>
        <w:suppressAutoHyphens/>
        <w:spacing w:after="0" w:line="240" w:lineRule="auto"/>
        <w:rPr>
          <w:sz w:val="24"/>
          <w:szCs w:val="24"/>
        </w:rPr>
      </w:pPr>
      <w:r w:rsidRPr="001F61E3">
        <w:rPr>
          <w:sz w:val="24"/>
          <w:szCs w:val="24"/>
        </w:rPr>
        <w:t>Ponudu za koju ponuditelj nije pisanim putem prihvatio ispravak računske pogreške,</w:t>
      </w:r>
    </w:p>
    <w:p w14:paraId="469048FB" w14:textId="0A42FAC2" w:rsidR="00F21164" w:rsidRPr="001F61E3" w:rsidRDefault="00F21164" w:rsidP="00366189">
      <w:pPr>
        <w:pStyle w:val="Tijeloteksta"/>
        <w:numPr>
          <w:ilvl w:val="0"/>
          <w:numId w:val="3"/>
        </w:numPr>
        <w:suppressAutoHyphens/>
        <w:spacing w:after="0" w:line="240" w:lineRule="auto"/>
        <w:rPr>
          <w:sz w:val="24"/>
          <w:szCs w:val="24"/>
        </w:rPr>
      </w:pPr>
      <w:r w:rsidRPr="001F61E3">
        <w:rPr>
          <w:sz w:val="24"/>
          <w:szCs w:val="24"/>
        </w:rPr>
        <w:t xml:space="preserve">Ponude ponuditelja koji je dostavio dvije ili više ponuda u kojima je ponuditelj i/ili član zajednice </w:t>
      </w:r>
      <w:r w:rsidR="0066108B">
        <w:rPr>
          <w:sz w:val="24"/>
          <w:szCs w:val="24"/>
          <w:lang w:val="hr-HR"/>
        </w:rPr>
        <w:t>gospodarskih subjekata</w:t>
      </w:r>
      <w:r w:rsidRPr="001F61E3">
        <w:rPr>
          <w:sz w:val="24"/>
          <w:szCs w:val="24"/>
        </w:rPr>
        <w:t>,</w:t>
      </w:r>
    </w:p>
    <w:p w14:paraId="284C9176" w14:textId="77777777" w:rsidR="00F21164" w:rsidRPr="001F61E3" w:rsidRDefault="00F21164" w:rsidP="00366189">
      <w:pPr>
        <w:pStyle w:val="Tijeloteksta"/>
        <w:numPr>
          <w:ilvl w:val="0"/>
          <w:numId w:val="3"/>
        </w:numPr>
        <w:suppressAutoHyphens/>
        <w:spacing w:after="0" w:line="240" w:lineRule="auto"/>
        <w:rPr>
          <w:sz w:val="24"/>
          <w:szCs w:val="24"/>
        </w:rPr>
      </w:pPr>
      <w:r w:rsidRPr="001F61E3">
        <w:rPr>
          <w:sz w:val="24"/>
          <w:szCs w:val="24"/>
        </w:rPr>
        <w:t>Ponudu koja sadrži štetne odredbe</w:t>
      </w:r>
      <w:r w:rsidR="00620AAD">
        <w:rPr>
          <w:sz w:val="24"/>
          <w:szCs w:val="24"/>
          <w:lang w:val="hr-HR"/>
        </w:rPr>
        <w:t>,</w:t>
      </w:r>
    </w:p>
    <w:p w14:paraId="1C753243" w14:textId="36C683AD" w:rsidR="00A11A84" w:rsidRPr="00A11A84" w:rsidRDefault="00EB1DCE" w:rsidP="00A11A84">
      <w:pPr>
        <w:pStyle w:val="Tijeloteksta"/>
        <w:numPr>
          <w:ilvl w:val="0"/>
          <w:numId w:val="3"/>
        </w:numPr>
        <w:suppressAutoHyphens/>
        <w:spacing w:after="0" w:line="240" w:lineRule="auto"/>
        <w:rPr>
          <w:sz w:val="24"/>
          <w:szCs w:val="24"/>
        </w:rPr>
      </w:pPr>
      <w:r>
        <w:rPr>
          <w:sz w:val="24"/>
          <w:szCs w:val="24"/>
        </w:rPr>
        <w:t>Ponudu za koju N</w:t>
      </w:r>
      <w:r w:rsidR="00F21164" w:rsidRPr="001F61E3">
        <w:rPr>
          <w:sz w:val="24"/>
          <w:szCs w:val="24"/>
        </w:rPr>
        <w:t>aručitelj osnovano smatra da ni</w:t>
      </w:r>
      <w:r w:rsidR="001F61E3">
        <w:rPr>
          <w:sz w:val="24"/>
          <w:szCs w:val="24"/>
        </w:rPr>
        <w:t>je rezultat tržišnog natjecanja</w:t>
      </w:r>
      <w:r w:rsidR="00A11A84">
        <w:rPr>
          <w:sz w:val="24"/>
          <w:szCs w:val="24"/>
          <w:lang w:val="hr-HR"/>
        </w:rPr>
        <w:t>,</w:t>
      </w:r>
    </w:p>
    <w:p w14:paraId="5715F860" w14:textId="469AA451" w:rsidR="00A11A84" w:rsidRPr="00E574FD" w:rsidRDefault="00A11A84" w:rsidP="00A11A84">
      <w:pPr>
        <w:pStyle w:val="Tijeloteksta"/>
        <w:numPr>
          <w:ilvl w:val="0"/>
          <w:numId w:val="3"/>
        </w:numPr>
        <w:suppressAutoHyphens/>
        <w:spacing w:after="0" w:line="240" w:lineRule="auto"/>
        <w:rPr>
          <w:sz w:val="24"/>
          <w:szCs w:val="24"/>
        </w:rPr>
      </w:pPr>
      <w:r w:rsidRPr="00E574FD">
        <w:rPr>
          <w:sz w:val="24"/>
          <w:szCs w:val="24"/>
          <w:lang w:val="hr-HR"/>
        </w:rPr>
        <w:lastRenderedPageBreak/>
        <w:t>Izuzetno nisku ponudu,</w:t>
      </w:r>
      <w:r w:rsidRPr="00E574FD">
        <w:rPr>
          <w:sz w:val="24"/>
          <w:szCs w:val="24"/>
        </w:rPr>
        <w:t xml:space="preserve"> ako objašnjenje ili dostavljeni dokazi zadovoljavajuće ne objašnjavaju nisku predloženu razinu cijene ili troškova</w:t>
      </w:r>
      <w:r w:rsidR="008C2D68">
        <w:rPr>
          <w:sz w:val="24"/>
          <w:szCs w:val="24"/>
          <w:lang w:val="hr-HR"/>
        </w:rPr>
        <w:t>.</w:t>
      </w:r>
    </w:p>
    <w:p w14:paraId="1EE546CF" w14:textId="77777777" w:rsidR="004043E2" w:rsidRPr="0059018A" w:rsidRDefault="004043E2" w:rsidP="00D07206">
      <w:pPr>
        <w:pStyle w:val="Naslov2"/>
        <w:numPr>
          <w:ilvl w:val="1"/>
          <w:numId w:val="15"/>
        </w:numPr>
        <w:spacing w:before="120"/>
        <w:ind w:left="426" w:hanging="426"/>
      </w:pPr>
      <w:bookmarkStart w:id="185" w:name="_Toc365023769"/>
      <w:bookmarkStart w:id="186" w:name="_Toc368396995"/>
      <w:bookmarkStart w:id="187" w:name="_Toc479853429"/>
      <w:bookmarkStart w:id="188" w:name="_Toc186532490"/>
      <w:r w:rsidRPr="0059018A">
        <w:t>Provjera ponuditelja</w:t>
      </w:r>
      <w:bookmarkEnd w:id="185"/>
      <w:bookmarkEnd w:id="186"/>
      <w:bookmarkEnd w:id="187"/>
      <w:bookmarkEnd w:id="188"/>
    </w:p>
    <w:p w14:paraId="5CDA477E" w14:textId="5C8DFE71" w:rsidR="004043E2" w:rsidRPr="0059018A" w:rsidRDefault="004043E2" w:rsidP="005D35FA">
      <w:pPr>
        <w:spacing w:before="120" w:after="0" w:line="240" w:lineRule="auto"/>
        <w:jc w:val="both"/>
        <w:rPr>
          <w:rFonts w:ascii="Times New Roman" w:hAnsi="Times New Roman"/>
          <w:sz w:val="24"/>
          <w:szCs w:val="24"/>
        </w:rPr>
      </w:pPr>
      <w:r w:rsidRPr="0059018A">
        <w:rPr>
          <w:rFonts w:ascii="Times New Roman" w:hAnsi="Times New Roman"/>
          <w:sz w:val="24"/>
          <w:szCs w:val="24"/>
        </w:rPr>
        <w:t xml:space="preserve">Nakon rangiranja ponuda prema kriteriju za odabir ponuda, a prije donošenja </w:t>
      </w:r>
      <w:r w:rsidR="00C51213">
        <w:rPr>
          <w:rFonts w:ascii="Times New Roman" w:hAnsi="Times New Roman"/>
          <w:sz w:val="24"/>
          <w:szCs w:val="24"/>
        </w:rPr>
        <w:t>odluke</w:t>
      </w:r>
      <w:r w:rsidR="00513E5D">
        <w:rPr>
          <w:rFonts w:ascii="Times New Roman" w:hAnsi="Times New Roman"/>
          <w:sz w:val="24"/>
          <w:szCs w:val="24"/>
        </w:rPr>
        <w:t xml:space="preserve"> o odabiru, N</w:t>
      </w:r>
      <w:r w:rsidRPr="0059018A">
        <w:rPr>
          <w:rFonts w:ascii="Times New Roman" w:hAnsi="Times New Roman"/>
          <w:sz w:val="24"/>
          <w:szCs w:val="24"/>
        </w:rPr>
        <w:t xml:space="preserve">aručitelj </w:t>
      </w:r>
      <w:r w:rsidRPr="004B7AD7">
        <w:rPr>
          <w:rFonts w:ascii="Times New Roman" w:hAnsi="Times New Roman"/>
          <w:b/>
          <w:sz w:val="24"/>
          <w:szCs w:val="24"/>
        </w:rPr>
        <w:t>može</w:t>
      </w:r>
      <w:r w:rsidRPr="0059018A">
        <w:rPr>
          <w:rFonts w:ascii="Times New Roman" w:hAnsi="Times New Roman"/>
          <w:sz w:val="24"/>
          <w:szCs w:val="24"/>
        </w:rPr>
        <w:t xml:space="preserve"> od najpovoljnijeg gospodarskog subjekta s kojim namjerava sklopiti ugovor zatražiti dostavu izvornika ili ovjerenih preslika svih onih dokumenata koji su bili traženi. </w:t>
      </w:r>
    </w:p>
    <w:p w14:paraId="3CF59F60" w14:textId="10421A45" w:rsidR="004043E2" w:rsidRPr="0059018A" w:rsidRDefault="004043E2" w:rsidP="005D35FA">
      <w:pPr>
        <w:spacing w:before="120" w:after="0" w:line="240" w:lineRule="auto"/>
        <w:jc w:val="both"/>
        <w:rPr>
          <w:rFonts w:ascii="Times New Roman" w:hAnsi="Times New Roman"/>
          <w:sz w:val="24"/>
          <w:szCs w:val="24"/>
        </w:rPr>
      </w:pPr>
      <w:r w:rsidRPr="0059018A">
        <w:rPr>
          <w:rFonts w:ascii="Times New Roman" w:hAnsi="Times New Roman"/>
          <w:sz w:val="24"/>
          <w:szCs w:val="24"/>
        </w:rPr>
        <w:t>Izvornici ili ovjerene preslike dokumenata ne moraju odgovarati prethodno dostavljenim neovjerenim preslikama dokumenta, ali njima gospodarski subjekt mora dokazati da i dalje</w:t>
      </w:r>
      <w:r w:rsidR="00EB1DCE">
        <w:rPr>
          <w:rFonts w:ascii="Times New Roman" w:hAnsi="Times New Roman"/>
          <w:sz w:val="24"/>
          <w:szCs w:val="24"/>
        </w:rPr>
        <w:t xml:space="preserve"> ispunjava uvjete koje je N</w:t>
      </w:r>
      <w:r w:rsidRPr="0059018A">
        <w:rPr>
          <w:rFonts w:ascii="Times New Roman" w:hAnsi="Times New Roman"/>
          <w:sz w:val="24"/>
          <w:szCs w:val="24"/>
        </w:rPr>
        <w:t>aručitelj odredio u postupku nabave.</w:t>
      </w:r>
    </w:p>
    <w:p w14:paraId="35F00BEE" w14:textId="504E8FA0" w:rsidR="004043E2" w:rsidRDefault="004043E2" w:rsidP="005D35FA">
      <w:pPr>
        <w:spacing w:before="120" w:after="0" w:line="240" w:lineRule="auto"/>
        <w:jc w:val="both"/>
        <w:rPr>
          <w:rFonts w:ascii="Times New Roman" w:hAnsi="Times New Roman"/>
          <w:sz w:val="24"/>
          <w:szCs w:val="24"/>
        </w:rPr>
      </w:pPr>
      <w:r w:rsidRPr="0059018A">
        <w:rPr>
          <w:rFonts w:ascii="Times New Roman" w:hAnsi="Times New Roman"/>
          <w:sz w:val="24"/>
          <w:szCs w:val="24"/>
        </w:rPr>
        <w:t>Ako najpovoljniji gospodarski subjekt u ostavljenom roku ne dostavi sve tražene izvornike ili ovjerene preslike dokumenata i/ili ne dokaže da i dalje is</w:t>
      </w:r>
      <w:r w:rsidR="00EB1DCE">
        <w:rPr>
          <w:rFonts w:ascii="Times New Roman" w:hAnsi="Times New Roman"/>
          <w:sz w:val="24"/>
          <w:szCs w:val="24"/>
        </w:rPr>
        <w:t>punjava uvjete koje je odredio N</w:t>
      </w:r>
      <w:r w:rsidRPr="0059018A">
        <w:rPr>
          <w:rFonts w:ascii="Times New Roman" w:hAnsi="Times New Roman"/>
          <w:sz w:val="24"/>
          <w:szCs w:val="24"/>
        </w:rPr>
        <w:t>aručitel</w:t>
      </w:r>
      <w:r w:rsidR="00EB1DCE">
        <w:rPr>
          <w:rFonts w:ascii="Times New Roman" w:hAnsi="Times New Roman"/>
          <w:sz w:val="24"/>
          <w:szCs w:val="24"/>
        </w:rPr>
        <w:t>j, N</w:t>
      </w:r>
      <w:r w:rsidRPr="0059018A">
        <w:rPr>
          <w:rFonts w:ascii="Times New Roman" w:hAnsi="Times New Roman"/>
          <w:sz w:val="24"/>
          <w:szCs w:val="24"/>
        </w:rPr>
        <w:t>aručitelj će isključiti takvog ponuditelja odnosno odbiti</w:t>
      </w:r>
      <w:r w:rsidR="00513E5D">
        <w:rPr>
          <w:rFonts w:ascii="Times New Roman" w:hAnsi="Times New Roman"/>
          <w:sz w:val="24"/>
          <w:szCs w:val="24"/>
        </w:rPr>
        <w:t xml:space="preserve"> njegovu ponudu. U tom slučaju N</w:t>
      </w:r>
      <w:r w:rsidRPr="0059018A">
        <w:rPr>
          <w:rFonts w:ascii="Times New Roman" w:hAnsi="Times New Roman"/>
          <w:sz w:val="24"/>
          <w:szCs w:val="24"/>
        </w:rPr>
        <w:t xml:space="preserve">aručitelj će ponovno izvršiti rangiranje ponuda prema kriteriju za odabir ne uzimajući u obzir ponudu ponuditelja kojeg je isključio, odnosno ponuditelja čiju je ponudu odbio te pozvati novog najpovoljnijeg </w:t>
      </w:r>
      <w:r w:rsidRPr="004803EC">
        <w:rPr>
          <w:rFonts w:ascii="Times New Roman" w:hAnsi="Times New Roman"/>
          <w:sz w:val="24"/>
          <w:szCs w:val="24"/>
        </w:rPr>
        <w:t>ponuditelja</w:t>
      </w:r>
      <w:r w:rsidRPr="0059018A">
        <w:rPr>
          <w:rFonts w:ascii="Times New Roman" w:hAnsi="Times New Roman"/>
          <w:sz w:val="24"/>
          <w:szCs w:val="24"/>
        </w:rPr>
        <w:t xml:space="preserve"> na dostavu traženog.</w:t>
      </w:r>
    </w:p>
    <w:p w14:paraId="55066C12" w14:textId="79C6578B" w:rsidR="00FF4A28" w:rsidRPr="00BD7610" w:rsidRDefault="004E5452" w:rsidP="00D07206">
      <w:pPr>
        <w:pStyle w:val="Naslov2"/>
        <w:numPr>
          <w:ilvl w:val="1"/>
          <w:numId w:val="15"/>
        </w:numPr>
        <w:spacing w:before="120" w:line="240" w:lineRule="auto"/>
        <w:ind w:left="567" w:hanging="567"/>
        <w:rPr>
          <w:szCs w:val="24"/>
        </w:rPr>
      </w:pPr>
      <w:bookmarkStart w:id="189" w:name="_Toc186532491"/>
      <w:r w:rsidRPr="00BD7610">
        <w:rPr>
          <w:szCs w:val="24"/>
        </w:rPr>
        <w:t xml:space="preserve">Donošenje </w:t>
      </w:r>
      <w:r w:rsidR="00D84A62">
        <w:rPr>
          <w:szCs w:val="24"/>
        </w:rPr>
        <w:t>odluke</w:t>
      </w:r>
      <w:r w:rsidRPr="00BD7610">
        <w:rPr>
          <w:szCs w:val="24"/>
        </w:rPr>
        <w:t xml:space="preserve"> o odabiru ili poništenju</w:t>
      </w:r>
      <w:bookmarkEnd w:id="181"/>
      <w:bookmarkEnd w:id="182"/>
      <w:bookmarkEnd w:id="183"/>
      <w:bookmarkEnd w:id="189"/>
    </w:p>
    <w:p w14:paraId="726CDABC" w14:textId="0C4A5D80" w:rsidR="00FF4A28" w:rsidRPr="00BD7610" w:rsidRDefault="00FF4A28" w:rsidP="00BB7DFC">
      <w:pPr>
        <w:tabs>
          <w:tab w:val="left" w:pos="0"/>
        </w:tabs>
        <w:autoSpaceDE w:val="0"/>
        <w:autoSpaceDN w:val="0"/>
        <w:adjustRightInd w:val="0"/>
        <w:spacing w:before="60" w:after="0" w:line="240" w:lineRule="auto"/>
        <w:jc w:val="both"/>
        <w:rPr>
          <w:rFonts w:ascii="Times New Roman" w:hAnsi="Times New Roman"/>
          <w:sz w:val="24"/>
          <w:szCs w:val="24"/>
          <w:lang w:eastAsia="hr-HR"/>
        </w:rPr>
      </w:pPr>
      <w:r w:rsidRPr="00BD7610">
        <w:rPr>
          <w:rFonts w:ascii="Times New Roman" w:hAnsi="Times New Roman"/>
          <w:sz w:val="24"/>
          <w:szCs w:val="24"/>
          <w:lang w:eastAsia="hr-HR"/>
        </w:rPr>
        <w:t>Na osnovi rezultata pregleda i ocjene</w:t>
      </w:r>
      <w:r w:rsidR="00E034FA">
        <w:rPr>
          <w:rFonts w:ascii="Times New Roman" w:hAnsi="Times New Roman"/>
          <w:sz w:val="24"/>
          <w:szCs w:val="24"/>
          <w:lang w:eastAsia="hr-HR"/>
        </w:rPr>
        <w:t xml:space="preserve"> ponuda Naručitelj donosi </w:t>
      </w:r>
      <w:r w:rsidR="006D0C8F">
        <w:rPr>
          <w:rFonts w:ascii="Times New Roman" w:hAnsi="Times New Roman"/>
          <w:sz w:val="24"/>
          <w:szCs w:val="24"/>
          <w:lang w:eastAsia="hr-HR"/>
        </w:rPr>
        <w:t>odluku</w:t>
      </w:r>
      <w:r w:rsidRPr="00BD7610">
        <w:rPr>
          <w:rFonts w:ascii="Times New Roman" w:hAnsi="Times New Roman"/>
          <w:sz w:val="24"/>
          <w:szCs w:val="24"/>
          <w:lang w:eastAsia="hr-HR"/>
        </w:rPr>
        <w:t xml:space="preserve"> o odabiru ili poništenju. </w:t>
      </w:r>
    </w:p>
    <w:p w14:paraId="7B683232" w14:textId="3D3F0384" w:rsidR="008226CA" w:rsidRDefault="008226CA" w:rsidP="008226CA">
      <w:pPr>
        <w:tabs>
          <w:tab w:val="left" w:pos="0"/>
        </w:tabs>
        <w:autoSpaceDE w:val="0"/>
        <w:autoSpaceDN w:val="0"/>
        <w:adjustRightInd w:val="0"/>
        <w:spacing w:before="120" w:after="0" w:line="240" w:lineRule="auto"/>
        <w:jc w:val="both"/>
        <w:rPr>
          <w:rFonts w:ascii="Times New Roman" w:hAnsi="Times New Roman"/>
          <w:sz w:val="24"/>
          <w:szCs w:val="24"/>
          <w:lang w:eastAsia="hr-HR"/>
        </w:rPr>
      </w:pPr>
      <w:r w:rsidRPr="00BD7610">
        <w:rPr>
          <w:rFonts w:ascii="Times New Roman" w:hAnsi="Times New Roman"/>
          <w:sz w:val="24"/>
          <w:szCs w:val="24"/>
          <w:lang w:eastAsia="hr-HR"/>
        </w:rPr>
        <w:t>O ishodu nadmetan</w:t>
      </w:r>
      <w:r>
        <w:rPr>
          <w:rFonts w:ascii="Times New Roman" w:hAnsi="Times New Roman"/>
          <w:sz w:val="24"/>
          <w:szCs w:val="24"/>
          <w:lang w:eastAsia="hr-HR"/>
        </w:rPr>
        <w:t xml:space="preserve">ja Naručitelj će donijeti </w:t>
      </w:r>
      <w:r w:rsidR="005128DD">
        <w:rPr>
          <w:rFonts w:ascii="Times New Roman" w:hAnsi="Times New Roman"/>
          <w:sz w:val="24"/>
          <w:szCs w:val="24"/>
          <w:lang w:eastAsia="hr-HR"/>
        </w:rPr>
        <w:t>odluku</w:t>
      </w:r>
      <w:r w:rsidRPr="00BD7610">
        <w:rPr>
          <w:rFonts w:ascii="Times New Roman" w:hAnsi="Times New Roman"/>
          <w:sz w:val="24"/>
          <w:szCs w:val="24"/>
          <w:lang w:eastAsia="hr-HR"/>
        </w:rPr>
        <w:t xml:space="preserve"> u pisan</w:t>
      </w:r>
      <w:r>
        <w:rPr>
          <w:rFonts w:ascii="Times New Roman" w:hAnsi="Times New Roman"/>
          <w:sz w:val="24"/>
          <w:szCs w:val="24"/>
          <w:lang w:eastAsia="hr-HR"/>
        </w:rPr>
        <w:t xml:space="preserve">om obliku u roku od </w:t>
      </w:r>
      <w:r w:rsidR="00133517">
        <w:rPr>
          <w:rFonts w:ascii="Times New Roman" w:hAnsi="Times New Roman"/>
          <w:sz w:val="24"/>
          <w:szCs w:val="24"/>
          <w:lang w:eastAsia="hr-HR"/>
        </w:rPr>
        <w:t>1</w:t>
      </w:r>
      <w:r>
        <w:rPr>
          <w:rFonts w:ascii="Times New Roman" w:hAnsi="Times New Roman"/>
          <w:sz w:val="24"/>
          <w:szCs w:val="24"/>
          <w:lang w:eastAsia="hr-HR"/>
        </w:rPr>
        <w:t>0</w:t>
      </w:r>
      <w:r w:rsidRPr="00BD7610">
        <w:rPr>
          <w:rFonts w:ascii="Times New Roman" w:hAnsi="Times New Roman"/>
          <w:sz w:val="24"/>
          <w:szCs w:val="24"/>
          <w:lang w:eastAsia="hr-HR"/>
        </w:rPr>
        <w:t xml:space="preserve"> dana od dana isteka roka za dostavu ponude te će istu</w:t>
      </w:r>
      <w:r>
        <w:rPr>
          <w:rFonts w:ascii="Times New Roman" w:hAnsi="Times New Roman"/>
          <w:sz w:val="24"/>
          <w:szCs w:val="24"/>
          <w:lang w:eastAsia="hr-HR"/>
        </w:rPr>
        <w:t xml:space="preserve"> </w:t>
      </w:r>
      <w:r w:rsidRPr="00BD7610">
        <w:rPr>
          <w:rFonts w:ascii="Times New Roman" w:hAnsi="Times New Roman"/>
          <w:sz w:val="24"/>
          <w:szCs w:val="24"/>
          <w:lang w:eastAsia="hr-HR"/>
        </w:rPr>
        <w:t>dostaviti svim ponuditeljima koji su sudjelovali u predmetnom nadmetanju.</w:t>
      </w:r>
    </w:p>
    <w:p w14:paraId="6AD78F0A" w14:textId="77777777" w:rsidR="004043E2" w:rsidRDefault="004043E2" w:rsidP="00D07206">
      <w:pPr>
        <w:pStyle w:val="Naslov2"/>
        <w:numPr>
          <w:ilvl w:val="1"/>
          <w:numId w:val="15"/>
        </w:numPr>
        <w:spacing w:before="120"/>
        <w:ind w:left="567" w:hanging="567"/>
      </w:pPr>
      <w:bookmarkStart w:id="190" w:name="_Toc368396996"/>
      <w:bookmarkStart w:id="191" w:name="_Toc479853430"/>
      <w:bookmarkStart w:id="192" w:name="_Toc186532492"/>
      <w:r>
        <w:t>Tajnost dokumentacije gospodarskih subjekata</w:t>
      </w:r>
      <w:bookmarkEnd w:id="190"/>
      <w:bookmarkEnd w:id="191"/>
      <w:bookmarkEnd w:id="192"/>
    </w:p>
    <w:p w14:paraId="6A977455" w14:textId="77777777" w:rsidR="004043E2" w:rsidRDefault="004043E2" w:rsidP="004043E2">
      <w:pPr>
        <w:spacing w:before="60" w:after="120" w:line="240" w:lineRule="auto"/>
        <w:jc w:val="both"/>
        <w:rPr>
          <w:rFonts w:ascii="Times New Roman" w:hAnsi="Times New Roman"/>
          <w:sz w:val="24"/>
          <w:szCs w:val="24"/>
        </w:rPr>
      </w:pPr>
      <w:r w:rsidRPr="00320B84">
        <w:rPr>
          <w:rFonts w:ascii="Times New Roman" w:hAnsi="Times New Roman"/>
          <w:sz w:val="24"/>
          <w:szCs w:val="24"/>
        </w:rPr>
        <w:t>Ako gospodarski subjekt označava određene podatke iz ponud</w:t>
      </w:r>
      <w:r>
        <w:rPr>
          <w:rFonts w:ascii="Times New Roman" w:hAnsi="Times New Roman"/>
          <w:sz w:val="24"/>
          <w:szCs w:val="24"/>
        </w:rPr>
        <w:t xml:space="preserve">e poslovnom tajnom, obvezan je u ponudi navesti pravnu osnovu na temelju koje su ti podaci tajni. </w:t>
      </w:r>
    </w:p>
    <w:p w14:paraId="4F56CAE7" w14:textId="489D64BC" w:rsidR="004043E2" w:rsidRPr="00320B84" w:rsidRDefault="004043E2" w:rsidP="004043E2">
      <w:pPr>
        <w:spacing w:after="120" w:line="240" w:lineRule="auto"/>
        <w:jc w:val="both"/>
        <w:rPr>
          <w:rFonts w:ascii="Times New Roman" w:hAnsi="Times New Roman"/>
          <w:sz w:val="24"/>
          <w:szCs w:val="24"/>
        </w:rPr>
      </w:pPr>
      <w:r>
        <w:rPr>
          <w:rFonts w:ascii="Times New Roman" w:hAnsi="Times New Roman"/>
          <w:sz w:val="24"/>
          <w:szCs w:val="24"/>
        </w:rPr>
        <w:t xml:space="preserve">Gospodarski subjekt ne smije označiti tajnom podatke o jediničnim cijenama, iznosima pojedinih stavki, cijeni ponude te podatke iz ponude u vezi s </w:t>
      </w:r>
      <w:r w:rsidR="00E74689">
        <w:rPr>
          <w:rFonts w:ascii="Times New Roman" w:hAnsi="Times New Roman"/>
          <w:sz w:val="24"/>
          <w:szCs w:val="24"/>
        </w:rPr>
        <w:t>kriterijem za odabir ponude.</w:t>
      </w:r>
    </w:p>
    <w:p w14:paraId="0BD088C4" w14:textId="135A2BED" w:rsidR="002C5893" w:rsidRDefault="004E5452" w:rsidP="002C5893">
      <w:pPr>
        <w:pStyle w:val="Naslov2"/>
        <w:numPr>
          <w:ilvl w:val="1"/>
          <w:numId w:val="15"/>
        </w:numPr>
        <w:spacing w:before="120" w:line="240" w:lineRule="auto"/>
        <w:ind w:left="567" w:hanging="567"/>
        <w:rPr>
          <w:szCs w:val="24"/>
        </w:rPr>
      </w:pPr>
      <w:bookmarkStart w:id="193" w:name="_Toc324147803"/>
      <w:bookmarkStart w:id="194" w:name="_Toc324148086"/>
      <w:bookmarkStart w:id="195" w:name="_Toc324150025"/>
      <w:bookmarkStart w:id="196" w:name="_Toc186532493"/>
      <w:r w:rsidRPr="00BD7610">
        <w:rPr>
          <w:szCs w:val="24"/>
        </w:rPr>
        <w:t xml:space="preserve">Rok, način i uvjeti </w:t>
      </w:r>
      <w:bookmarkStart w:id="197" w:name="_Toc203370125"/>
      <w:bookmarkStart w:id="198" w:name="_Toc211731140"/>
      <w:bookmarkEnd w:id="144"/>
      <w:bookmarkEnd w:id="145"/>
      <w:r w:rsidRPr="00BD7610">
        <w:rPr>
          <w:szCs w:val="24"/>
        </w:rPr>
        <w:t>plaćanja</w:t>
      </w:r>
      <w:bookmarkEnd w:id="146"/>
      <w:bookmarkEnd w:id="147"/>
      <w:bookmarkEnd w:id="148"/>
      <w:bookmarkEnd w:id="193"/>
      <w:bookmarkEnd w:id="194"/>
      <w:bookmarkEnd w:id="195"/>
      <w:bookmarkEnd w:id="196"/>
    </w:p>
    <w:p w14:paraId="7F32D65A" w14:textId="77777777" w:rsidR="002C5893" w:rsidRPr="002C5893" w:rsidRDefault="002C5893" w:rsidP="002C5893">
      <w:pPr>
        <w:spacing w:after="0"/>
      </w:pPr>
    </w:p>
    <w:p w14:paraId="34AEDF77" w14:textId="77777777" w:rsidR="002C5893" w:rsidRPr="002C5893" w:rsidRDefault="002C5893" w:rsidP="002C5893">
      <w:pPr>
        <w:spacing w:after="0"/>
        <w:rPr>
          <w:rFonts w:ascii="Times New Roman" w:hAnsi="Times New Roman"/>
          <w:sz w:val="24"/>
          <w:szCs w:val="24"/>
        </w:rPr>
      </w:pPr>
      <w:r w:rsidRPr="002C5893">
        <w:rPr>
          <w:rFonts w:ascii="Times New Roman" w:hAnsi="Times New Roman"/>
          <w:sz w:val="24"/>
          <w:szCs w:val="24"/>
        </w:rPr>
        <w:t>Rok, način i uvjeti plaćanja:</w:t>
      </w:r>
    </w:p>
    <w:p w14:paraId="7CB16DD3" w14:textId="77777777" w:rsidR="008A05B6" w:rsidRDefault="002C5893" w:rsidP="002C5893">
      <w:pPr>
        <w:spacing w:after="0"/>
        <w:rPr>
          <w:rFonts w:ascii="Times New Roman" w:hAnsi="Times New Roman"/>
          <w:sz w:val="24"/>
          <w:szCs w:val="24"/>
        </w:rPr>
      </w:pPr>
      <w:r w:rsidRPr="002C5893">
        <w:rPr>
          <w:rFonts w:ascii="Times New Roman" w:hAnsi="Times New Roman"/>
          <w:sz w:val="24"/>
          <w:szCs w:val="24"/>
        </w:rPr>
        <w:t xml:space="preserve">-za uredno i na vrijeme isporučen predmet nabave ponuditelj će naručitelju ispostaviti  </w:t>
      </w:r>
    </w:p>
    <w:p w14:paraId="33BFB930" w14:textId="58638350" w:rsidR="002C5893" w:rsidRPr="002C5893" w:rsidRDefault="002C5893" w:rsidP="002C5893">
      <w:pPr>
        <w:spacing w:after="0"/>
        <w:rPr>
          <w:rFonts w:ascii="Times New Roman" w:hAnsi="Times New Roman"/>
          <w:sz w:val="24"/>
          <w:szCs w:val="24"/>
        </w:rPr>
      </w:pPr>
      <w:r w:rsidRPr="002C5893">
        <w:rPr>
          <w:rFonts w:ascii="Times New Roman" w:hAnsi="Times New Roman"/>
          <w:sz w:val="24"/>
          <w:szCs w:val="24"/>
        </w:rPr>
        <w:t>e</w:t>
      </w:r>
      <w:r w:rsidR="008A05B6">
        <w:rPr>
          <w:rFonts w:ascii="Times New Roman" w:hAnsi="Times New Roman"/>
          <w:sz w:val="24"/>
          <w:szCs w:val="24"/>
        </w:rPr>
        <w:t>-</w:t>
      </w:r>
      <w:r w:rsidRPr="002C5893">
        <w:rPr>
          <w:rFonts w:ascii="Times New Roman" w:hAnsi="Times New Roman"/>
          <w:sz w:val="24"/>
          <w:szCs w:val="24"/>
        </w:rPr>
        <w:t>račun,</w:t>
      </w:r>
    </w:p>
    <w:p w14:paraId="5D3041EC" w14:textId="056BA2C6" w:rsidR="002C5893" w:rsidRPr="002C5893" w:rsidRDefault="002C5893" w:rsidP="002C5893">
      <w:pPr>
        <w:spacing w:after="0"/>
        <w:rPr>
          <w:rFonts w:ascii="Times New Roman" w:hAnsi="Times New Roman"/>
          <w:sz w:val="24"/>
          <w:szCs w:val="24"/>
        </w:rPr>
      </w:pPr>
      <w:r w:rsidRPr="002C5893">
        <w:rPr>
          <w:rFonts w:ascii="Times New Roman" w:hAnsi="Times New Roman"/>
          <w:sz w:val="24"/>
          <w:szCs w:val="24"/>
        </w:rPr>
        <w:t>-plaćanje u roku 30 dana od dana zaprimanja e-računa na IBAN ponuditelja,</w:t>
      </w:r>
      <w:r w:rsidR="008A05B6" w:rsidRPr="008A05B6">
        <w:rPr>
          <w:rFonts w:ascii="Times New Roman" w:hAnsi="Times New Roman"/>
          <w:sz w:val="24"/>
          <w:szCs w:val="24"/>
        </w:rPr>
        <w:t xml:space="preserve"> sukladno dinamici izvedenih radova</w:t>
      </w:r>
    </w:p>
    <w:p w14:paraId="72CA4CFD" w14:textId="7C83E662" w:rsidR="003B37E2" w:rsidRDefault="002C5893" w:rsidP="008A05B6">
      <w:pPr>
        <w:spacing w:after="0"/>
        <w:rPr>
          <w:rFonts w:ascii="Times New Roman" w:hAnsi="Times New Roman"/>
          <w:sz w:val="24"/>
          <w:szCs w:val="24"/>
        </w:rPr>
      </w:pPr>
      <w:r w:rsidRPr="002C5893">
        <w:rPr>
          <w:rFonts w:ascii="Times New Roman" w:hAnsi="Times New Roman"/>
          <w:sz w:val="24"/>
          <w:szCs w:val="24"/>
        </w:rPr>
        <w:t>-predujam je isključen</w:t>
      </w:r>
      <w:bookmarkStart w:id="199" w:name="_Toc324147805"/>
      <w:bookmarkStart w:id="200" w:name="_Toc324148088"/>
      <w:bookmarkStart w:id="201" w:name="_Toc324150027"/>
      <w:bookmarkEnd w:id="197"/>
      <w:bookmarkEnd w:id="198"/>
      <w:r>
        <w:rPr>
          <w:rFonts w:ascii="Times New Roman" w:hAnsi="Times New Roman"/>
          <w:sz w:val="24"/>
          <w:szCs w:val="24"/>
        </w:rPr>
        <w:t xml:space="preserve"> </w:t>
      </w:r>
      <w:r w:rsidR="00970CA7">
        <w:rPr>
          <w:rFonts w:ascii="Times New Roman" w:hAnsi="Times New Roman"/>
          <w:sz w:val="24"/>
          <w:szCs w:val="24"/>
        </w:rPr>
        <w:t xml:space="preserve">kao i traženje sredstava osiguranja plaćanja. </w:t>
      </w:r>
    </w:p>
    <w:p w14:paraId="55F87E9E" w14:textId="45D97F29" w:rsidR="00AA427A" w:rsidRDefault="00AA427A" w:rsidP="004043E2">
      <w:pPr>
        <w:spacing w:before="120" w:after="0" w:line="240" w:lineRule="auto"/>
        <w:jc w:val="both"/>
        <w:rPr>
          <w:rFonts w:ascii="Times New Roman" w:hAnsi="Times New Roman"/>
          <w:sz w:val="24"/>
          <w:szCs w:val="24"/>
        </w:rPr>
      </w:pPr>
      <w:r w:rsidRPr="00E651DF">
        <w:rPr>
          <w:rFonts w:ascii="Times New Roman" w:hAnsi="Times New Roman"/>
          <w:sz w:val="24"/>
          <w:szCs w:val="24"/>
        </w:rPr>
        <w:t xml:space="preserve">Odabrani ponuditelj je </w:t>
      </w:r>
      <w:r w:rsidR="001C674D" w:rsidRPr="00E651DF">
        <w:rPr>
          <w:rFonts w:ascii="Times New Roman" w:hAnsi="Times New Roman"/>
          <w:sz w:val="24"/>
          <w:szCs w:val="24"/>
        </w:rPr>
        <w:t xml:space="preserve">od 01. srpnja 2019. godine </w:t>
      </w:r>
      <w:r w:rsidRPr="00E651DF">
        <w:rPr>
          <w:rFonts w:ascii="Times New Roman" w:hAnsi="Times New Roman"/>
          <w:sz w:val="24"/>
          <w:szCs w:val="24"/>
        </w:rPr>
        <w:t>u obvezi izdavati e-račune, sukladno važećim propisima.</w:t>
      </w:r>
      <w:r w:rsidR="0069085C">
        <w:rPr>
          <w:rFonts w:ascii="Times New Roman" w:hAnsi="Times New Roman"/>
          <w:sz w:val="24"/>
          <w:szCs w:val="24"/>
        </w:rPr>
        <w:tab/>
      </w:r>
    </w:p>
    <w:p w14:paraId="07422682" w14:textId="7616AEE0" w:rsidR="008C1CB7" w:rsidRPr="000F4BDF" w:rsidRDefault="008C1CB7" w:rsidP="000F4BDF">
      <w:pPr>
        <w:pStyle w:val="Naslov2"/>
        <w:numPr>
          <w:ilvl w:val="1"/>
          <w:numId w:val="15"/>
        </w:numPr>
        <w:spacing w:before="120" w:line="240" w:lineRule="auto"/>
        <w:ind w:left="567" w:hanging="567"/>
        <w:rPr>
          <w:szCs w:val="24"/>
        </w:rPr>
      </w:pPr>
      <w:bookmarkStart w:id="202" w:name="_Toc186532494"/>
      <w:r w:rsidRPr="008C1CB7">
        <w:rPr>
          <w:szCs w:val="24"/>
        </w:rPr>
        <w:t>Navod o primjeni trgovačkih običaja (uzanci)</w:t>
      </w:r>
      <w:bookmarkEnd w:id="202"/>
    </w:p>
    <w:p w14:paraId="4304243F" w14:textId="23E07E68" w:rsidR="008C1CB7" w:rsidRDefault="008C1CB7" w:rsidP="00B505E0">
      <w:pPr>
        <w:spacing w:before="120" w:after="0" w:line="240" w:lineRule="auto"/>
        <w:jc w:val="both"/>
        <w:rPr>
          <w:rFonts w:ascii="Times New Roman" w:hAnsi="Times New Roman"/>
          <w:sz w:val="24"/>
          <w:szCs w:val="24"/>
        </w:rPr>
      </w:pPr>
      <w:r w:rsidRPr="00D06A65">
        <w:rPr>
          <w:rFonts w:ascii="Times New Roman" w:hAnsi="Times New Roman"/>
          <w:sz w:val="24"/>
          <w:szCs w:val="24"/>
        </w:rPr>
        <w:t xml:space="preserve">Na izvršenje ugovora o nabavi </w:t>
      </w:r>
      <w:r w:rsidR="00407594">
        <w:rPr>
          <w:rFonts w:ascii="Times New Roman" w:hAnsi="Times New Roman"/>
          <w:sz w:val="24"/>
          <w:szCs w:val="24"/>
        </w:rPr>
        <w:t xml:space="preserve">ne </w:t>
      </w:r>
      <w:r w:rsidR="00D06A65" w:rsidRPr="00D06A65">
        <w:rPr>
          <w:rFonts w:ascii="Times New Roman" w:hAnsi="Times New Roman"/>
          <w:sz w:val="24"/>
          <w:szCs w:val="24"/>
        </w:rPr>
        <w:t xml:space="preserve">primjenjuju se </w:t>
      </w:r>
      <w:r w:rsidR="008931B4">
        <w:rPr>
          <w:rFonts w:ascii="Times New Roman" w:hAnsi="Times New Roman"/>
          <w:sz w:val="24"/>
          <w:szCs w:val="24"/>
        </w:rPr>
        <w:t>trgovački običaji – uzance.</w:t>
      </w:r>
    </w:p>
    <w:p w14:paraId="78C4EAFC" w14:textId="77777777" w:rsidR="00D26B7C" w:rsidRDefault="00D26B7C" w:rsidP="00B505E0">
      <w:pPr>
        <w:spacing w:before="120" w:after="0" w:line="240" w:lineRule="auto"/>
        <w:jc w:val="both"/>
        <w:rPr>
          <w:rFonts w:ascii="Times New Roman" w:hAnsi="Times New Roman"/>
          <w:sz w:val="24"/>
          <w:szCs w:val="24"/>
        </w:rPr>
      </w:pPr>
    </w:p>
    <w:p w14:paraId="4B9FEE77" w14:textId="77777777" w:rsidR="00D26B7C" w:rsidRDefault="00D26B7C" w:rsidP="00B505E0">
      <w:pPr>
        <w:spacing w:before="120" w:after="0" w:line="240" w:lineRule="auto"/>
        <w:jc w:val="both"/>
        <w:rPr>
          <w:rFonts w:ascii="Times New Roman" w:hAnsi="Times New Roman"/>
          <w:sz w:val="24"/>
          <w:szCs w:val="24"/>
        </w:rPr>
      </w:pPr>
    </w:p>
    <w:p w14:paraId="391E6537" w14:textId="3DDDAD21" w:rsidR="004043E2" w:rsidRPr="00540169" w:rsidRDefault="0093327D" w:rsidP="00D07206">
      <w:pPr>
        <w:pStyle w:val="Naslov2"/>
        <w:numPr>
          <w:ilvl w:val="1"/>
          <w:numId w:val="15"/>
        </w:numPr>
        <w:spacing w:before="120"/>
        <w:ind w:left="567" w:hanging="567"/>
      </w:pPr>
      <w:bookmarkStart w:id="203" w:name="_Toc479853432"/>
      <w:bookmarkStart w:id="204" w:name="_Toc186532495"/>
      <w:r>
        <w:lastRenderedPageBreak/>
        <w:t>U</w:t>
      </w:r>
      <w:r w:rsidR="004043E2" w:rsidRPr="00540169">
        <w:t>govor</w:t>
      </w:r>
      <w:bookmarkEnd w:id="203"/>
      <w:bookmarkEnd w:id="204"/>
    </w:p>
    <w:p w14:paraId="5E1DC572" w14:textId="4BBE53BD" w:rsidR="004043E2" w:rsidRDefault="004043E2" w:rsidP="004043E2">
      <w:pPr>
        <w:tabs>
          <w:tab w:val="left" w:pos="0"/>
        </w:tabs>
        <w:autoSpaceDE w:val="0"/>
        <w:autoSpaceDN w:val="0"/>
        <w:adjustRightInd w:val="0"/>
        <w:spacing w:before="60" w:after="0" w:line="240" w:lineRule="auto"/>
        <w:jc w:val="both"/>
        <w:rPr>
          <w:rFonts w:ascii="Times New Roman" w:hAnsi="Times New Roman"/>
          <w:sz w:val="24"/>
          <w:szCs w:val="24"/>
          <w:lang w:eastAsia="hr-HR"/>
        </w:rPr>
      </w:pPr>
      <w:r>
        <w:rPr>
          <w:rFonts w:ascii="Times New Roman" w:hAnsi="Times New Roman"/>
          <w:sz w:val="24"/>
          <w:szCs w:val="24"/>
          <w:lang w:eastAsia="hr-HR"/>
        </w:rPr>
        <w:t>Odabrani p</w:t>
      </w:r>
      <w:r w:rsidRPr="00F6767C">
        <w:rPr>
          <w:rFonts w:ascii="Times New Roman" w:hAnsi="Times New Roman"/>
          <w:sz w:val="24"/>
          <w:szCs w:val="24"/>
          <w:lang w:eastAsia="hr-HR"/>
        </w:rPr>
        <w:t>onuditelj je dužan s Naručiteljem</w:t>
      </w:r>
      <w:r w:rsidR="00177551">
        <w:rPr>
          <w:rFonts w:ascii="Times New Roman" w:hAnsi="Times New Roman"/>
          <w:sz w:val="24"/>
          <w:szCs w:val="24"/>
          <w:lang w:eastAsia="hr-HR"/>
        </w:rPr>
        <w:t xml:space="preserve"> najkasnije u roku od 1</w:t>
      </w:r>
      <w:r w:rsidR="007E02C5">
        <w:rPr>
          <w:rFonts w:ascii="Times New Roman" w:hAnsi="Times New Roman"/>
          <w:sz w:val="24"/>
          <w:szCs w:val="24"/>
          <w:lang w:eastAsia="hr-HR"/>
        </w:rPr>
        <w:t>0</w:t>
      </w:r>
      <w:r w:rsidR="00177551">
        <w:rPr>
          <w:rFonts w:ascii="Times New Roman" w:hAnsi="Times New Roman"/>
          <w:sz w:val="24"/>
          <w:szCs w:val="24"/>
          <w:lang w:eastAsia="hr-HR"/>
        </w:rPr>
        <w:t xml:space="preserve"> dana od donošenja odluke o odabiru</w:t>
      </w:r>
      <w:r w:rsidRPr="00F6767C">
        <w:rPr>
          <w:rFonts w:ascii="Times New Roman" w:hAnsi="Times New Roman"/>
          <w:sz w:val="24"/>
          <w:szCs w:val="24"/>
          <w:lang w:eastAsia="hr-HR"/>
        </w:rPr>
        <w:t xml:space="preserve"> sklopiti </w:t>
      </w:r>
      <w:r w:rsidR="00090E3F">
        <w:rPr>
          <w:rFonts w:ascii="Times New Roman" w:hAnsi="Times New Roman"/>
          <w:sz w:val="24"/>
          <w:szCs w:val="24"/>
          <w:lang w:eastAsia="hr-HR"/>
        </w:rPr>
        <w:t>ugovor u pisanom obliku</w:t>
      </w:r>
      <w:r w:rsidRPr="00F6767C">
        <w:rPr>
          <w:rFonts w:ascii="Times New Roman" w:hAnsi="Times New Roman"/>
          <w:sz w:val="24"/>
          <w:szCs w:val="24"/>
          <w:lang w:eastAsia="hr-HR"/>
        </w:rPr>
        <w:t>, u skladu s uvjetima određenima u</w:t>
      </w:r>
      <w:r w:rsidR="00F921B9">
        <w:rPr>
          <w:rFonts w:ascii="Times New Roman" w:hAnsi="Times New Roman"/>
          <w:sz w:val="24"/>
          <w:szCs w:val="24"/>
          <w:lang w:eastAsia="hr-HR"/>
        </w:rPr>
        <w:t xml:space="preserve"> ovom</w:t>
      </w:r>
      <w:r w:rsidRPr="00F6767C">
        <w:rPr>
          <w:rFonts w:ascii="Times New Roman" w:hAnsi="Times New Roman"/>
          <w:sz w:val="24"/>
          <w:szCs w:val="24"/>
          <w:lang w:eastAsia="hr-HR"/>
        </w:rPr>
        <w:t xml:space="preserve"> </w:t>
      </w:r>
      <w:r>
        <w:rPr>
          <w:rFonts w:ascii="Times New Roman" w:hAnsi="Times New Roman"/>
          <w:sz w:val="24"/>
          <w:szCs w:val="24"/>
          <w:lang w:eastAsia="hr-HR"/>
        </w:rPr>
        <w:t xml:space="preserve">Pozivu </w:t>
      </w:r>
      <w:r w:rsidRPr="00F6767C">
        <w:rPr>
          <w:rFonts w:ascii="Times New Roman" w:hAnsi="Times New Roman"/>
          <w:sz w:val="24"/>
          <w:szCs w:val="24"/>
          <w:lang w:eastAsia="hr-HR"/>
        </w:rPr>
        <w:t>i odabranom ponudom.</w:t>
      </w:r>
    </w:p>
    <w:p w14:paraId="44C7A6AD" w14:textId="7DF26055" w:rsidR="004043E2" w:rsidRDefault="00F678ED" w:rsidP="005D35FA">
      <w:pPr>
        <w:tabs>
          <w:tab w:val="left" w:pos="0"/>
        </w:tabs>
        <w:autoSpaceDE w:val="0"/>
        <w:autoSpaceDN w:val="0"/>
        <w:adjustRightInd w:val="0"/>
        <w:spacing w:before="120" w:after="0" w:line="240" w:lineRule="auto"/>
        <w:jc w:val="both"/>
        <w:rPr>
          <w:rFonts w:ascii="Times New Roman" w:hAnsi="Times New Roman"/>
          <w:sz w:val="24"/>
          <w:szCs w:val="24"/>
        </w:rPr>
      </w:pPr>
      <w:r w:rsidRPr="009D13B9">
        <w:rPr>
          <w:rFonts w:ascii="Times New Roman" w:hAnsi="Times New Roman"/>
          <w:sz w:val="24"/>
          <w:szCs w:val="24"/>
        </w:rPr>
        <w:t>Naručitelj smije izmijeniti ugovor tijekom njegovog trajanja. Sve izmjene ugovora moraju biti u pisanom obliku.</w:t>
      </w:r>
    </w:p>
    <w:p w14:paraId="2B199C1B" w14:textId="15E802A4" w:rsidR="004E6623" w:rsidRPr="00540169" w:rsidRDefault="004E6623" w:rsidP="00B505E0">
      <w:pPr>
        <w:pStyle w:val="Naslov2"/>
        <w:numPr>
          <w:ilvl w:val="1"/>
          <w:numId w:val="15"/>
        </w:numPr>
        <w:tabs>
          <w:tab w:val="num" w:pos="1440"/>
        </w:tabs>
        <w:spacing w:before="120"/>
        <w:ind w:left="567" w:hanging="567"/>
        <w:jc w:val="both"/>
      </w:pPr>
      <w:bookmarkStart w:id="205" w:name="_Toc142646905"/>
      <w:bookmarkStart w:id="206" w:name="_Toc186532496"/>
      <w:r w:rsidRPr="00AB4748">
        <w:t xml:space="preserve">Uvjeti </w:t>
      </w:r>
      <w:bookmarkStart w:id="207" w:name="_Hlk165879784"/>
      <w:r w:rsidRPr="00AB4748">
        <w:t>i zahtjevi koji moraju biti ispunjeni sukladno posebnim propisima ili stručnim pravilima</w:t>
      </w:r>
      <w:bookmarkEnd w:id="205"/>
      <w:bookmarkEnd w:id="206"/>
      <w:bookmarkEnd w:id="207"/>
    </w:p>
    <w:p w14:paraId="1377AE61" w14:textId="00D1AA78" w:rsidR="007E6ECB" w:rsidRPr="001C36EC" w:rsidRDefault="007E6ECB" w:rsidP="007E6ECB">
      <w:pPr>
        <w:pStyle w:val="Tijeloteksta"/>
        <w:numPr>
          <w:ilvl w:val="2"/>
          <w:numId w:val="15"/>
        </w:numPr>
        <w:tabs>
          <w:tab w:val="left" w:pos="1080"/>
        </w:tabs>
        <w:spacing w:before="120" w:after="0"/>
        <w:rPr>
          <w:b/>
          <w:sz w:val="24"/>
          <w:szCs w:val="24"/>
          <w:lang w:val="hr-HR" w:eastAsia="hr-HR"/>
        </w:rPr>
      </w:pPr>
      <w:r w:rsidRPr="001C36EC">
        <w:rPr>
          <w:b/>
          <w:sz w:val="24"/>
          <w:szCs w:val="24"/>
          <w:lang w:val="hr-HR" w:eastAsia="hr-HR"/>
        </w:rPr>
        <w:t>Obavljanje poslova i djelatnosti stručnog nadzora građenja</w:t>
      </w:r>
    </w:p>
    <w:p w14:paraId="7A7F8270" w14:textId="77777777" w:rsidR="007E6ECB" w:rsidRPr="007E6ECB" w:rsidRDefault="007E6ECB" w:rsidP="007E6ECB">
      <w:pPr>
        <w:tabs>
          <w:tab w:val="left" w:pos="1080"/>
        </w:tabs>
        <w:spacing w:before="120" w:after="0" w:line="240" w:lineRule="auto"/>
        <w:jc w:val="both"/>
        <w:rPr>
          <w:rFonts w:ascii="Times New Roman" w:hAnsi="Times New Roman"/>
          <w:sz w:val="24"/>
          <w:szCs w:val="24"/>
        </w:rPr>
      </w:pPr>
      <w:r w:rsidRPr="007E6ECB">
        <w:rPr>
          <w:rFonts w:ascii="Times New Roman" w:hAnsi="Times New Roman"/>
          <w:sz w:val="24"/>
          <w:szCs w:val="24"/>
        </w:rPr>
        <w:t>Temeljem članka 49. stavka 2. Zakona o gradnji, projektiranje, kontrolu i nostrifikaciju projekata, građenje i stručni nadzor građenja investitor mora pisanim ugovorom povjeriti osobama koje ispunjavaju uvjete za obavljanje tih djelatnosti prema posebnom zakonu, ako drukčije nije propisano. Ukoliko naručitelj/investitor povjeri ugovor osobama koje ne ispunjavaju propisane uvjete čini prekršaj iz članka 162. stavka 2. točke 2. Zakona o gradnji.</w:t>
      </w:r>
    </w:p>
    <w:p w14:paraId="08BC0238" w14:textId="77777777" w:rsidR="007E6ECB" w:rsidRPr="007E6ECB" w:rsidRDefault="007E6ECB" w:rsidP="007E6ECB">
      <w:pPr>
        <w:tabs>
          <w:tab w:val="left" w:pos="1080"/>
        </w:tabs>
        <w:spacing w:before="120" w:after="0" w:line="240" w:lineRule="auto"/>
        <w:jc w:val="both"/>
        <w:rPr>
          <w:rFonts w:ascii="Times New Roman" w:hAnsi="Times New Roman"/>
          <w:sz w:val="24"/>
          <w:szCs w:val="24"/>
        </w:rPr>
      </w:pPr>
      <w:r w:rsidRPr="007E6ECB">
        <w:rPr>
          <w:rFonts w:ascii="Times New Roman" w:hAnsi="Times New Roman"/>
          <w:sz w:val="24"/>
          <w:szCs w:val="24"/>
        </w:rPr>
        <w:t>Sukladno odredbama članka 18. Zakona o poslovima i djelatnostima prostornog uređenja i gradnje („Narodne novine“ br. 78/15., 118/18., 110/19.), poslove stručnog nadzora građenja u svojstvu odgovorne osobe (nadzornog inženjera) u okviru zadaća svoje struke može obavljati ovlašteni arhitekt ili ovlašteni inženjer sukladno posebnom zakonu kojim se uređuje udruživanje u Komoru.</w:t>
      </w:r>
    </w:p>
    <w:p w14:paraId="2FADD7D1" w14:textId="77777777" w:rsidR="007E6ECB" w:rsidRPr="007E6ECB" w:rsidRDefault="007E6ECB" w:rsidP="007E6ECB">
      <w:pPr>
        <w:tabs>
          <w:tab w:val="left" w:pos="1080"/>
        </w:tabs>
        <w:spacing w:before="120" w:after="0" w:line="240" w:lineRule="auto"/>
        <w:jc w:val="both"/>
        <w:rPr>
          <w:rFonts w:ascii="Times New Roman" w:hAnsi="Times New Roman"/>
          <w:sz w:val="24"/>
          <w:szCs w:val="24"/>
        </w:rPr>
      </w:pPr>
      <w:r w:rsidRPr="007E6ECB">
        <w:rPr>
          <w:rFonts w:ascii="Times New Roman" w:hAnsi="Times New Roman"/>
          <w:sz w:val="24"/>
          <w:szCs w:val="24"/>
        </w:rPr>
        <w:t xml:space="preserve">Na području Republike Hrvatske ovlašteni arhitekt i ovlašteni inženjer građevinarstva, ovlašteni inženjer strojarstva i ovlašteni inženjer elektrotehnike mogu obavljati poslove stručnog nadzora građenja samostalno u vlastitom uredu, zajedničkom uredu ili pravnoj osobi registriranoj za tu djelatnost. </w:t>
      </w:r>
    </w:p>
    <w:p w14:paraId="3B3D2C9E" w14:textId="77777777" w:rsidR="007E6ECB" w:rsidRPr="007E6ECB" w:rsidRDefault="007E6ECB" w:rsidP="007E6ECB">
      <w:pPr>
        <w:tabs>
          <w:tab w:val="left" w:pos="1080"/>
        </w:tabs>
        <w:spacing w:before="120" w:after="0" w:line="240" w:lineRule="auto"/>
        <w:jc w:val="both"/>
        <w:rPr>
          <w:rFonts w:ascii="Times New Roman" w:hAnsi="Times New Roman"/>
          <w:sz w:val="24"/>
          <w:szCs w:val="24"/>
        </w:rPr>
      </w:pPr>
      <w:r w:rsidRPr="007E6ECB">
        <w:rPr>
          <w:rFonts w:ascii="Times New Roman" w:hAnsi="Times New Roman"/>
          <w:sz w:val="24"/>
          <w:szCs w:val="24"/>
        </w:rPr>
        <w:t xml:space="preserve">Na strane pravne i fizičke osobe adekvatno se primjenjuju uvjeti za strane osobe koje obavljaju djelatnosti prostornog uređenja i gradnje u Republici Hrvatskoj, propisani ovim zakonima i pripadajućim podzakonskim aktima. </w:t>
      </w:r>
    </w:p>
    <w:p w14:paraId="34E56C03" w14:textId="77777777" w:rsidR="007E6ECB" w:rsidRPr="007E6ECB" w:rsidRDefault="007E6ECB" w:rsidP="007E6ECB">
      <w:pPr>
        <w:tabs>
          <w:tab w:val="left" w:pos="1080"/>
        </w:tabs>
        <w:spacing w:before="120" w:after="0" w:line="240" w:lineRule="auto"/>
        <w:jc w:val="both"/>
        <w:rPr>
          <w:rFonts w:ascii="Times New Roman" w:hAnsi="Times New Roman"/>
          <w:sz w:val="24"/>
          <w:szCs w:val="24"/>
        </w:rPr>
      </w:pPr>
      <w:r w:rsidRPr="007E6ECB">
        <w:rPr>
          <w:rFonts w:ascii="Times New Roman" w:hAnsi="Times New Roman"/>
          <w:sz w:val="24"/>
          <w:szCs w:val="24"/>
        </w:rPr>
        <w:t xml:space="preserve">Nadzorni inženjer odnosno glavni nadzorni inženjer ne može biti zaposlenik osobe koja je izvođač na istoj građevini. </w:t>
      </w:r>
    </w:p>
    <w:p w14:paraId="606D74EC" w14:textId="77777777" w:rsidR="007E6ECB" w:rsidRPr="007E6ECB" w:rsidRDefault="007E6ECB" w:rsidP="007E6ECB">
      <w:pPr>
        <w:tabs>
          <w:tab w:val="left" w:pos="1080"/>
        </w:tabs>
        <w:spacing w:before="120" w:after="0" w:line="240" w:lineRule="auto"/>
        <w:jc w:val="both"/>
        <w:rPr>
          <w:rFonts w:ascii="Times New Roman" w:hAnsi="Times New Roman"/>
          <w:sz w:val="24"/>
          <w:szCs w:val="24"/>
        </w:rPr>
      </w:pPr>
      <w:r w:rsidRPr="007E6ECB">
        <w:rPr>
          <w:rFonts w:ascii="Times New Roman" w:hAnsi="Times New Roman"/>
          <w:sz w:val="24"/>
          <w:szCs w:val="24"/>
        </w:rPr>
        <w:t xml:space="preserve">Na građevinama na kojima se izvodi više vrsta radova ili radovi većeg opsega stručni nadzor nad određenom vrstom radova mora provoditi nadzorni inženjer odgovarajuće struke. U tom slučaju investitor je dužan pisanim ugovorom odrediti glavnoga nadzornog inženjera. Glavni nadzorni inženjer odgovoran je za cjelovitost i međusobnu usklađenost stručnog nadzora građenja i dužan je o tome sastaviti završno izvješće. Glavni nadzorni inženjer može biti istodobno i nadzorni inženjer za određenu vrstu radova. </w:t>
      </w:r>
    </w:p>
    <w:p w14:paraId="622B66A9" w14:textId="77777777" w:rsidR="007E6ECB" w:rsidRPr="00524329" w:rsidRDefault="007E6ECB" w:rsidP="007E6ECB">
      <w:pPr>
        <w:tabs>
          <w:tab w:val="left" w:pos="1080"/>
        </w:tabs>
        <w:spacing w:before="120" w:after="0" w:line="240" w:lineRule="auto"/>
        <w:jc w:val="both"/>
        <w:rPr>
          <w:rFonts w:ascii="Times New Roman" w:hAnsi="Times New Roman"/>
          <w:sz w:val="24"/>
          <w:szCs w:val="24"/>
          <w:u w:val="single"/>
        </w:rPr>
      </w:pPr>
      <w:r w:rsidRPr="00524329">
        <w:rPr>
          <w:rFonts w:ascii="Times New Roman" w:hAnsi="Times New Roman"/>
          <w:sz w:val="24"/>
          <w:szCs w:val="24"/>
          <w:u w:val="single"/>
        </w:rPr>
        <w:t xml:space="preserve">Dokumenti kojima odabrani ponuditelj dokazuje da ispunjava zahtjeve koji moraju biti ispunjeni sukladno posebnim propisima: </w:t>
      </w:r>
    </w:p>
    <w:p w14:paraId="360E54EF" w14:textId="77777777" w:rsidR="007E6ECB" w:rsidRPr="007E6ECB" w:rsidRDefault="007E6ECB" w:rsidP="007E6ECB">
      <w:pPr>
        <w:tabs>
          <w:tab w:val="left" w:pos="1080"/>
        </w:tabs>
        <w:spacing w:before="120" w:after="0" w:line="240" w:lineRule="auto"/>
        <w:jc w:val="both"/>
        <w:rPr>
          <w:rFonts w:ascii="Times New Roman" w:hAnsi="Times New Roman"/>
          <w:sz w:val="24"/>
          <w:szCs w:val="24"/>
        </w:rPr>
      </w:pPr>
      <w:r w:rsidRPr="007E6ECB">
        <w:rPr>
          <w:rFonts w:ascii="Times New Roman" w:hAnsi="Times New Roman"/>
          <w:sz w:val="24"/>
          <w:szCs w:val="24"/>
        </w:rPr>
        <w:t xml:space="preserve">a) Predloženi ovlašteni inženjer ili ovlašteni arhitekt iz Republike Hrvatske - dostavlja rješenje o upisu u upisnik odgovarajuće komore kojim se dopušta obavljanje poslova stručnog nadzora građenja ili potvrdu o upisu u isti </w:t>
      </w:r>
    </w:p>
    <w:p w14:paraId="5EDD321C" w14:textId="77777777" w:rsidR="007E6ECB" w:rsidRPr="007E6ECB" w:rsidRDefault="007E6ECB" w:rsidP="007E6ECB">
      <w:pPr>
        <w:tabs>
          <w:tab w:val="left" w:pos="1080"/>
        </w:tabs>
        <w:spacing w:before="120" w:after="0" w:line="240" w:lineRule="auto"/>
        <w:jc w:val="both"/>
        <w:rPr>
          <w:rFonts w:ascii="Times New Roman" w:hAnsi="Times New Roman"/>
          <w:sz w:val="24"/>
          <w:szCs w:val="24"/>
        </w:rPr>
      </w:pPr>
      <w:r w:rsidRPr="007E6ECB">
        <w:rPr>
          <w:rFonts w:ascii="Times New Roman" w:hAnsi="Times New Roman"/>
          <w:sz w:val="24"/>
          <w:szCs w:val="24"/>
        </w:rPr>
        <w:t xml:space="preserve">b) Strana osoba koja nije iz Republike Hrvatske – dostavlja potvrdu o upisu u imenik stranih ovlaštenih inženjera ili ovlaštenih arhitekata odgovarajuće komore kojim se dopušta trajno obavljanje poslova stručnog nadzora građenja ili potvrdu o upisu u evidenciju odgovarajuće </w:t>
      </w:r>
      <w:r w:rsidRPr="007E6ECB">
        <w:rPr>
          <w:rFonts w:ascii="Times New Roman" w:hAnsi="Times New Roman"/>
          <w:sz w:val="24"/>
          <w:szCs w:val="24"/>
        </w:rPr>
        <w:lastRenderedPageBreak/>
        <w:t xml:space="preserve">komore za povremeno ili privremeno obavljanje poslova stručnog nadzora nad građenjem ili rješenje odgovarajuće komore o priznavanju inozemnih stručnih kvalifikacija. </w:t>
      </w:r>
    </w:p>
    <w:p w14:paraId="118F0D05" w14:textId="66D83B7B" w:rsidR="004E6623" w:rsidRPr="007E6ECB" w:rsidRDefault="007E6ECB" w:rsidP="007E6ECB">
      <w:pPr>
        <w:tabs>
          <w:tab w:val="left" w:pos="0"/>
        </w:tabs>
        <w:autoSpaceDE w:val="0"/>
        <w:autoSpaceDN w:val="0"/>
        <w:adjustRightInd w:val="0"/>
        <w:spacing w:before="120" w:after="0" w:line="240" w:lineRule="auto"/>
        <w:jc w:val="both"/>
        <w:rPr>
          <w:rFonts w:ascii="Times New Roman" w:hAnsi="Times New Roman"/>
          <w:sz w:val="24"/>
          <w:szCs w:val="24"/>
          <w:u w:val="single"/>
        </w:rPr>
      </w:pPr>
      <w:r w:rsidRPr="007E6ECB">
        <w:rPr>
          <w:rFonts w:ascii="Times New Roman" w:hAnsi="Times New Roman"/>
          <w:sz w:val="24"/>
          <w:szCs w:val="24"/>
          <w:u w:val="single"/>
        </w:rPr>
        <w:t>Nakon potpisivanja ugovora, a prije obavljanja prvog posla, odabrani ponuditelj je dužan za sve nominirane stručnjake, nadzornog inženjera za građevinsko-obrtničke radove, nadzornog inženjera za strojarske radove te nadzornog inženjera za elektrotehničke radove, Naručitelju dostaviti preslike dokaza o ispunjavanju traženih uvjeta</w:t>
      </w:r>
      <w:r w:rsidR="004E6623" w:rsidRPr="007E6ECB">
        <w:rPr>
          <w:rFonts w:ascii="Times New Roman" w:hAnsi="Times New Roman"/>
          <w:sz w:val="24"/>
          <w:szCs w:val="24"/>
          <w:u w:val="single"/>
        </w:rPr>
        <w:t>.</w:t>
      </w:r>
    </w:p>
    <w:p w14:paraId="336A2CA8" w14:textId="38C16D4A" w:rsidR="007E6ECB" w:rsidRPr="007E6ECB" w:rsidRDefault="007E6ECB" w:rsidP="007E6ECB">
      <w:pPr>
        <w:pStyle w:val="Odlomakpopisa"/>
        <w:numPr>
          <w:ilvl w:val="2"/>
          <w:numId w:val="15"/>
        </w:numPr>
        <w:tabs>
          <w:tab w:val="left" w:pos="0"/>
        </w:tabs>
        <w:autoSpaceDE w:val="0"/>
        <w:autoSpaceDN w:val="0"/>
        <w:adjustRightInd w:val="0"/>
        <w:spacing w:before="120" w:after="0" w:line="240" w:lineRule="auto"/>
        <w:jc w:val="both"/>
        <w:rPr>
          <w:rFonts w:ascii="Times New Roman" w:hAnsi="Times New Roman"/>
          <w:b/>
          <w:sz w:val="24"/>
          <w:szCs w:val="24"/>
          <w:lang w:eastAsia="hr-HR"/>
        </w:rPr>
      </w:pPr>
      <w:r w:rsidRPr="007E6ECB">
        <w:rPr>
          <w:rFonts w:ascii="Times New Roman" w:hAnsi="Times New Roman"/>
          <w:b/>
          <w:sz w:val="24"/>
          <w:szCs w:val="24"/>
          <w:lang w:eastAsia="hr-HR"/>
        </w:rPr>
        <w:t>Koordinator zaštite na radu</w:t>
      </w:r>
    </w:p>
    <w:p w14:paraId="0B3FFDDB" w14:textId="77777777" w:rsidR="007E6ECB" w:rsidRPr="007E6ECB" w:rsidRDefault="007E6ECB" w:rsidP="007E6ECB">
      <w:pPr>
        <w:tabs>
          <w:tab w:val="left" w:pos="0"/>
        </w:tabs>
        <w:autoSpaceDE w:val="0"/>
        <w:autoSpaceDN w:val="0"/>
        <w:adjustRightInd w:val="0"/>
        <w:spacing w:before="120" w:after="0" w:line="240" w:lineRule="auto"/>
        <w:jc w:val="both"/>
        <w:rPr>
          <w:rFonts w:ascii="Times New Roman" w:hAnsi="Times New Roman"/>
          <w:sz w:val="24"/>
          <w:szCs w:val="24"/>
          <w:lang w:eastAsia="hr-HR"/>
        </w:rPr>
      </w:pPr>
      <w:r w:rsidRPr="007E6ECB">
        <w:rPr>
          <w:rFonts w:ascii="Times New Roman" w:hAnsi="Times New Roman"/>
          <w:sz w:val="24"/>
          <w:szCs w:val="24"/>
          <w:lang w:eastAsia="hr-HR"/>
        </w:rPr>
        <w:t xml:space="preserve">Za izvršenje ugovora odabrani ponuditelj će morati imati na raspolaganju osobu koja će obavljati poslove koordinatora zaštite na radu sukladno Zakonu o zaštiti na radu („Narodne novine“ br. 71/14., 118/14., 154/14., 94/18., 96/18.), Pravilniku o zaštiti na radu na privremenim gradilištima („Narodne novine“ br. 48/18.) i Pravilniku o osposobljavanju i usavršavanju iz zaštite na radu te polaganju stručnog ispita („Narodne novine“ br. 142/21.). </w:t>
      </w:r>
    </w:p>
    <w:p w14:paraId="30FA5F5A" w14:textId="77777777" w:rsidR="007E6ECB" w:rsidRPr="007E6ECB" w:rsidRDefault="007E6ECB" w:rsidP="007E6ECB">
      <w:pPr>
        <w:tabs>
          <w:tab w:val="left" w:pos="0"/>
        </w:tabs>
        <w:autoSpaceDE w:val="0"/>
        <w:autoSpaceDN w:val="0"/>
        <w:adjustRightInd w:val="0"/>
        <w:spacing w:before="120" w:after="0" w:line="240" w:lineRule="auto"/>
        <w:jc w:val="both"/>
        <w:rPr>
          <w:rFonts w:ascii="Times New Roman" w:hAnsi="Times New Roman"/>
          <w:sz w:val="24"/>
          <w:szCs w:val="24"/>
          <w:lang w:eastAsia="hr-HR"/>
        </w:rPr>
      </w:pPr>
      <w:r w:rsidRPr="007E6ECB">
        <w:rPr>
          <w:rFonts w:ascii="Times New Roman" w:hAnsi="Times New Roman"/>
          <w:sz w:val="24"/>
          <w:szCs w:val="24"/>
          <w:lang w:eastAsia="hr-HR"/>
        </w:rPr>
        <w:t>Sukladno članku 73. stavku 4. Zakona o zaštiti na radu Naručitelj je obavezan imenovati jednog ili više koordinatora zaštite na radu tijekom građenja kada radove izvode ili je predviđeno da ih izvode dva ili više izvođača.</w:t>
      </w:r>
    </w:p>
    <w:p w14:paraId="1028BA4B" w14:textId="77777777" w:rsidR="007E6ECB" w:rsidRPr="007E6ECB" w:rsidRDefault="007E6ECB" w:rsidP="007E6ECB">
      <w:pPr>
        <w:tabs>
          <w:tab w:val="left" w:pos="0"/>
        </w:tabs>
        <w:autoSpaceDE w:val="0"/>
        <w:autoSpaceDN w:val="0"/>
        <w:adjustRightInd w:val="0"/>
        <w:spacing w:before="120" w:after="0" w:line="240" w:lineRule="auto"/>
        <w:jc w:val="both"/>
        <w:rPr>
          <w:rFonts w:ascii="Times New Roman" w:hAnsi="Times New Roman"/>
          <w:b/>
          <w:sz w:val="24"/>
          <w:szCs w:val="24"/>
          <w:lang w:val="bg-BG" w:eastAsia="hr-HR"/>
        </w:rPr>
      </w:pPr>
      <w:r w:rsidRPr="007E6ECB">
        <w:rPr>
          <w:rFonts w:ascii="Times New Roman" w:hAnsi="Times New Roman"/>
          <w:b/>
          <w:sz w:val="24"/>
          <w:szCs w:val="24"/>
          <w:lang w:val="bg-BG" w:eastAsia="hr-HR"/>
        </w:rPr>
        <w:t xml:space="preserve">Dokumenti kojima odabrani ponuditelj dokazuje da ispunjava zahtjeve koji moraju biti ispunjeni sukladno posebnim propisima: </w:t>
      </w:r>
    </w:p>
    <w:p w14:paraId="057F8460" w14:textId="42CAB8CD" w:rsidR="007E6ECB" w:rsidRPr="007E6ECB" w:rsidRDefault="007E6ECB" w:rsidP="007E6ECB">
      <w:pPr>
        <w:numPr>
          <w:ilvl w:val="1"/>
          <w:numId w:val="39"/>
        </w:numPr>
        <w:tabs>
          <w:tab w:val="left" w:pos="0"/>
        </w:tabs>
        <w:autoSpaceDE w:val="0"/>
        <w:autoSpaceDN w:val="0"/>
        <w:adjustRightInd w:val="0"/>
        <w:spacing w:before="120" w:after="0" w:line="240" w:lineRule="auto"/>
        <w:ind w:left="567"/>
        <w:jc w:val="both"/>
        <w:rPr>
          <w:rFonts w:ascii="Times New Roman" w:hAnsi="Times New Roman"/>
          <w:sz w:val="24"/>
          <w:szCs w:val="24"/>
          <w:lang w:val="bg-BG" w:eastAsia="hr-HR"/>
        </w:rPr>
      </w:pPr>
      <w:r w:rsidRPr="007E6ECB">
        <w:rPr>
          <w:rFonts w:ascii="Times New Roman" w:hAnsi="Times New Roman"/>
          <w:sz w:val="24"/>
          <w:szCs w:val="24"/>
          <w:lang w:val="bg-BG" w:eastAsia="hr-HR"/>
        </w:rPr>
        <w:t>Uvjerenje o položenom stručnom ispi</w:t>
      </w:r>
      <w:r w:rsidR="003831FC">
        <w:rPr>
          <w:rFonts w:ascii="Times New Roman" w:hAnsi="Times New Roman"/>
          <w:sz w:val="24"/>
          <w:szCs w:val="24"/>
          <w:lang w:eastAsia="hr-HR"/>
        </w:rPr>
        <w:t>t</w:t>
      </w:r>
      <w:r w:rsidRPr="007E6ECB">
        <w:rPr>
          <w:rFonts w:ascii="Times New Roman" w:hAnsi="Times New Roman"/>
          <w:sz w:val="24"/>
          <w:szCs w:val="24"/>
          <w:lang w:val="bg-BG" w:eastAsia="hr-HR"/>
        </w:rPr>
        <w:t xml:space="preserve">u za koordinatora zaštite na radu temeljem Pravilnika o </w:t>
      </w:r>
      <w:r w:rsidR="003831FC" w:rsidRPr="007E6ECB">
        <w:rPr>
          <w:rFonts w:ascii="Times New Roman" w:hAnsi="Times New Roman"/>
          <w:sz w:val="24"/>
          <w:szCs w:val="24"/>
          <w:lang w:eastAsia="hr-HR"/>
        </w:rPr>
        <w:t>osposobljavanju i usavršavanju iz zaštite na radu te polaganju stručnog ispita („Narodne novine“ br. 142/21.)</w:t>
      </w:r>
      <w:r w:rsidRPr="007E6ECB">
        <w:rPr>
          <w:rFonts w:ascii="Times New Roman" w:hAnsi="Times New Roman"/>
          <w:sz w:val="24"/>
          <w:szCs w:val="24"/>
          <w:lang w:val="bg-BG" w:eastAsia="hr-HR"/>
        </w:rPr>
        <w:t>;</w:t>
      </w:r>
    </w:p>
    <w:p w14:paraId="6988DEB8" w14:textId="77777777" w:rsidR="007E6ECB" w:rsidRPr="007E6ECB" w:rsidRDefault="007E6ECB" w:rsidP="007E6ECB">
      <w:pPr>
        <w:numPr>
          <w:ilvl w:val="1"/>
          <w:numId w:val="39"/>
        </w:numPr>
        <w:tabs>
          <w:tab w:val="left" w:pos="0"/>
        </w:tabs>
        <w:autoSpaceDE w:val="0"/>
        <w:autoSpaceDN w:val="0"/>
        <w:adjustRightInd w:val="0"/>
        <w:spacing w:before="120" w:after="0" w:line="240" w:lineRule="auto"/>
        <w:ind w:left="567"/>
        <w:jc w:val="both"/>
        <w:rPr>
          <w:rFonts w:ascii="Times New Roman" w:hAnsi="Times New Roman"/>
          <w:sz w:val="24"/>
          <w:szCs w:val="24"/>
          <w:lang w:val="bg-BG" w:eastAsia="hr-HR"/>
        </w:rPr>
      </w:pPr>
      <w:r w:rsidRPr="007E6ECB">
        <w:rPr>
          <w:rFonts w:ascii="Times New Roman" w:hAnsi="Times New Roman"/>
          <w:sz w:val="24"/>
          <w:szCs w:val="24"/>
          <w:lang w:val="bg-BG" w:eastAsia="hr-HR"/>
        </w:rPr>
        <w:t xml:space="preserve">Za stranu ovlaštenu osobu, dokaz da u državi svog nastana ima pravo obavljati poslove koordinatora zaštite na radu. </w:t>
      </w:r>
    </w:p>
    <w:p w14:paraId="42D535AD" w14:textId="77777777" w:rsidR="007E6ECB" w:rsidRPr="007E6ECB" w:rsidRDefault="007E6ECB" w:rsidP="007E6ECB">
      <w:pPr>
        <w:tabs>
          <w:tab w:val="left" w:pos="0"/>
        </w:tabs>
        <w:autoSpaceDE w:val="0"/>
        <w:autoSpaceDN w:val="0"/>
        <w:adjustRightInd w:val="0"/>
        <w:spacing w:before="120" w:after="0" w:line="240" w:lineRule="auto"/>
        <w:jc w:val="both"/>
        <w:rPr>
          <w:rFonts w:ascii="Times New Roman" w:hAnsi="Times New Roman"/>
          <w:sz w:val="24"/>
          <w:szCs w:val="24"/>
          <w:lang w:eastAsia="hr-HR"/>
        </w:rPr>
      </w:pPr>
      <w:r w:rsidRPr="007E6ECB">
        <w:rPr>
          <w:rFonts w:ascii="Times New Roman" w:hAnsi="Times New Roman"/>
          <w:sz w:val="24"/>
          <w:szCs w:val="24"/>
          <w:lang w:eastAsia="hr-HR"/>
        </w:rPr>
        <w:t xml:space="preserve">Ako se u državi iz koje dolazi strana osoba poslovi koordinatora zaštite na radu obavljaju bez posebnog uvjerenja potrebno je dostaviti </w:t>
      </w:r>
      <w:r w:rsidRPr="007E6ECB">
        <w:rPr>
          <w:rFonts w:ascii="Times New Roman" w:hAnsi="Times New Roman"/>
          <w:sz w:val="24"/>
          <w:szCs w:val="24"/>
          <w:u w:val="single"/>
          <w:lang w:eastAsia="hr-HR"/>
        </w:rPr>
        <w:t>Izjavu stručnjaka</w:t>
      </w:r>
      <w:r w:rsidRPr="007E6ECB">
        <w:rPr>
          <w:rFonts w:ascii="Times New Roman" w:hAnsi="Times New Roman"/>
          <w:sz w:val="24"/>
          <w:szCs w:val="24"/>
          <w:lang w:eastAsia="hr-HR"/>
        </w:rPr>
        <w:t xml:space="preserve"> da u zemlji svog </w:t>
      </w:r>
      <w:proofErr w:type="spellStart"/>
      <w:r w:rsidRPr="007E6ECB">
        <w:rPr>
          <w:rFonts w:ascii="Times New Roman" w:hAnsi="Times New Roman"/>
          <w:sz w:val="24"/>
          <w:szCs w:val="24"/>
          <w:lang w:eastAsia="hr-HR"/>
        </w:rPr>
        <w:t>nastana</w:t>
      </w:r>
      <w:proofErr w:type="spellEnd"/>
      <w:r w:rsidRPr="007E6ECB">
        <w:rPr>
          <w:rFonts w:ascii="Times New Roman" w:hAnsi="Times New Roman"/>
          <w:sz w:val="24"/>
          <w:szCs w:val="24"/>
          <w:lang w:eastAsia="hr-HR"/>
        </w:rPr>
        <w:t xml:space="preserve"> ne mora posjedovati uvjerenje za obavljanje poslova koordinatora zaštite na radu.</w:t>
      </w:r>
    </w:p>
    <w:p w14:paraId="0878F8DB" w14:textId="77777777" w:rsidR="007E6ECB" w:rsidRPr="007E6ECB" w:rsidRDefault="007E6ECB" w:rsidP="007E6ECB">
      <w:pPr>
        <w:tabs>
          <w:tab w:val="left" w:pos="0"/>
        </w:tabs>
        <w:autoSpaceDE w:val="0"/>
        <w:autoSpaceDN w:val="0"/>
        <w:adjustRightInd w:val="0"/>
        <w:spacing w:before="120" w:after="0" w:line="240" w:lineRule="auto"/>
        <w:jc w:val="both"/>
        <w:rPr>
          <w:rFonts w:ascii="Times New Roman" w:hAnsi="Times New Roman"/>
          <w:sz w:val="24"/>
          <w:szCs w:val="24"/>
          <w:u w:val="single"/>
          <w:lang w:val="bg-BG" w:eastAsia="hr-HR"/>
        </w:rPr>
      </w:pPr>
      <w:r w:rsidRPr="007E6ECB">
        <w:rPr>
          <w:rFonts w:ascii="Times New Roman" w:hAnsi="Times New Roman"/>
          <w:bCs/>
          <w:sz w:val="24"/>
          <w:szCs w:val="24"/>
          <w:u w:val="single"/>
          <w:lang w:eastAsia="hr-HR"/>
        </w:rPr>
        <w:t xml:space="preserve">Nakon potpisivanja ugovora, a prije obavljanja prvog posla, odabrani ponuditelj je dužan za nominiranog stručnjaka, </w:t>
      </w:r>
      <w:r w:rsidRPr="007E6ECB">
        <w:rPr>
          <w:rFonts w:ascii="Times New Roman" w:hAnsi="Times New Roman"/>
          <w:sz w:val="24"/>
          <w:szCs w:val="24"/>
          <w:u w:val="single"/>
          <w:lang w:eastAsia="hr-HR"/>
        </w:rPr>
        <w:t>Naručitelju</w:t>
      </w:r>
      <w:r w:rsidRPr="007E6ECB">
        <w:rPr>
          <w:rFonts w:ascii="Times New Roman" w:hAnsi="Times New Roman"/>
          <w:sz w:val="24"/>
          <w:szCs w:val="24"/>
          <w:u w:val="single"/>
          <w:lang w:val="bg-BG" w:eastAsia="hr-HR"/>
        </w:rPr>
        <w:t xml:space="preserve"> </w:t>
      </w:r>
      <w:r w:rsidRPr="007E6ECB">
        <w:rPr>
          <w:rFonts w:ascii="Times New Roman" w:hAnsi="Times New Roman"/>
          <w:bCs/>
          <w:sz w:val="24"/>
          <w:szCs w:val="24"/>
          <w:u w:val="single"/>
          <w:lang w:eastAsia="hr-HR"/>
        </w:rPr>
        <w:t xml:space="preserve">dostaviti preslike dokaza o ispunjavanju traženih uvjeta. </w:t>
      </w:r>
    </w:p>
    <w:p w14:paraId="4149319E" w14:textId="28869A13" w:rsidR="00BB285B" w:rsidRPr="00AB5003" w:rsidRDefault="00BB285B" w:rsidP="00AB5003">
      <w:pPr>
        <w:pStyle w:val="Odlomakpopisa"/>
        <w:numPr>
          <w:ilvl w:val="2"/>
          <w:numId w:val="15"/>
        </w:numPr>
        <w:spacing w:before="120" w:after="0" w:line="240" w:lineRule="auto"/>
        <w:jc w:val="both"/>
        <w:rPr>
          <w:rFonts w:ascii="Times New Roman" w:hAnsi="Times New Roman"/>
          <w:b/>
          <w:bCs/>
          <w:sz w:val="24"/>
          <w:szCs w:val="24"/>
        </w:rPr>
      </w:pPr>
      <w:r w:rsidRPr="00AB5003">
        <w:rPr>
          <w:rFonts w:ascii="Times New Roman" w:hAnsi="Times New Roman"/>
          <w:b/>
          <w:bCs/>
          <w:sz w:val="24"/>
          <w:szCs w:val="24"/>
        </w:rPr>
        <w:t>Izvadak iz registra stvarnih vlasnika</w:t>
      </w:r>
    </w:p>
    <w:p w14:paraId="41B60381" w14:textId="2C93A5FD" w:rsidR="001D654A" w:rsidRDefault="001D654A" w:rsidP="00BB285B">
      <w:pPr>
        <w:spacing w:before="120" w:after="0" w:line="240" w:lineRule="auto"/>
        <w:jc w:val="both"/>
        <w:rPr>
          <w:rFonts w:ascii="Times New Roman" w:hAnsi="Times New Roman"/>
          <w:sz w:val="24"/>
          <w:szCs w:val="24"/>
        </w:rPr>
      </w:pPr>
      <w:r w:rsidRPr="001D654A">
        <w:rPr>
          <w:rFonts w:ascii="Times New Roman" w:hAnsi="Times New Roman"/>
          <w:sz w:val="24"/>
          <w:szCs w:val="24"/>
        </w:rPr>
        <w:t>Naručitelj je potpisnik Ugovora o dodjeli bespovratnih sredstava koji se</w:t>
      </w:r>
      <w:r>
        <w:rPr>
          <w:rFonts w:ascii="Times New Roman" w:hAnsi="Times New Roman"/>
          <w:sz w:val="24"/>
          <w:szCs w:val="24"/>
        </w:rPr>
        <w:t xml:space="preserve"> </w:t>
      </w:r>
      <w:r w:rsidRPr="001D654A">
        <w:rPr>
          <w:rFonts w:ascii="Times New Roman" w:hAnsi="Times New Roman"/>
          <w:sz w:val="24"/>
          <w:szCs w:val="24"/>
        </w:rPr>
        <w:t>financiraju iz Nacionalnog plana oporavka i otpornosti 2021.-20</w:t>
      </w:r>
      <w:r w:rsidR="00F97887">
        <w:rPr>
          <w:rFonts w:ascii="Times New Roman" w:hAnsi="Times New Roman"/>
          <w:sz w:val="24"/>
          <w:szCs w:val="24"/>
        </w:rPr>
        <w:t>2</w:t>
      </w:r>
      <w:r w:rsidRPr="001D654A">
        <w:rPr>
          <w:rFonts w:ascii="Times New Roman" w:hAnsi="Times New Roman"/>
          <w:sz w:val="24"/>
          <w:szCs w:val="24"/>
        </w:rPr>
        <w:t>6. sukladno kojem je u obvezi pribaviti Izvadak iz Registra</w:t>
      </w:r>
      <w:r>
        <w:rPr>
          <w:rFonts w:ascii="Times New Roman" w:hAnsi="Times New Roman"/>
          <w:sz w:val="24"/>
          <w:szCs w:val="24"/>
        </w:rPr>
        <w:t xml:space="preserve"> </w:t>
      </w:r>
      <w:r w:rsidRPr="001D654A">
        <w:rPr>
          <w:rFonts w:ascii="Times New Roman" w:hAnsi="Times New Roman"/>
          <w:sz w:val="24"/>
          <w:szCs w:val="24"/>
        </w:rPr>
        <w:t xml:space="preserve">stvarnih vlasnika odnosno jednakovrijednog dokumenta u državi poslovnog </w:t>
      </w:r>
      <w:proofErr w:type="spellStart"/>
      <w:r w:rsidRPr="001D654A">
        <w:rPr>
          <w:rFonts w:ascii="Times New Roman" w:hAnsi="Times New Roman"/>
          <w:sz w:val="24"/>
          <w:szCs w:val="24"/>
        </w:rPr>
        <w:t>nastana</w:t>
      </w:r>
      <w:proofErr w:type="spellEnd"/>
      <w:r w:rsidRPr="001D654A">
        <w:rPr>
          <w:rFonts w:ascii="Times New Roman" w:hAnsi="Times New Roman"/>
          <w:sz w:val="24"/>
          <w:szCs w:val="24"/>
        </w:rPr>
        <w:t xml:space="preserve"> ugovaratelja (za ponuditelja, članove</w:t>
      </w:r>
      <w:r>
        <w:rPr>
          <w:rFonts w:ascii="Times New Roman" w:hAnsi="Times New Roman"/>
          <w:sz w:val="24"/>
          <w:szCs w:val="24"/>
        </w:rPr>
        <w:t xml:space="preserve"> </w:t>
      </w:r>
      <w:r w:rsidRPr="001D654A">
        <w:rPr>
          <w:rFonts w:ascii="Times New Roman" w:hAnsi="Times New Roman"/>
          <w:sz w:val="24"/>
          <w:szCs w:val="24"/>
        </w:rPr>
        <w:t xml:space="preserve">zajednice gospodarskih subjekata i </w:t>
      </w:r>
      <w:proofErr w:type="spellStart"/>
      <w:r w:rsidRPr="001D654A">
        <w:rPr>
          <w:rFonts w:ascii="Times New Roman" w:hAnsi="Times New Roman"/>
          <w:sz w:val="24"/>
          <w:szCs w:val="24"/>
        </w:rPr>
        <w:t>podugovaratelja</w:t>
      </w:r>
      <w:proofErr w:type="spellEnd"/>
      <w:r w:rsidRPr="001D654A">
        <w:rPr>
          <w:rFonts w:ascii="Times New Roman" w:hAnsi="Times New Roman"/>
          <w:sz w:val="24"/>
          <w:szCs w:val="24"/>
        </w:rPr>
        <w:t>).</w:t>
      </w:r>
    </w:p>
    <w:p w14:paraId="7C76A3AD" w14:textId="77777777" w:rsidR="00BB285B" w:rsidRDefault="00BB285B" w:rsidP="00BB285B">
      <w:pPr>
        <w:spacing w:before="120" w:after="0" w:line="240" w:lineRule="auto"/>
        <w:jc w:val="both"/>
        <w:rPr>
          <w:rFonts w:ascii="Times New Roman" w:hAnsi="Times New Roman"/>
          <w:sz w:val="24"/>
          <w:szCs w:val="24"/>
        </w:rPr>
      </w:pPr>
      <w:r>
        <w:rPr>
          <w:rFonts w:ascii="Times New Roman" w:hAnsi="Times New Roman"/>
          <w:sz w:val="24"/>
          <w:szCs w:val="24"/>
        </w:rPr>
        <w:t xml:space="preserve">Nastavno navedenom, odabrani ponuditelj je u obvezi </w:t>
      </w:r>
      <w:r w:rsidRPr="00D6250F">
        <w:rPr>
          <w:rFonts w:ascii="Times New Roman" w:hAnsi="Times New Roman"/>
          <w:b/>
          <w:bCs/>
          <w:sz w:val="24"/>
          <w:szCs w:val="24"/>
        </w:rPr>
        <w:t>prije sklapanja ugovora dostaviti Izvadak iz Registra stvarnih vlasnika</w:t>
      </w:r>
      <w:r>
        <w:rPr>
          <w:rFonts w:ascii="Times New Roman" w:hAnsi="Times New Roman"/>
          <w:sz w:val="24"/>
          <w:szCs w:val="24"/>
        </w:rPr>
        <w:t xml:space="preserve"> ili drugi jednakovrijedan dokument države sjedišta gospodarskog subjekta (za ponuditelja, članove zajednice gospodarskih subjekata i </w:t>
      </w:r>
      <w:proofErr w:type="spellStart"/>
      <w:r>
        <w:rPr>
          <w:rFonts w:ascii="Times New Roman" w:hAnsi="Times New Roman"/>
          <w:sz w:val="24"/>
          <w:szCs w:val="24"/>
        </w:rPr>
        <w:t>podugovaratelje</w:t>
      </w:r>
      <w:proofErr w:type="spellEnd"/>
      <w:r>
        <w:rPr>
          <w:rFonts w:ascii="Times New Roman" w:hAnsi="Times New Roman"/>
          <w:sz w:val="24"/>
          <w:szCs w:val="24"/>
        </w:rPr>
        <w:t>).</w:t>
      </w:r>
    </w:p>
    <w:p w14:paraId="5529BD69" w14:textId="4EC4A8BA" w:rsidR="001D654A" w:rsidRPr="001D654A" w:rsidRDefault="001D654A" w:rsidP="001D654A">
      <w:pPr>
        <w:pStyle w:val="Odlomakpopisa"/>
        <w:numPr>
          <w:ilvl w:val="2"/>
          <w:numId w:val="15"/>
        </w:numPr>
        <w:spacing w:before="120" w:after="0" w:line="240" w:lineRule="auto"/>
        <w:jc w:val="both"/>
        <w:rPr>
          <w:rFonts w:ascii="Times New Roman" w:hAnsi="Times New Roman"/>
          <w:b/>
          <w:bCs/>
          <w:sz w:val="24"/>
          <w:szCs w:val="24"/>
        </w:rPr>
      </w:pPr>
      <w:r w:rsidRPr="001D654A">
        <w:rPr>
          <w:rFonts w:ascii="Times New Roman" w:hAnsi="Times New Roman"/>
          <w:b/>
          <w:bCs/>
          <w:sz w:val="24"/>
          <w:szCs w:val="24"/>
        </w:rPr>
        <w:t>Ispunjenje DNSH načela</w:t>
      </w:r>
    </w:p>
    <w:p w14:paraId="78FBF2C6" w14:textId="37E46A9D" w:rsidR="001D654A" w:rsidRDefault="001D654A" w:rsidP="001D654A">
      <w:pPr>
        <w:spacing w:before="120" w:after="0" w:line="240" w:lineRule="auto"/>
        <w:jc w:val="both"/>
        <w:rPr>
          <w:rFonts w:ascii="Times New Roman" w:hAnsi="Times New Roman"/>
          <w:sz w:val="24"/>
          <w:szCs w:val="24"/>
        </w:rPr>
      </w:pPr>
      <w:r w:rsidRPr="001D654A">
        <w:rPr>
          <w:rFonts w:ascii="Times New Roman" w:hAnsi="Times New Roman"/>
          <w:sz w:val="24"/>
          <w:szCs w:val="24"/>
        </w:rPr>
        <w:t xml:space="preserve">Projekt </w:t>
      </w:r>
      <w:r w:rsidR="00051818" w:rsidRPr="00051818">
        <w:rPr>
          <w:rFonts w:ascii="Times New Roman" w:hAnsi="Times New Roman"/>
          <w:sz w:val="24"/>
          <w:szCs w:val="24"/>
        </w:rPr>
        <w:t>„Energetska obnova Doma za starije i nemoćne osobe Ljudevite pl. Janković</w:t>
      </w:r>
      <w:r w:rsidR="00051818">
        <w:rPr>
          <w:rFonts w:ascii="Times New Roman" w:hAnsi="Times New Roman"/>
          <w:sz w:val="24"/>
          <w:szCs w:val="24"/>
        </w:rPr>
        <w:t xml:space="preserve"> </w:t>
      </w:r>
      <w:r w:rsidR="00051818" w:rsidRPr="00051818">
        <w:rPr>
          <w:rFonts w:ascii="Times New Roman" w:hAnsi="Times New Roman"/>
          <w:sz w:val="24"/>
          <w:szCs w:val="24"/>
        </w:rPr>
        <w:t>na adresi Samostanski prilaz 4, Daruvar“</w:t>
      </w:r>
      <w:r w:rsidR="00051818">
        <w:rPr>
          <w:rFonts w:ascii="Times New Roman" w:hAnsi="Times New Roman"/>
          <w:sz w:val="24"/>
          <w:szCs w:val="24"/>
        </w:rPr>
        <w:t>,</w:t>
      </w:r>
      <w:r w:rsidR="00051818" w:rsidRPr="00051818">
        <w:t xml:space="preserve"> </w:t>
      </w:r>
      <w:r w:rsidR="00051818" w:rsidRPr="00051818">
        <w:rPr>
          <w:rFonts w:ascii="Times New Roman" w:hAnsi="Times New Roman"/>
          <w:sz w:val="24"/>
          <w:szCs w:val="24"/>
        </w:rPr>
        <w:t>Referentni broj: NPOO.C6.1.R1-I1.04.0159</w:t>
      </w:r>
      <w:r w:rsidRPr="001D654A">
        <w:rPr>
          <w:rFonts w:ascii="Times New Roman" w:hAnsi="Times New Roman"/>
          <w:sz w:val="24"/>
          <w:szCs w:val="24"/>
        </w:rPr>
        <w:t>, financira su u okviru Nacionalnog plana oporavka i otpornosti 2021. - 2026. te mora</w:t>
      </w:r>
      <w:r>
        <w:rPr>
          <w:rFonts w:ascii="Times New Roman" w:hAnsi="Times New Roman"/>
          <w:sz w:val="24"/>
          <w:szCs w:val="24"/>
        </w:rPr>
        <w:t xml:space="preserve"> </w:t>
      </w:r>
      <w:r w:rsidRPr="001D654A">
        <w:rPr>
          <w:rFonts w:ascii="Times New Roman" w:hAnsi="Times New Roman"/>
          <w:sz w:val="24"/>
          <w:szCs w:val="24"/>
        </w:rPr>
        <w:t xml:space="preserve">biti izveden u skladu s načelima poziva i DNHS načelom - Načelo </w:t>
      </w:r>
      <w:proofErr w:type="spellStart"/>
      <w:r w:rsidRPr="001D654A">
        <w:rPr>
          <w:rFonts w:ascii="Times New Roman" w:hAnsi="Times New Roman"/>
          <w:sz w:val="24"/>
          <w:szCs w:val="24"/>
        </w:rPr>
        <w:t>nenanošenja</w:t>
      </w:r>
      <w:proofErr w:type="spellEnd"/>
      <w:r w:rsidRPr="001D654A">
        <w:rPr>
          <w:rFonts w:ascii="Times New Roman" w:hAnsi="Times New Roman"/>
          <w:sz w:val="24"/>
          <w:szCs w:val="24"/>
        </w:rPr>
        <w:t xml:space="preserve"> bitne štete. </w:t>
      </w:r>
    </w:p>
    <w:p w14:paraId="658B6247" w14:textId="1CB8CF78" w:rsidR="001D654A" w:rsidRPr="001D654A" w:rsidRDefault="001D654A" w:rsidP="001D654A">
      <w:pPr>
        <w:spacing w:before="120" w:after="0" w:line="240" w:lineRule="auto"/>
        <w:jc w:val="both"/>
        <w:rPr>
          <w:rFonts w:ascii="Times New Roman" w:hAnsi="Times New Roman"/>
          <w:sz w:val="24"/>
          <w:szCs w:val="24"/>
        </w:rPr>
      </w:pPr>
      <w:r>
        <w:rPr>
          <w:rFonts w:ascii="Times New Roman" w:hAnsi="Times New Roman"/>
          <w:sz w:val="24"/>
          <w:szCs w:val="24"/>
        </w:rPr>
        <w:lastRenderedPageBreak/>
        <w:t xml:space="preserve">Glavni nadzorni inženjer </w:t>
      </w:r>
      <w:r w:rsidRPr="001D654A">
        <w:rPr>
          <w:rFonts w:ascii="Times New Roman" w:hAnsi="Times New Roman"/>
          <w:sz w:val="24"/>
          <w:szCs w:val="24"/>
        </w:rPr>
        <w:t xml:space="preserve"> se obvezuje predati</w:t>
      </w:r>
      <w:r>
        <w:rPr>
          <w:rFonts w:ascii="Times New Roman" w:hAnsi="Times New Roman"/>
          <w:sz w:val="24"/>
          <w:szCs w:val="24"/>
        </w:rPr>
        <w:t xml:space="preserve"> </w:t>
      </w:r>
      <w:r w:rsidRPr="001D654A">
        <w:rPr>
          <w:rFonts w:ascii="Times New Roman" w:hAnsi="Times New Roman"/>
          <w:sz w:val="24"/>
          <w:szCs w:val="24"/>
        </w:rPr>
        <w:t xml:space="preserve">naručitelju Izjavu kojom izjavljuje i potvrđuje da su radovi izvedeni u skladu s DNSH načelom (do no </w:t>
      </w:r>
      <w:proofErr w:type="spellStart"/>
      <w:r w:rsidRPr="001D654A">
        <w:rPr>
          <w:rFonts w:ascii="Times New Roman" w:hAnsi="Times New Roman"/>
          <w:sz w:val="24"/>
          <w:szCs w:val="24"/>
        </w:rPr>
        <w:t>significant</w:t>
      </w:r>
      <w:proofErr w:type="spellEnd"/>
      <w:r w:rsidRPr="001D654A">
        <w:rPr>
          <w:rFonts w:ascii="Times New Roman" w:hAnsi="Times New Roman"/>
          <w:sz w:val="24"/>
          <w:szCs w:val="24"/>
        </w:rPr>
        <w:t xml:space="preserve"> </w:t>
      </w:r>
      <w:proofErr w:type="spellStart"/>
      <w:r w:rsidRPr="001D654A">
        <w:rPr>
          <w:rFonts w:ascii="Times New Roman" w:hAnsi="Times New Roman"/>
          <w:sz w:val="24"/>
          <w:szCs w:val="24"/>
        </w:rPr>
        <w:t>harm</w:t>
      </w:r>
      <w:proofErr w:type="spellEnd"/>
      <w:r w:rsidRPr="001D654A">
        <w:rPr>
          <w:rFonts w:ascii="Times New Roman" w:hAnsi="Times New Roman"/>
          <w:sz w:val="24"/>
          <w:szCs w:val="24"/>
        </w:rPr>
        <w:t xml:space="preserve">),odnosno načela </w:t>
      </w:r>
      <w:proofErr w:type="spellStart"/>
      <w:r w:rsidRPr="001D654A">
        <w:rPr>
          <w:rFonts w:ascii="Times New Roman" w:hAnsi="Times New Roman"/>
          <w:sz w:val="24"/>
          <w:szCs w:val="24"/>
        </w:rPr>
        <w:t>nenanošenje</w:t>
      </w:r>
      <w:proofErr w:type="spellEnd"/>
      <w:r w:rsidRPr="001D654A">
        <w:rPr>
          <w:rFonts w:ascii="Times New Roman" w:hAnsi="Times New Roman"/>
          <w:sz w:val="24"/>
          <w:szCs w:val="24"/>
        </w:rPr>
        <w:t xml:space="preserve"> bitne štete okolišnim ciljevima) u smislu članka 17. Uredbe (EU) 2020/852 Europskog</w:t>
      </w:r>
      <w:r>
        <w:rPr>
          <w:rFonts w:ascii="Times New Roman" w:hAnsi="Times New Roman"/>
          <w:sz w:val="24"/>
          <w:szCs w:val="24"/>
        </w:rPr>
        <w:t xml:space="preserve"> </w:t>
      </w:r>
      <w:r w:rsidRPr="001D654A">
        <w:rPr>
          <w:rFonts w:ascii="Times New Roman" w:hAnsi="Times New Roman"/>
          <w:sz w:val="24"/>
          <w:szCs w:val="24"/>
        </w:rPr>
        <w:t>parlamenta i Vijeća od 18. lipnja 2020. godine o uspostavi okvira za olakšavanje održivih ulaganja i izmjeni Uredbe (EU)2019/2088, što je u skladu s Uredbom o uspostavi Mehanizma za oporavak i otpornost.</w:t>
      </w:r>
    </w:p>
    <w:p w14:paraId="3A521E94" w14:textId="268B18F5" w:rsidR="00163647" w:rsidRPr="00BD7610" w:rsidRDefault="00EB1DCE" w:rsidP="00D07206">
      <w:pPr>
        <w:pStyle w:val="Naslov2"/>
        <w:numPr>
          <w:ilvl w:val="1"/>
          <w:numId w:val="15"/>
        </w:numPr>
        <w:spacing w:before="120"/>
        <w:ind w:left="567" w:hanging="567"/>
      </w:pPr>
      <w:bookmarkStart w:id="208" w:name="_Toc186532497"/>
      <w:r>
        <w:t>Komunikacija s N</w:t>
      </w:r>
      <w:r w:rsidR="004E5452" w:rsidRPr="00BD7610">
        <w:t>aručiteljem</w:t>
      </w:r>
      <w:bookmarkEnd w:id="208"/>
    </w:p>
    <w:p w14:paraId="7B6BE489" w14:textId="4B035DAB" w:rsidR="00970CA7" w:rsidRPr="00BD7610" w:rsidRDefault="009D13B9" w:rsidP="00BB7DFC">
      <w:pPr>
        <w:spacing w:before="60" w:after="0" w:line="240" w:lineRule="auto"/>
        <w:rPr>
          <w:rFonts w:ascii="Times New Roman" w:hAnsi="Times New Roman"/>
          <w:sz w:val="24"/>
          <w:szCs w:val="24"/>
        </w:rPr>
      </w:pPr>
      <w:r>
        <w:rPr>
          <w:rFonts w:ascii="Times New Roman" w:hAnsi="Times New Roman"/>
          <w:sz w:val="24"/>
          <w:szCs w:val="24"/>
        </w:rPr>
        <w:t>Sva komunikacija između N</w:t>
      </w:r>
      <w:r w:rsidR="00163647" w:rsidRPr="00BD7610">
        <w:rPr>
          <w:rFonts w:ascii="Times New Roman" w:hAnsi="Times New Roman"/>
          <w:sz w:val="24"/>
          <w:szCs w:val="24"/>
        </w:rPr>
        <w:t>aručitelja i gospodarskih subjekata mora biti u pisanom obliku i na hrvatskom jeziku.</w:t>
      </w:r>
    </w:p>
    <w:p w14:paraId="1A5A7DE1" w14:textId="5EB464EF" w:rsidR="008226CA" w:rsidRDefault="00EC295D" w:rsidP="00EC295D">
      <w:pPr>
        <w:spacing w:after="0" w:line="240" w:lineRule="auto"/>
        <w:rPr>
          <w:rFonts w:ascii="Times New Roman" w:hAnsi="Times New Roman"/>
          <w:b/>
          <w:color w:val="000000"/>
          <w:sz w:val="24"/>
          <w:szCs w:val="24"/>
        </w:rPr>
      </w:pPr>
      <w:bookmarkStart w:id="209" w:name="_Toc324147806"/>
      <w:bookmarkStart w:id="210" w:name="_Toc324148089"/>
      <w:bookmarkStart w:id="211" w:name="_Toc324150028"/>
      <w:bookmarkEnd w:id="199"/>
      <w:bookmarkEnd w:id="200"/>
      <w:bookmarkEnd w:id="201"/>
      <w:r>
        <w:rPr>
          <w:rFonts w:ascii="Times New Roman" w:hAnsi="Times New Roman"/>
          <w:b/>
          <w:color w:val="000000"/>
          <w:sz w:val="24"/>
          <w:szCs w:val="24"/>
        </w:rPr>
        <w:t xml:space="preserve">                                                                                               GRAD DARUVAR</w:t>
      </w:r>
    </w:p>
    <w:p w14:paraId="1C6257FA" w14:textId="41E470F1" w:rsidR="00EC295D" w:rsidRPr="00EC295D" w:rsidRDefault="00EC295D" w:rsidP="00EC295D">
      <w:pPr>
        <w:spacing w:after="0" w:line="240" w:lineRule="auto"/>
        <w:rPr>
          <w:rFonts w:ascii="Times New Roman" w:hAnsi="Times New Roman"/>
          <w:bCs/>
          <w:color w:val="000000"/>
          <w:sz w:val="24"/>
          <w:szCs w:val="24"/>
        </w:rPr>
      </w:pPr>
      <w:r>
        <w:rPr>
          <w:rFonts w:ascii="Times New Roman" w:hAnsi="Times New Roman"/>
          <w:b/>
          <w:color w:val="000000"/>
          <w:sz w:val="24"/>
          <w:szCs w:val="24"/>
        </w:rPr>
        <w:t xml:space="preserve">                                                                                                    </w:t>
      </w:r>
      <w:r w:rsidRPr="00EC295D">
        <w:rPr>
          <w:rFonts w:ascii="Times New Roman" w:hAnsi="Times New Roman"/>
          <w:bCs/>
          <w:color w:val="000000"/>
          <w:sz w:val="24"/>
          <w:szCs w:val="24"/>
        </w:rPr>
        <w:t>Gradonačelnik</w:t>
      </w:r>
    </w:p>
    <w:p w14:paraId="03D5DDA7" w14:textId="77777777" w:rsidR="00EC295D" w:rsidRPr="00EC295D" w:rsidRDefault="00EC295D" w:rsidP="00EC295D">
      <w:pPr>
        <w:spacing w:after="0" w:line="240" w:lineRule="auto"/>
        <w:rPr>
          <w:rFonts w:ascii="Times New Roman" w:hAnsi="Times New Roman"/>
          <w:bCs/>
          <w:color w:val="000000"/>
          <w:sz w:val="24"/>
          <w:szCs w:val="24"/>
        </w:rPr>
      </w:pPr>
    </w:p>
    <w:p w14:paraId="40D9BB1A" w14:textId="3EA4FC40" w:rsidR="008226CA" w:rsidRPr="00EC295D" w:rsidRDefault="00EC295D" w:rsidP="00EC295D">
      <w:pPr>
        <w:spacing w:after="0" w:line="240" w:lineRule="auto"/>
        <w:rPr>
          <w:rFonts w:ascii="Times New Roman" w:hAnsi="Times New Roman"/>
          <w:bCs/>
          <w:color w:val="000000"/>
          <w:sz w:val="24"/>
          <w:szCs w:val="24"/>
        </w:rPr>
      </w:pPr>
      <w:r w:rsidRPr="00EC295D">
        <w:rPr>
          <w:rFonts w:ascii="Times New Roman" w:hAnsi="Times New Roman"/>
          <w:bCs/>
          <w:color w:val="000000"/>
          <w:sz w:val="24"/>
          <w:szCs w:val="24"/>
        </w:rPr>
        <w:t xml:space="preserve">                                                                                                    Damir Lneniček</w:t>
      </w:r>
    </w:p>
    <w:p w14:paraId="022BCA51" w14:textId="77777777" w:rsidR="00EC295D" w:rsidRDefault="00EC295D" w:rsidP="00EC295D">
      <w:pPr>
        <w:spacing w:after="0" w:line="240" w:lineRule="auto"/>
        <w:rPr>
          <w:rFonts w:ascii="Times New Roman" w:hAnsi="Times New Roman"/>
          <w:b/>
          <w:color w:val="000000"/>
          <w:sz w:val="24"/>
          <w:szCs w:val="24"/>
        </w:rPr>
      </w:pPr>
    </w:p>
    <w:p w14:paraId="5FA55CCD" w14:textId="77777777" w:rsidR="00EC295D" w:rsidRDefault="00EC295D" w:rsidP="00EC295D">
      <w:pPr>
        <w:spacing w:after="0" w:line="240" w:lineRule="auto"/>
        <w:rPr>
          <w:rFonts w:ascii="Times New Roman" w:hAnsi="Times New Roman"/>
          <w:b/>
          <w:color w:val="000000"/>
          <w:sz w:val="24"/>
          <w:szCs w:val="24"/>
        </w:rPr>
      </w:pPr>
    </w:p>
    <w:p w14:paraId="764016E0" w14:textId="77777777" w:rsidR="00E353FB" w:rsidRDefault="00E353FB" w:rsidP="00EC295D">
      <w:pPr>
        <w:spacing w:after="0" w:line="240" w:lineRule="auto"/>
        <w:rPr>
          <w:rFonts w:ascii="Times New Roman" w:hAnsi="Times New Roman"/>
          <w:b/>
          <w:color w:val="000000"/>
          <w:sz w:val="24"/>
          <w:szCs w:val="24"/>
        </w:rPr>
      </w:pPr>
    </w:p>
    <w:p w14:paraId="762BBDA2" w14:textId="77777777" w:rsidR="00E353FB" w:rsidRDefault="00E353FB" w:rsidP="00EC295D">
      <w:pPr>
        <w:spacing w:after="0" w:line="240" w:lineRule="auto"/>
        <w:rPr>
          <w:rFonts w:ascii="Times New Roman" w:hAnsi="Times New Roman"/>
          <w:b/>
          <w:color w:val="000000"/>
          <w:sz w:val="24"/>
          <w:szCs w:val="24"/>
        </w:rPr>
      </w:pPr>
    </w:p>
    <w:p w14:paraId="7211C0F6" w14:textId="77777777" w:rsidR="00E353FB" w:rsidRDefault="00E353FB" w:rsidP="00EC295D">
      <w:pPr>
        <w:spacing w:after="0" w:line="240" w:lineRule="auto"/>
        <w:rPr>
          <w:rFonts w:ascii="Times New Roman" w:hAnsi="Times New Roman"/>
          <w:b/>
          <w:color w:val="000000"/>
          <w:sz w:val="24"/>
          <w:szCs w:val="24"/>
        </w:rPr>
      </w:pPr>
    </w:p>
    <w:p w14:paraId="46A0B74E" w14:textId="77777777" w:rsidR="00E353FB" w:rsidRDefault="00E353FB" w:rsidP="00EC295D">
      <w:pPr>
        <w:spacing w:after="0" w:line="240" w:lineRule="auto"/>
        <w:rPr>
          <w:rFonts w:ascii="Times New Roman" w:hAnsi="Times New Roman"/>
          <w:b/>
          <w:color w:val="000000"/>
          <w:sz w:val="24"/>
          <w:szCs w:val="24"/>
        </w:rPr>
      </w:pPr>
    </w:p>
    <w:p w14:paraId="131593E0" w14:textId="77777777" w:rsidR="00E353FB" w:rsidRDefault="00E353FB" w:rsidP="00EC295D">
      <w:pPr>
        <w:spacing w:after="0" w:line="240" w:lineRule="auto"/>
        <w:rPr>
          <w:rFonts w:ascii="Times New Roman" w:hAnsi="Times New Roman"/>
          <w:b/>
          <w:color w:val="000000"/>
          <w:sz w:val="24"/>
          <w:szCs w:val="24"/>
        </w:rPr>
      </w:pPr>
    </w:p>
    <w:p w14:paraId="03E11BA7" w14:textId="77777777" w:rsidR="00E353FB" w:rsidRDefault="00E353FB" w:rsidP="00EC295D">
      <w:pPr>
        <w:spacing w:after="0" w:line="240" w:lineRule="auto"/>
        <w:rPr>
          <w:rFonts w:ascii="Times New Roman" w:hAnsi="Times New Roman"/>
          <w:b/>
          <w:color w:val="000000"/>
          <w:sz w:val="24"/>
          <w:szCs w:val="24"/>
        </w:rPr>
      </w:pPr>
    </w:p>
    <w:p w14:paraId="7FED05C9" w14:textId="77777777" w:rsidR="00E353FB" w:rsidRDefault="00E353FB" w:rsidP="00EC295D">
      <w:pPr>
        <w:spacing w:after="0" w:line="240" w:lineRule="auto"/>
        <w:rPr>
          <w:rFonts w:ascii="Times New Roman" w:hAnsi="Times New Roman"/>
          <w:b/>
          <w:color w:val="000000"/>
          <w:sz w:val="24"/>
          <w:szCs w:val="24"/>
        </w:rPr>
      </w:pPr>
    </w:p>
    <w:p w14:paraId="25EE9A61" w14:textId="77777777" w:rsidR="00E353FB" w:rsidRDefault="00E353FB" w:rsidP="00EC295D">
      <w:pPr>
        <w:spacing w:after="0" w:line="240" w:lineRule="auto"/>
        <w:rPr>
          <w:rFonts w:ascii="Times New Roman" w:hAnsi="Times New Roman"/>
          <w:b/>
          <w:color w:val="000000"/>
          <w:sz w:val="24"/>
          <w:szCs w:val="24"/>
        </w:rPr>
      </w:pPr>
    </w:p>
    <w:p w14:paraId="7BEA7908" w14:textId="77777777" w:rsidR="00E353FB" w:rsidRDefault="00E353FB" w:rsidP="00EC295D">
      <w:pPr>
        <w:spacing w:after="0" w:line="240" w:lineRule="auto"/>
        <w:rPr>
          <w:rFonts w:ascii="Times New Roman" w:hAnsi="Times New Roman"/>
          <w:b/>
          <w:color w:val="000000"/>
          <w:sz w:val="24"/>
          <w:szCs w:val="24"/>
        </w:rPr>
      </w:pPr>
    </w:p>
    <w:p w14:paraId="52E9513A" w14:textId="77777777" w:rsidR="00E353FB" w:rsidRDefault="00E353FB" w:rsidP="00EC295D">
      <w:pPr>
        <w:spacing w:after="0" w:line="240" w:lineRule="auto"/>
        <w:rPr>
          <w:rFonts w:ascii="Times New Roman" w:hAnsi="Times New Roman"/>
          <w:b/>
          <w:color w:val="000000"/>
          <w:sz w:val="24"/>
          <w:szCs w:val="24"/>
        </w:rPr>
      </w:pPr>
    </w:p>
    <w:p w14:paraId="6F6BAF10" w14:textId="77777777" w:rsidR="00273A26" w:rsidRDefault="00273A26" w:rsidP="00EC295D">
      <w:pPr>
        <w:spacing w:after="0" w:line="240" w:lineRule="auto"/>
        <w:rPr>
          <w:rFonts w:ascii="Times New Roman" w:hAnsi="Times New Roman"/>
          <w:b/>
          <w:color w:val="000000"/>
          <w:sz w:val="24"/>
          <w:szCs w:val="24"/>
        </w:rPr>
      </w:pPr>
    </w:p>
    <w:p w14:paraId="459A1F6D" w14:textId="77777777" w:rsidR="00273A26" w:rsidRDefault="00273A26" w:rsidP="00EC295D">
      <w:pPr>
        <w:spacing w:after="0" w:line="240" w:lineRule="auto"/>
        <w:rPr>
          <w:rFonts w:ascii="Times New Roman" w:hAnsi="Times New Roman"/>
          <w:b/>
          <w:color w:val="000000"/>
          <w:sz w:val="24"/>
          <w:szCs w:val="24"/>
        </w:rPr>
      </w:pPr>
    </w:p>
    <w:p w14:paraId="56DC83C9" w14:textId="77777777" w:rsidR="00273A26" w:rsidRDefault="00273A26" w:rsidP="00EC295D">
      <w:pPr>
        <w:spacing w:after="0" w:line="240" w:lineRule="auto"/>
        <w:rPr>
          <w:rFonts w:ascii="Times New Roman" w:hAnsi="Times New Roman"/>
          <w:b/>
          <w:color w:val="000000"/>
          <w:sz w:val="24"/>
          <w:szCs w:val="24"/>
        </w:rPr>
      </w:pPr>
    </w:p>
    <w:p w14:paraId="17FAD685" w14:textId="77777777" w:rsidR="00273A26" w:rsidRDefault="00273A26" w:rsidP="00EC295D">
      <w:pPr>
        <w:spacing w:after="0" w:line="240" w:lineRule="auto"/>
        <w:rPr>
          <w:rFonts w:ascii="Times New Roman" w:hAnsi="Times New Roman"/>
          <w:b/>
          <w:color w:val="000000"/>
          <w:sz w:val="24"/>
          <w:szCs w:val="24"/>
        </w:rPr>
      </w:pPr>
    </w:p>
    <w:p w14:paraId="7B82A46C" w14:textId="77777777" w:rsidR="00273A26" w:rsidRDefault="00273A26" w:rsidP="00EC295D">
      <w:pPr>
        <w:spacing w:after="0" w:line="240" w:lineRule="auto"/>
        <w:rPr>
          <w:rFonts w:ascii="Times New Roman" w:hAnsi="Times New Roman"/>
          <w:b/>
          <w:color w:val="000000"/>
          <w:sz w:val="24"/>
          <w:szCs w:val="24"/>
        </w:rPr>
      </w:pPr>
    </w:p>
    <w:p w14:paraId="142CFC6F" w14:textId="77777777" w:rsidR="00273A26" w:rsidRDefault="00273A26" w:rsidP="00EC295D">
      <w:pPr>
        <w:spacing w:after="0" w:line="240" w:lineRule="auto"/>
        <w:rPr>
          <w:rFonts w:ascii="Times New Roman" w:hAnsi="Times New Roman"/>
          <w:b/>
          <w:color w:val="000000"/>
          <w:sz w:val="24"/>
          <w:szCs w:val="24"/>
        </w:rPr>
      </w:pPr>
    </w:p>
    <w:p w14:paraId="5FE6719E" w14:textId="77777777" w:rsidR="00273A26" w:rsidRDefault="00273A26" w:rsidP="00EC295D">
      <w:pPr>
        <w:spacing w:after="0" w:line="240" w:lineRule="auto"/>
        <w:rPr>
          <w:rFonts w:ascii="Times New Roman" w:hAnsi="Times New Roman"/>
          <w:b/>
          <w:color w:val="000000"/>
          <w:sz w:val="24"/>
          <w:szCs w:val="24"/>
        </w:rPr>
      </w:pPr>
    </w:p>
    <w:p w14:paraId="23B76C2F" w14:textId="77777777" w:rsidR="00273A26" w:rsidRDefault="00273A26" w:rsidP="00EC295D">
      <w:pPr>
        <w:spacing w:after="0" w:line="240" w:lineRule="auto"/>
        <w:rPr>
          <w:rFonts w:ascii="Times New Roman" w:hAnsi="Times New Roman"/>
          <w:b/>
          <w:color w:val="000000"/>
          <w:sz w:val="24"/>
          <w:szCs w:val="24"/>
        </w:rPr>
      </w:pPr>
    </w:p>
    <w:p w14:paraId="69A6605E" w14:textId="77777777" w:rsidR="00273A26" w:rsidRDefault="00273A26" w:rsidP="00EC295D">
      <w:pPr>
        <w:spacing w:after="0" w:line="240" w:lineRule="auto"/>
        <w:rPr>
          <w:rFonts w:ascii="Times New Roman" w:hAnsi="Times New Roman"/>
          <w:b/>
          <w:color w:val="000000"/>
          <w:sz w:val="24"/>
          <w:szCs w:val="24"/>
        </w:rPr>
      </w:pPr>
    </w:p>
    <w:p w14:paraId="5D473F73" w14:textId="77777777" w:rsidR="00273A26" w:rsidRDefault="00273A26" w:rsidP="00EC295D">
      <w:pPr>
        <w:spacing w:after="0" w:line="240" w:lineRule="auto"/>
        <w:rPr>
          <w:rFonts w:ascii="Times New Roman" w:hAnsi="Times New Roman"/>
          <w:b/>
          <w:color w:val="000000"/>
          <w:sz w:val="24"/>
          <w:szCs w:val="24"/>
        </w:rPr>
      </w:pPr>
    </w:p>
    <w:p w14:paraId="460D9B44" w14:textId="77777777" w:rsidR="00273A26" w:rsidRDefault="00273A26" w:rsidP="00EC295D">
      <w:pPr>
        <w:spacing w:after="0" w:line="240" w:lineRule="auto"/>
        <w:rPr>
          <w:rFonts w:ascii="Times New Roman" w:hAnsi="Times New Roman"/>
          <w:b/>
          <w:color w:val="000000"/>
          <w:sz w:val="24"/>
          <w:szCs w:val="24"/>
        </w:rPr>
      </w:pPr>
    </w:p>
    <w:p w14:paraId="0E7BE249" w14:textId="77777777" w:rsidR="00273A26" w:rsidRDefault="00273A26" w:rsidP="00EC295D">
      <w:pPr>
        <w:spacing w:after="0" w:line="240" w:lineRule="auto"/>
        <w:rPr>
          <w:rFonts w:ascii="Times New Roman" w:hAnsi="Times New Roman"/>
          <w:b/>
          <w:color w:val="000000"/>
          <w:sz w:val="24"/>
          <w:szCs w:val="24"/>
        </w:rPr>
      </w:pPr>
    </w:p>
    <w:p w14:paraId="67815829" w14:textId="77777777" w:rsidR="00273A26" w:rsidRDefault="00273A26" w:rsidP="00EC295D">
      <w:pPr>
        <w:spacing w:after="0" w:line="240" w:lineRule="auto"/>
        <w:rPr>
          <w:rFonts w:ascii="Times New Roman" w:hAnsi="Times New Roman"/>
          <w:b/>
          <w:color w:val="000000"/>
          <w:sz w:val="24"/>
          <w:szCs w:val="24"/>
        </w:rPr>
      </w:pPr>
    </w:p>
    <w:p w14:paraId="31348ED6" w14:textId="77777777" w:rsidR="00273A26" w:rsidRDefault="00273A26" w:rsidP="00EC295D">
      <w:pPr>
        <w:spacing w:after="0" w:line="240" w:lineRule="auto"/>
        <w:rPr>
          <w:rFonts w:ascii="Times New Roman" w:hAnsi="Times New Roman"/>
          <w:b/>
          <w:color w:val="000000"/>
          <w:sz w:val="24"/>
          <w:szCs w:val="24"/>
        </w:rPr>
      </w:pPr>
    </w:p>
    <w:p w14:paraId="038D440B" w14:textId="77777777" w:rsidR="00273A26" w:rsidRDefault="00273A26" w:rsidP="00EC295D">
      <w:pPr>
        <w:spacing w:after="0" w:line="240" w:lineRule="auto"/>
        <w:rPr>
          <w:rFonts w:ascii="Times New Roman" w:hAnsi="Times New Roman"/>
          <w:b/>
          <w:color w:val="000000"/>
          <w:sz w:val="24"/>
          <w:szCs w:val="24"/>
        </w:rPr>
      </w:pPr>
    </w:p>
    <w:p w14:paraId="5F56A766" w14:textId="77777777" w:rsidR="00273A26" w:rsidRDefault="00273A26" w:rsidP="00EC295D">
      <w:pPr>
        <w:spacing w:after="0" w:line="240" w:lineRule="auto"/>
        <w:rPr>
          <w:rFonts w:ascii="Times New Roman" w:hAnsi="Times New Roman"/>
          <w:b/>
          <w:color w:val="000000"/>
          <w:sz w:val="24"/>
          <w:szCs w:val="24"/>
        </w:rPr>
      </w:pPr>
    </w:p>
    <w:p w14:paraId="10122CFE" w14:textId="77777777" w:rsidR="00273A26" w:rsidRDefault="00273A26" w:rsidP="00EC295D">
      <w:pPr>
        <w:spacing w:after="0" w:line="240" w:lineRule="auto"/>
        <w:rPr>
          <w:rFonts w:ascii="Times New Roman" w:hAnsi="Times New Roman"/>
          <w:b/>
          <w:color w:val="000000"/>
          <w:sz w:val="24"/>
          <w:szCs w:val="24"/>
        </w:rPr>
      </w:pPr>
    </w:p>
    <w:p w14:paraId="65F33064" w14:textId="77777777" w:rsidR="00273A26" w:rsidRDefault="00273A26" w:rsidP="00EC295D">
      <w:pPr>
        <w:spacing w:after="0" w:line="240" w:lineRule="auto"/>
        <w:rPr>
          <w:rFonts w:ascii="Times New Roman" w:hAnsi="Times New Roman"/>
          <w:b/>
          <w:color w:val="000000"/>
          <w:sz w:val="24"/>
          <w:szCs w:val="24"/>
        </w:rPr>
      </w:pPr>
    </w:p>
    <w:p w14:paraId="7CC4CC3F" w14:textId="77777777" w:rsidR="00273A26" w:rsidRDefault="00273A26" w:rsidP="00EC295D">
      <w:pPr>
        <w:spacing w:after="0" w:line="240" w:lineRule="auto"/>
        <w:rPr>
          <w:rFonts w:ascii="Times New Roman" w:hAnsi="Times New Roman"/>
          <w:b/>
          <w:color w:val="000000"/>
          <w:sz w:val="24"/>
          <w:szCs w:val="24"/>
        </w:rPr>
      </w:pPr>
    </w:p>
    <w:p w14:paraId="3AF56A59" w14:textId="77777777" w:rsidR="00273A26" w:rsidRDefault="00273A26" w:rsidP="00EC295D">
      <w:pPr>
        <w:spacing w:after="0" w:line="240" w:lineRule="auto"/>
        <w:rPr>
          <w:rFonts w:ascii="Times New Roman" w:hAnsi="Times New Roman"/>
          <w:b/>
          <w:color w:val="000000"/>
          <w:sz w:val="24"/>
          <w:szCs w:val="24"/>
        </w:rPr>
      </w:pPr>
    </w:p>
    <w:p w14:paraId="66F6B02A" w14:textId="77777777" w:rsidR="00273A26" w:rsidRDefault="00273A26" w:rsidP="00EC295D">
      <w:pPr>
        <w:spacing w:after="0" w:line="240" w:lineRule="auto"/>
        <w:rPr>
          <w:rFonts w:ascii="Times New Roman" w:hAnsi="Times New Roman"/>
          <w:b/>
          <w:color w:val="000000"/>
          <w:sz w:val="24"/>
          <w:szCs w:val="24"/>
        </w:rPr>
      </w:pPr>
    </w:p>
    <w:p w14:paraId="595BAE80" w14:textId="77777777" w:rsidR="00273A26" w:rsidRDefault="00273A26" w:rsidP="00EC295D">
      <w:pPr>
        <w:spacing w:after="0" w:line="240" w:lineRule="auto"/>
        <w:rPr>
          <w:rFonts w:ascii="Times New Roman" w:hAnsi="Times New Roman"/>
          <w:b/>
          <w:color w:val="000000"/>
          <w:sz w:val="24"/>
          <w:szCs w:val="24"/>
        </w:rPr>
      </w:pPr>
    </w:p>
    <w:p w14:paraId="4015EE34" w14:textId="77777777" w:rsidR="00E353FB" w:rsidRDefault="00E353FB" w:rsidP="00EC295D">
      <w:pPr>
        <w:spacing w:after="0" w:line="240" w:lineRule="auto"/>
        <w:rPr>
          <w:rFonts w:ascii="Times New Roman" w:hAnsi="Times New Roman"/>
          <w:b/>
          <w:color w:val="000000"/>
          <w:sz w:val="24"/>
          <w:szCs w:val="24"/>
        </w:rPr>
      </w:pPr>
    </w:p>
    <w:p w14:paraId="4C599EDF" w14:textId="77777777" w:rsidR="008226CA" w:rsidRPr="00BD7610" w:rsidRDefault="008226CA" w:rsidP="008226CA">
      <w:pPr>
        <w:pStyle w:val="Naslov1"/>
        <w:spacing w:before="0" w:line="240" w:lineRule="auto"/>
      </w:pPr>
      <w:bookmarkStart w:id="212" w:name="_Toc165294907"/>
      <w:bookmarkStart w:id="213" w:name="_Toc186532498"/>
      <w:r w:rsidRPr="00BD7610">
        <w:t>PRILOG I. Ponudbeni list</w:t>
      </w:r>
      <w:bookmarkEnd w:id="212"/>
      <w:bookmarkEnd w:id="213"/>
    </w:p>
    <w:p w14:paraId="58285294" w14:textId="77777777" w:rsidR="008226CA" w:rsidRPr="00BD7610" w:rsidRDefault="008226CA" w:rsidP="008226CA">
      <w:pPr>
        <w:jc w:val="center"/>
        <w:rPr>
          <w:rFonts w:ascii="Times New Roman" w:hAnsi="Times New Roman"/>
          <w:b/>
        </w:rPr>
      </w:pPr>
      <w:r w:rsidRPr="00BD7610">
        <w:rPr>
          <w:rFonts w:ascii="Times New Roman" w:hAnsi="Times New Roman"/>
          <w:b/>
        </w:rPr>
        <w:t>PONUDBENI LIST</w:t>
      </w:r>
    </w:p>
    <w:tbl>
      <w:tblPr>
        <w:tblW w:w="9606"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1E0" w:firstRow="1" w:lastRow="1" w:firstColumn="1" w:lastColumn="1" w:noHBand="0" w:noVBand="0"/>
      </w:tblPr>
      <w:tblGrid>
        <w:gridCol w:w="605"/>
        <w:gridCol w:w="4635"/>
        <w:gridCol w:w="4366"/>
      </w:tblGrid>
      <w:tr w:rsidR="008226CA" w:rsidRPr="00BD7610" w14:paraId="1D78A2FC" w14:textId="77777777" w:rsidTr="00717BC6">
        <w:trPr>
          <w:trHeight w:val="1193"/>
        </w:trPr>
        <w:tc>
          <w:tcPr>
            <w:tcW w:w="605" w:type="dxa"/>
            <w:vAlign w:val="center"/>
          </w:tcPr>
          <w:p w14:paraId="1DF4EFA7" w14:textId="77777777" w:rsidR="008226CA" w:rsidRPr="00BD7610" w:rsidRDefault="008226CA" w:rsidP="00717BC6">
            <w:pPr>
              <w:spacing w:after="0" w:line="240" w:lineRule="auto"/>
              <w:jc w:val="center"/>
              <w:rPr>
                <w:rFonts w:ascii="Times New Roman" w:hAnsi="Times New Roman"/>
                <w:color w:val="000000"/>
              </w:rPr>
            </w:pPr>
            <w:r w:rsidRPr="00BD7610">
              <w:rPr>
                <w:rFonts w:ascii="Times New Roman" w:hAnsi="Times New Roman"/>
                <w:color w:val="000000"/>
              </w:rPr>
              <w:t>1.</w:t>
            </w:r>
          </w:p>
        </w:tc>
        <w:tc>
          <w:tcPr>
            <w:tcW w:w="4635" w:type="dxa"/>
            <w:vAlign w:val="center"/>
          </w:tcPr>
          <w:p w14:paraId="589AA51F" w14:textId="664A2103" w:rsidR="004B4D25" w:rsidRPr="00BD7610" w:rsidRDefault="008226CA" w:rsidP="00717BC6">
            <w:pPr>
              <w:spacing w:after="0" w:line="240" w:lineRule="auto"/>
              <w:rPr>
                <w:rFonts w:ascii="Times New Roman" w:hAnsi="Times New Roman"/>
                <w:color w:val="000000"/>
              </w:rPr>
            </w:pPr>
            <w:r w:rsidRPr="00BD7610">
              <w:rPr>
                <w:rFonts w:ascii="Times New Roman" w:hAnsi="Times New Roman"/>
                <w:color w:val="000000"/>
              </w:rPr>
              <w:t>Naziv</w:t>
            </w:r>
            <w:r w:rsidR="004B4D25">
              <w:rPr>
                <w:rFonts w:ascii="Times New Roman" w:hAnsi="Times New Roman"/>
                <w:color w:val="000000"/>
              </w:rPr>
              <w:t xml:space="preserve">, </w:t>
            </w:r>
            <w:r w:rsidRPr="00BD7610">
              <w:rPr>
                <w:rFonts w:ascii="Times New Roman" w:hAnsi="Times New Roman"/>
                <w:color w:val="000000"/>
              </w:rPr>
              <w:t>sjedište naručitelja</w:t>
            </w:r>
            <w:r w:rsidR="004B4D25">
              <w:rPr>
                <w:rFonts w:ascii="Times New Roman" w:hAnsi="Times New Roman"/>
                <w:color w:val="000000"/>
              </w:rPr>
              <w:t xml:space="preserve"> i OIB naručitelja</w:t>
            </w:r>
            <w:r w:rsidRPr="00BD7610">
              <w:rPr>
                <w:rFonts w:ascii="Times New Roman" w:hAnsi="Times New Roman"/>
                <w:color w:val="000000"/>
              </w:rPr>
              <w:t>:</w:t>
            </w:r>
          </w:p>
        </w:tc>
        <w:tc>
          <w:tcPr>
            <w:tcW w:w="4366" w:type="dxa"/>
            <w:vAlign w:val="center"/>
          </w:tcPr>
          <w:p w14:paraId="005A2636" w14:textId="1B7C30D0" w:rsidR="008226CA" w:rsidRPr="00BD7610" w:rsidRDefault="004B4D25" w:rsidP="00717BC6">
            <w:pPr>
              <w:spacing w:after="0" w:line="240" w:lineRule="auto"/>
              <w:rPr>
                <w:rFonts w:ascii="Times New Roman" w:hAnsi="Times New Roman"/>
              </w:rPr>
            </w:pPr>
            <w:r w:rsidRPr="004B4D25">
              <w:rPr>
                <w:rFonts w:ascii="Times New Roman" w:hAnsi="Times New Roman"/>
              </w:rPr>
              <w:t>GRAD DARUVAR, Trg kralja Tomislava 14, 43500 Daruvar , Hrvatska</w:t>
            </w:r>
            <w:r>
              <w:rPr>
                <w:rFonts w:ascii="Times New Roman" w:hAnsi="Times New Roman"/>
              </w:rPr>
              <w:t xml:space="preserve">, OIB: </w:t>
            </w:r>
            <w:r w:rsidRPr="004B4D25">
              <w:rPr>
                <w:rFonts w:ascii="Times New Roman" w:hAnsi="Times New Roman"/>
              </w:rPr>
              <w:t>35688993528</w:t>
            </w:r>
          </w:p>
        </w:tc>
      </w:tr>
      <w:tr w:rsidR="008226CA" w:rsidRPr="00BD7610" w14:paraId="44206B02" w14:textId="77777777" w:rsidTr="00717BC6">
        <w:trPr>
          <w:trHeight w:val="448"/>
        </w:trPr>
        <w:tc>
          <w:tcPr>
            <w:tcW w:w="605" w:type="dxa"/>
            <w:vAlign w:val="center"/>
          </w:tcPr>
          <w:p w14:paraId="38116E52" w14:textId="77777777" w:rsidR="008226CA" w:rsidRPr="00BD7610" w:rsidRDefault="008226CA" w:rsidP="00717BC6">
            <w:pPr>
              <w:spacing w:after="0" w:line="240" w:lineRule="auto"/>
              <w:jc w:val="center"/>
              <w:rPr>
                <w:rFonts w:ascii="Times New Roman" w:hAnsi="Times New Roman"/>
                <w:color w:val="000000"/>
              </w:rPr>
            </w:pPr>
          </w:p>
        </w:tc>
        <w:tc>
          <w:tcPr>
            <w:tcW w:w="4635" w:type="dxa"/>
            <w:vAlign w:val="center"/>
          </w:tcPr>
          <w:p w14:paraId="0FC220AD" w14:textId="77777777" w:rsidR="008226CA" w:rsidRPr="00620AAD" w:rsidRDefault="008226CA" w:rsidP="00717BC6">
            <w:pPr>
              <w:spacing w:after="0" w:line="240" w:lineRule="auto"/>
              <w:jc w:val="both"/>
              <w:rPr>
                <w:rFonts w:ascii="Times New Roman" w:hAnsi="Times New Roman"/>
                <w:b/>
                <w:color w:val="000000"/>
                <w:sz w:val="20"/>
                <w:szCs w:val="20"/>
              </w:rPr>
            </w:pPr>
            <w:r w:rsidRPr="00620AAD">
              <w:rPr>
                <w:rFonts w:ascii="Times New Roman" w:hAnsi="Times New Roman"/>
                <w:b/>
                <w:color w:val="000000"/>
                <w:sz w:val="20"/>
                <w:szCs w:val="20"/>
              </w:rPr>
              <w:t>Zajednica gospodarskih subjekata (zaokružiti)</w:t>
            </w:r>
          </w:p>
        </w:tc>
        <w:tc>
          <w:tcPr>
            <w:tcW w:w="4366" w:type="dxa"/>
            <w:vAlign w:val="center"/>
          </w:tcPr>
          <w:p w14:paraId="256C3B01" w14:textId="77777777" w:rsidR="008226CA" w:rsidRPr="00BD7610" w:rsidRDefault="008226CA" w:rsidP="00717BC6">
            <w:pPr>
              <w:spacing w:after="0" w:line="240" w:lineRule="auto"/>
              <w:rPr>
                <w:rFonts w:ascii="Times New Roman" w:hAnsi="Times New Roman"/>
                <w:b/>
                <w:color w:val="000000"/>
              </w:rPr>
            </w:pPr>
            <w:r w:rsidRPr="00BD7610">
              <w:rPr>
                <w:rFonts w:ascii="Times New Roman" w:hAnsi="Times New Roman"/>
                <w:b/>
                <w:color w:val="000000"/>
              </w:rPr>
              <w:t xml:space="preserve">                   DA                                   NE</w:t>
            </w:r>
          </w:p>
        </w:tc>
      </w:tr>
      <w:tr w:rsidR="008226CA" w:rsidRPr="00BD7610" w14:paraId="38DDE77D" w14:textId="77777777" w:rsidTr="00717BC6">
        <w:trPr>
          <w:trHeight w:val="448"/>
        </w:trPr>
        <w:tc>
          <w:tcPr>
            <w:tcW w:w="605" w:type="dxa"/>
            <w:vAlign w:val="center"/>
          </w:tcPr>
          <w:p w14:paraId="2AB5F6CE" w14:textId="77777777" w:rsidR="008226CA" w:rsidRPr="00BD7610" w:rsidRDefault="008226CA" w:rsidP="00717BC6">
            <w:pPr>
              <w:spacing w:after="0" w:line="240" w:lineRule="auto"/>
              <w:jc w:val="center"/>
              <w:rPr>
                <w:rFonts w:ascii="Times New Roman" w:hAnsi="Times New Roman"/>
                <w:color w:val="000000"/>
              </w:rPr>
            </w:pPr>
            <w:r w:rsidRPr="00BD7610">
              <w:rPr>
                <w:rFonts w:ascii="Times New Roman" w:hAnsi="Times New Roman"/>
                <w:color w:val="000000"/>
              </w:rPr>
              <w:t>2.</w:t>
            </w:r>
          </w:p>
        </w:tc>
        <w:tc>
          <w:tcPr>
            <w:tcW w:w="4635" w:type="dxa"/>
            <w:vAlign w:val="center"/>
          </w:tcPr>
          <w:p w14:paraId="21CA16D4" w14:textId="77777777" w:rsidR="008226CA" w:rsidRPr="00BD7610" w:rsidRDefault="008226CA" w:rsidP="00717BC6">
            <w:pPr>
              <w:spacing w:after="0" w:line="240" w:lineRule="auto"/>
              <w:jc w:val="both"/>
              <w:rPr>
                <w:rFonts w:ascii="Times New Roman" w:hAnsi="Times New Roman"/>
                <w:color w:val="000000"/>
              </w:rPr>
            </w:pPr>
            <w:r w:rsidRPr="00BD7610">
              <w:rPr>
                <w:rFonts w:ascii="Times New Roman" w:hAnsi="Times New Roman"/>
                <w:color w:val="000000"/>
              </w:rPr>
              <w:t xml:space="preserve">Podaci o ponuditelju/članu zajednice </w:t>
            </w:r>
            <w:r>
              <w:rPr>
                <w:rFonts w:ascii="Times New Roman" w:hAnsi="Times New Roman"/>
                <w:color w:val="000000"/>
              </w:rPr>
              <w:t>gospodarskih subjekata</w:t>
            </w:r>
            <w:r w:rsidRPr="00BD7610">
              <w:rPr>
                <w:rFonts w:ascii="Times New Roman" w:hAnsi="Times New Roman"/>
                <w:color w:val="000000"/>
              </w:rPr>
              <w:t xml:space="preserve"> ovlaštenog za komunikaciju s naručiteljem</w:t>
            </w:r>
            <w:r w:rsidRPr="00BD7610">
              <w:rPr>
                <w:rStyle w:val="Referencafusnote"/>
                <w:rFonts w:ascii="Times New Roman" w:hAnsi="Times New Roman"/>
                <w:sz w:val="24"/>
                <w:szCs w:val="24"/>
              </w:rPr>
              <w:footnoteReference w:id="1"/>
            </w:r>
            <w:r w:rsidRPr="00BD7610">
              <w:rPr>
                <w:rFonts w:ascii="Times New Roman" w:hAnsi="Times New Roman"/>
                <w:color w:val="000000"/>
              </w:rPr>
              <w:t>:</w:t>
            </w:r>
          </w:p>
        </w:tc>
        <w:tc>
          <w:tcPr>
            <w:tcW w:w="4366" w:type="dxa"/>
            <w:vAlign w:val="center"/>
          </w:tcPr>
          <w:p w14:paraId="60DA7C42" w14:textId="77777777" w:rsidR="008226CA" w:rsidRPr="00BD7610" w:rsidRDefault="008226CA" w:rsidP="00717BC6">
            <w:pPr>
              <w:spacing w:after="0" w:line="240" w:lineRule="auto"/>
              <w:rPr>
                <w:rFonts w:ascii="Times New Roman" w:hAnsi="Times New Roman"/>
                <w:b/>
                <w:color w:val="000000"/>
              </w:rPr>
            </w:pPr>
          </w:p>
        </w:tc>
      </w:tr>
      <w:tr w:rsidR="008226CA" w:rsidRPr="00BD7610" w14:paraId="45064F73" w14:textId="77777777" w:rsidTr="00717BC6">
        <w:trPr>
          <w:trHeight w:val="448"/>
        </w:trPr>
        <w:tc>
          <w:tcPr>
            <w:tcW w:w="605" w:type="dxa"/>
            <w:vAlign w:val="center"/>
          </w:tcPr>
          <w:p w14:paraId="34067563" w14:textId="77777777" w:rsidR="008226CA" w:rsidRPr="00BD7610" w:rsidRDefault="008226CA" w:rsidP="00717BC6">
            <w:pPr>
              <w:spacing w:after="0" w:line="240" w:lineRule="auto"/>
              <w:jc w:val="center"/>
              <w:rPr>
                <w:rFonts w:ascii="Times New Roman" w:hAnsi="Times New Roman"/>
                <w:color w:val="000000"/>
              </w:rPr>
            </w:pPr>
            <w:r w:rsidRPr="00BD7610">
              <w:rPr>
                <w:rFonts w:ascii="Times New Roman" w:hAnsi="Times New Roman"/>
                <w:color w:val="000000"/>
              </w:rPr>
              <w:t>2.1.</w:t>
            </w:r>
          </w:p>
        </w:tc>
        <w:tc>
          <w:tcPr>
            <w:tcW w:w="4635" w:type="dxa"/>
            <w:vAlign w:val="center"/>
          </w:tcPr>
          <w:p w14:paraId="76D21BAC" w14:textId="77777777" w:rsidR="008226CA" w:rsidRPr="00BD7610" w:rsidRDefault="008226CA" w:rsidP="00717BC6">
            <w:pPr>
              <w:spacing w:after="0" w:line="240" w:lineRule="auto"/>
              <w:jc w:val="both"/>
              <w:rPr>
                <w:rFonts w:ascii="Times New Roman" w:hAnsi="Times New Roman"/>
                <w:color w:val="000000"/>
              </w:rPr>
            </w:pPr>
            <w:r w:rsidRPr="00BD7610">
              <w:rPr>
                <w:rFonts w:ascii="Times New Roman" w:hAnsi="Times New Roman"/>
                <w:color w:val="000000"/>
              </w:rPr>
              <w:t>Naziv ponuditelja:</w:t>
            </w:r>
          </w:p>
        </w:tc>
        <w:tc>
          <w:tcPr>
            <w:tcW w:w="4366" w:type="dxa"/>
            <w:vAlign w:val="center"/>
          </w:tcPr>
          <w:p w14:paraId="757C84FA" w14:textId="77777777" w:rsidR="008226CA" w:rsidRPr="00BD7610" w:rsidRDefault="008226CA" w:rsidP="00717BC6">
            <w:pPr>
              <w:spacing w:after="0" w:line="240" w:lineRule="auto"/>
              <w:rPr>
                <w:rFonts w:ascii="Times New Roman" w:hAnsi="Times New Roman"/>
                <w:b/>
                <w:color w:val="000000"/>
              </w:rPr>
            </w:pPr>
          </w:p>
        </w:tc>
      </w:tr>
      <w:tr w:rsidR="008226CA" w:rsidRPr="00BD7610" w14:paraId="7F77D101" w14:textId="77777777" w:rsidTr="00717BC6">
        <w:trPr>
          <w:trHeight w:val="448"/>
        </w:trPr>
        <w:tc>
          <w:tcPr>
            <w:tcW w:w="605" w:type="dxa"/>
            <w:vAlign w:val="center"/>
          </w:tcPr>
          <w:p w14:paraId="1E22C685" w14:textId="77777777" w:rsidR="008226CA" w:rsidRPr="00BD7610" w:rsidRDefault="008226CA" w:rsidP="00717BC6">
            <w:pPr>
              <w:spacing w:after="0" w:line="240" w:lineRule="auto"/>
              <w:jc w:val="center"/>
              <w:rPr>
                <w:rFonts w:ascii="Times New Roman" w:hAnsi="Times New Roman"/>
                <w:color w:val="000000"/>
              </w:rPr>
            </w:pPr>
          </w:p>
        </w:tc>
        <w:tc>
          <w:tcPr>
            <w:tcW w:w="4635" w:type="dxa"/>
            <w:vAlign w:val="center"/>
          </w:tcPr>
          <w:p w14:paraId="3726AAB1" w14:textId="77777777" w:rsidR="008226CA" w:rsidRPr="00BD7610" w:rsidRDefault="008226CA" w:rsidP="00717BC6">
            <w:pPr>
              <w:spacing w:after="0" w:line="240" w:lineRule="auto"/>
              <w:jc w:val="both"/>
              <w:rPr>
                <w:rFonts w:ascii="Times New Roman" w:hAnsi="Times New Roman"/>
                <w:color w:val="000000"/>
              </w:rPr>
            </w:pPr>
            <w:r w:rsidRPr="00BD7610">
              <w:rPr>
                <w:rFonts w:ascii="Times New Roman" w:hAnsi="Times New Roman"/>
                <w:color w:val="000000"/>
              </w:rPr>
              <w:t>Sjedište ponuditelja</w:t>
            </w:r>
          </w:p>
        </w:tc>
        <w:tc>
          <w:tcPr>
            <w:tcW w:w="4366" w:type="dxa"/>
            <w:vAlign w:val="center"/>
          </w:tcPr>
          <w:p w14:paraId="616F21FD" w14:textId="77777777" w:rsidR="008226CA" w:rsidRPr="00BD7610" w:rsidRDefault="008226CA" w:rsidP="00717BC6">
            <w:pPr>
              <w:spacing w:after="0" w:line="240" w:lineRule="auto"/>
              <w:rPr>
                <w:rFonts w:ascii="Times New Roman" w:hAnsi="Times New Roman"/>
                <w:b/>
                <w:color w:val="000000"/>
              </w:rPr>
            </w:pPr>
          </w:p>
        </w:tc>
      </w:tr>
      <w:tr w:rsidR="008226CA" w:rsidRPr="00BD7610" w14:paraId="6442E469" w14:textId="77777777" w:rsidTr="00717BC6">
        <w:trPr>
          <w:trHeight w:val="448"/>
        </w:trPr>
        <w:tc>
          <w:tcPr>
            <w:tcW w:w="605" w:type="dxa"/>
            <w:vAlign w:val="center"/>
          </w:tcPr>
          <w:p w14:paraId="329A1B5C" w14:textId="77777777" w:rsidR="008226CA" w:rsidRPr="00BD7610" w:rsidRDefault="008226CA" w:rsidP="00717BC6">
            <w:pPr>
              <w:spacing w:after="0" w:line="240" w:lineRule="auto"/>
              <w:jc w:val="center"/>
              <w:rPr>
                <w:rFonts w:ascii="Times New Roman" w:hAnsi="Times New Roman"/>
                <w:color w:val="000000"/>
              </w:rPr>
            </w:pPr>
          </w:p>
        </w:tc>
        <w:tc>
          <w:tcPr>
            <w:tcW w:w="4635" w:type="dxa"/>
            <w:vAlign w:val="center"/>
          </w:tcPr>
          <w:p w14:paraId="5D1865F9" w14:textId="77777777" w:rsidR="008226CA" w:rsidRPr="00BD7610" w:rsidRDefault="008226CA" w:rsidP="00717BC6">
            <w:pPr>
              <w:spacing w:after="0" w:line="240" w:lineRule="auto"/>
              <w:jc w:val="both"/>
              <w:rPr>
                <w:rFonts w:ascii="Times New Roman" w:hAnsi="Times New Roman"/>
                <w:b/>
                <w:color w:val="000000"/>
              </w:rPr>
            </w:pPr>
            <w:r w:rsidRPr="00BD7610">
              <w:rPr>
                <w:rFonts w:ascii="Times New Roman" w:hAnsi="Times New Roman"/>
                <w:color w:val="000000"/>
              </w:rPr>
              <w:t>Adresa ponuditelja</w:t>
            </w:r>
          </w:p>
        </w:tc>
        <w:tc>
          <w:tcPr>
            <w:tcW w:w="4366" w:type="dxa"/>
            <w:vAlign w:val="center"/>
          </w:tcPr>
          <w:p w14:paraId="0C0CDB3A" w14:textId="77777777" w:rsidR="008226CA" w:rsidRPr="00BD7610" w:rsidRDefault="008226CA" w:rsidP="00717BC6">
            <w:pPr>
              <w:spacing w:after="0" w:line="240" w:lineRule="auto"/>
              <w:rPr>
                <w:rFonts w:ascii="Times New Roman" w:hAnsi="Times New Roman"/>
                <w:b/>
                <w:color w:val="000000"/>
              </w:rPr>
            </w:pPr>
          </w:p>
        </w:tc>
      </w:tr>
      <w:tr w:rsidR="008226CA" w:rsidRPr="00BD7610" w14:paraId="07936755" w14:textId="77777777" w:rsidTr="00717BC6">
        <w:trPr>
          <w:trHeight w:val="448"/>
        </w:trPr>
        <w:tc>
          <w:tcPr>
            <w:tcW w:w="605" w:type="dxa"/>
            <w:vAlign w:val="center"/>
          </w:tcPr>
          <w:p w14:paraId="75416DA7" w14:textId="77777777" w:rsidR="008226CA" w:rsidRPr="00BD7610" w:rsidRDefault="008226CA" w:rsidP="00717BC6">
            <w:pPr>
              <w:spacing w:after="0" w:line="240" w:lineRule="auto"/>
              <w:jc w:val="center"/>
              <w:rPr>
                <w:rFonts w:ascii="Times New Roman" w:hAnsi="Times New Roman"/>
                <w:color w:val="000000"/>
              </w:rPr>
            </w:pPr>
          </w:p>
        </w:tc>
        <w:tc>
          <w:tcPr>
            <w:tcW w:w="4635" w:type="dxa"/>
            <w:vAlign w:val="center"/>
          </w:tcPr>
          <w:p w14:paraId="6A1893E1" w14:textId="77777777" w:rsidR="008226CA" w:rsidRPr="00A97C9C" w:rsidRDefault="008226CA" w:rsidP="00717BC6">
            <w:pPr>
              <w:spacing w:after="0" w:line="240" w:lineRule="auto"/>
              <w:jc w:val="both"/>
              <w:rPr>
                <w:rFonts w:ascii="Times New Roman" w:hAnsi="Times New Roman"/>
                <w:color w:val="000000"/>
              </w:rPr>
            </w:pPr>
            <w:r>
              <w:rPr>
                <w:rFonts w:ascii="Times New Roman" w:hAnsi="Times New Roman"/>
                <w:color w:val="000000"/>
              </w:rPr>
              <w:t xml:space="preserve">OIB </w:t>
            </w:r>
          </w:p>
        </w:tc>
        <w:tc>
          <w:tcPr>
            <w:tcW w:w="4366" w:type="dxa"/>
            <w:vAlign w:val="center"/>
          </w:tcPr>
          <w:p w14:paraId="4BEE1473" w14:textId="77777777" w:rsidR="008226CA" w:rsidRPr="00BD7610" w:rsidRDefault="008226CA" w:rsidP="00717BC6">
            <w:pPr>
              <w:spacing w:after="0" w:line="240" w:lineRule="auto"/>
              <w:rPr>
                <w:rFonts w:ascii="Times New Roman" w:hAnsi="Times New Roman"/>
                <w:b/>
                <w:color w:val="000000"/>
              </w:rPr>
            </w:pPr>
          </w:p>
        </w:tc>
      </w:tr>
      <w:tr w:rsidR="008226CA" w:rsidRPr="00BD7610" w14:paraId="2868FF38" w14:textId="77777777" w:rsidTr="00717BC6">
        <w:trPr>
          <w:trHeight w:val="448"/>
        </w:trPr>
        <w:tc>
          <w:tcPr>
            <w:tcW w:w="605" w:type="dxa"/>
            <w:vAlign w:val="center"/>
          </w:tcPr>
          <w:p w14:paraId="3CEFDC67" w14:textId="77777777" w:rsidR="008226CA" w:rsidRPr="00BD7610" w:rsidRDefault="008226CA" w:rsidP="00717BC6">
            <w:pPr>
              <w:spacing w:after="0" w:line="240" w:lineRule="auto"/>
              <w:jc w:val="center"/>
              <w:rPr>
                <w:rFonts w:ascii="Times New Roman" w:hAnsi="Times New Roman"/>
                <w:color w:val="000000"/>
              </w:rPr>
            </w:pPr>
          </w:p>
        </w:tc>
        <w:tc>
          <w:tcPr>
            <w:tcW w:w="4635" w:type="dxa"/>
            <w:vAlign w:val="center"/>
          </w:tcPr>
          <w:p w14:paraId="58E741EB" w14:textId="77777777" w:rsidR="008226CA" w:rsidRPr="00BD7610" w:rsidRDefault="008226CA" w:rsidP="00717BC6">
            <w:pPr>
              <w:spacing w:after="0" w:line="240" w:lineRule="auto"/>
              <w:jc w:val="both"/>
              <w:rPr>
                <w:rFonts w:ascii="Times New Roman" w:hAnsi="Times New Roman"/>
                <w:b/>
                <w:color w:val="000000"/>
              </w:rPr>
            </w:pPr>
            <w:r w:rsidRPr="00BD7610">
              <w:rPr>
                <w:rFonts w:ascii="Times New Roman" w:hAnsi="Times New Roman"/>
                <w:color w:val="000000"/>
              </w:rPr>
              <w:t>Broj računa</w:t>
            </w:r>
          </w:p>
        </w:tc>
        <w:tc>
          <w:tcPr>
            <w:tcW w:w="4366" w:type="dxa"/>
            <w:vAlign w:val="center"/>
          </w:tcPr>
          <w:p w14:paraId="3AD8C0CB" w14:textId="77777777" w:rsidR="008226CA" w:rsidRPr="00BD7610" w:rsidRDefault="008226CA" w:rsidP="00717BC6">
            <w:pPr>
              <w:spacing w:after="0" w:line="240" w:lineRule="auto"/>
              <w:rPr>
                <w:rFonts w:ascii="Times New Roman" w:hAnsi="Times New Roman"/>
                <w:b/>
                <w:color w:val="000000"/>
              </w:rPr>
            </w:pPr>
          </w:p>
        </w:tc>
      </w:tr>
      <w:tr w:rsidR="008226CA" w:rsidRPr="00BD7610" w14:paraId="39A9B5CB" w14:textId="77777777" w:rsidTr="00717BC6">
        <w:trPr>
          <w:trHeight w:val="407"/>
        </w:trPr>
        <w:tc>
          <w:tcPr>
            <w:tcW w:w="605" w:type="dxa"/>
            <w:vAlign w:val="center"/>
          </w:tcPr>
          <w:p w14:paraId="5F13C828" w14:textId="77777777" w:rsidR="008226CA" w:rsidRPr="00BD7610" w:rsidRDefault="008226CA" w:rsidP="00717BC6">
            <w:pPr>
              <w:spacing w:after="0" w:line="240" w:lineRule="auto"/>
              <w:jc w:val="center"/>
              <w:rPr>
                <w:rFonts w:ascii="Times New Roman" w:hAnsi="Times New Roman"/>
                <w:color w:val="000000"/>
              </w:rPr>
            </w:pPr>
          </w:p>
        </w:tc>
        <w:tc>
          <w:tcPr>
            <w:tcW w:w="4635" w:type="dxa"/>
            <w:vAlign w:val="center"/>
          </w:tcPr>
          <w:p w14:paraId="14F284F2" w14:textId="77777777" w:rsidR="008226CA" w:rsidRPr="00BD7610" w:rsidRDefault="008226CA" w:rsidP="00717BC6">
            <w:pPr>
              <w:spacing w:after="0" w:line="240" w:lineRule="auto"/>
              <w:jc w:val="both"/>
              <w:rPr>
                <w:rFonts w:ascii="Times New Roman" w:hAnsi="Times New Roman"/>
                <w:color w:val="000000"/>
              </w:rPr>
            </w:pPr>
            <w:r w:rsidRPr="00BD7610">
              <w:rPr>
                <w:rFonts w:ascii="Times New Roman" w:hAnsi="Times New Roman"/>
                <w:color w:val="000000"/>
              </w:rPr>
              <w:t>Navod o tome je li ponuditelj u sustavu poreza na dodanu vrijednost</w:t>
            </w:r>
          </w:p>
        </w:tc>
        <w:tc>
          <w:tcPr>
            <w:tcW w:w="4366" w:type="dxa"/>
            <w:vAlign w:val="center"/>
          </w:tcPr>
          <w:p w14:paraId="36E2E64C" w14:textId="77777777" w:rsidR="008226CA" w:rsidRPr="00BD7610" w:rsidRDefault="008226CA" w:rsidP="00717BC6">
            <w:pPr>
              <w:spacing w:after="0" w:line="240" w:lineRule="auto"/>
              <w:rPr>
                <w:rFonts w:ascii="Times New Roman" w:hAnsi="Times New Roman"/>
                <w:b/>
                <w:color w:val="000000"/>
              </w:rPr>
            </w:pPr>
          </w:p>
        </w:tc>
      </w:tr>
      <w:tr w:rsidR="008226CA" w:rsidRPr="00BD7610" w14:paraId="791B8AF1" w14:textId="77777777" w:rsidTr="00717BC6">
        <w:trPr>
          <w:trHeight w:val="448"/>
        </w:trPr>
        <w:tc>
          <w:tcPr>
            <w:tcW w:w="605" w:type="dxa"/>
            <w:vAlign w:val="center"/>
          </w:tcPr>
          <w:p w14:paraId="3EB011D3" w14:textId="77777777" w:rsidR="008226CA" w:rsidRPr="00BD7610" w:rsidRDefault="008226CA" w:rsidP="00717BC6">
            <w:pPr>
              <w:spacing w:after="0" w:line="240" w:lineRule="auto"/>
              <w:jc w:val="center"/>
              <w:rPr>
                <w:rFonts w:ascii="Times New Roman" w:hAnsi="Times New Roman"/>
                <w:color w:val="000000"/>
              </w:rPr>
            </w:pPr>
          </w:p>
        </w:tc>
        <w:tc>
          <w:tcPr>
            <w:tcW w:w="4635" w:type="dxa"/>
            <w:vAlign w:val="center"/>
          </w:tcPr>
          <w:p w14:paraId="03A8A6C5" w14:textId="77777777" w:rsidR="008226CA" w:rsidRPr="00BD7610" w:rsidRDefault="008226CA" w:rsidP="00717BC6">
            <w:pPr>
              <w:spacing w:after="0" w:line="240" w:lineRule="auto"/>
              <w:jc w:val="both"/>
              <w:rPr>
                <w:rFonts w:ascii="Times New Roman" w:hAnsi="Times New Roman"/>
                <w:b/>
                <w:color w:val="000000"/>
              </w:rPr>
            </w:pPr>
            <w:r w:rsidRPr="00BD7610">
              <w:rPr>
                <w:rFonts w:ascii="Times New Roman" w:hAnsi="Times New Roman"/>
                <w:color w:val="000000"/>
              </w:rPr>
              <w:t>Adresa za dostavu pošte</w:t>
            </w:r>
          </w:p>
        </w:tc>
        <w:tc>
          <w:tcPr>
            <w:tcW w:w="4366" w:type="dxa"/>
            <w:vAlign w:val="center"/>
          </w:tcPr>
          <w:p w14:paraId="7812823E" w14:textId="77777777" w:rsidR="008226CA" w:rsidRPr="00BD7610" w:rsidRDefault="008226CA" w:rsidP="00717BC6">
            <w:pPr>
              <w:spacing w:after="0" w:line="240" w:lineRule="auto"/>
              <w:rPr>
                <w:rFonts w:ascii="Times New Roman" w:hAnsi="Times New Roman"/>
                <w:b/>
                <w:color w:val="000000"/>
              </w:rPr>
            </w:pPr>
          </w:p>
        </w:tc>
      </w:tr>
      <w:tr w:rsidR="008226CA" w:rsidRPr="00BD7610" w14:paraId="11775E7A" w14:textId="77777777" w:rsidTr="00717BC6">
        <w:trPr>
          <w:trHeight w:val="353"/>
        </w:trPr>
        <w:tc>
          <w:tcPr>
            <w:tcW w:w="605" w:type="dxa"/>
            <w:vAlign w:val="center"/>
          </w:tcPr>
          <w:p w14:paraId="30AE3AA9" w14:textId="77777777" w:rsidR="008226CA" w:rsidRPr="00BD7610" w:rsidRDefault="008226CA" w:rsidP="00717BC6">
            <w:pPr>
              <w:spacing w:after="0" w:line="240" w:lineRule="auto"/>
              <w:jc w:val="center"/>
              <w:rPr>
                <w:rFonts w:ascii="Times New Roman" w:hAnsi="Times New Roman"/>
                <w:color w:val="000000"/>
              </w:rPr>
            </w:pPr>
          </w:p>
        </w:tc>
        <w:tc>
          <w:tcPr>
            <w:tcW w:w="4635" w:type="dxa"/>
            <w:vAlign w:val="center"/>
          </w:tcPr>
          <w:p w14:paraId="270D29A8" w14:textId="77777777" w:rsidR="008226CA" w:rsidRPr="00BD7610" w:rsidRDefault="008226CA" w:rsidP="00717BC6">
            <w:pPr>
              <w:spacing w:after="0" w:line="240" w:lineRule="auto"/>
              <w:jc w:val="both"/>
              <w:rPr>
                <w:rFonts w:ascii="Times New Roman" w:hAnsi="Times New Roman"/>
                <w:b/>
                <w:color w:val="000000"/>
              </w:rPr>
            </w:pPr>
            <w:r w:rsidRPr="00BD7610">
              <w:rPr>
                <w:rFonts w:ascii="Times New Roman" w:hAnsi="Times New Roman"/>
                <w:color w:val="000000"/>
              </w:rPr>
              <w:t>Adresa e-pošte</w:t>
            </w:r>
          </w:p>
        </w:tc>
        <w:tc>
          <w:tcPr>
            <w:tcW w:w="4366" w:type="dxa"/>
            <w:vAlign w:val="center"/>
          </w:tcPr>
          <w:p w14:paraId="3F03D7B7" w14:textId="77777777" w:rsidR="008226CA" w:rsidRPr="00BD7610" w:rsidRDefault="008226CA" w:rsidP="00717BC6">
            <w:pPr>
              <w:spacing w:after="0" w:line="240" w:lineRule="auto"/>
              <w:rPr>
                <w:rFonts w:ascii="Times New Roman" w:hAnsi="Times New Roman"/>
                <w:b/>
                <w:color w:val="000000"/>
              </w:rPr>
            </w:pPr>
          </w:p>
        </w:tc>
      </w:tr>
      <w:tr w:rsidR="008226CA" w:rsidRPr="00BD7610" w14:paraId="7252C89E" w14:textId="77777777" w:rsidTr="00717BC6">
        <w:trPr>
          <w:trHeight w:val="339"/>
        </w:trPr>
        <w:tc>
          <w:tcPr>
            <w:tcW w:w="605" w:type="dxa"/>
            <w:vAlign w:val="center"/>
          </w:tcPr>
          <w:p w14:paraId="2B701D60" w14:textId="77777777" w:rsidR="008226CA" w:rsidRPr="00BD7610" w:rsidRDefault="008226CA" w:rsidP="00717BC6">
            <w:pPr>
              <w:spacing w:after="0" w:line="240" w:lineRule="auto"/>
              <w:jc w:val="center"/>
              <w:rPr>
                <w:rFonts w:ascii="Times New Roman" w:hAnsi="Times New Roman"/>
                <w:color w:val="000000"/>
              </w:rPr>
            </w:pPr>
          </w:p>
        </w:tc>
        <w:tc>
          <w:tcPr>
            <w:tcW w:w="4635" w:type="dxa"/>
            <w:vAlign w:val="center"/>
          </w:tcPr>
          <w:p w14:paraId="0723C86A" w14:textId="77777777" w:rsidR="008226CA" w:rsidRPr="00BD7610" w:rsidRDefault="008226CA" w:rsidP="00717BC6">
            <w:pPr>
              <w:spacing w:after="0" w:line="240" w:lineRule="auto"/>
              <w:jc w:val="both"/>
              <w:rPr>
                <w:rFonts w:ascii="Times New Roman" w:hAnsi="Times New Roman"/>
                <w:b/>
                <w:color w:val="000000"/>
              </w:rPr>
            </w:pPr>
            <w:r w:rsidRPr="00BD7610">
              <w:rPr>
                <w:rFonts w:ascii="Times New Roman" w:hAnsi="Times New Roman"/>
                <w:color w:val="000000"/>
              </w:rPr>
              <w:t>Kontakt osoba ponuditelja</w:t>
            </w:r>
          </w:p>
        </w:tc>
        <w:tc>
          <w:tcPr>
            <w:tcW w:w="4366" w:type="dxa"/>
            <w:vAlign w:val="center"/>
          </w:tcPr>
          <w:p w14:paraId="02CC4A80" w14:textId="77777777" w:rsidR="008226CA" w:rsidRPr="00BD7610" w:rsidRDefault="008226CA" w:rsidP="00717BC6">
            <w:pPr>
              <w:spacing w:after="0" w:line="240" w:lineRule="auto"/>
              <w:rPr>
                <w:rFonts w:ascii="Times New Roman" w:hAnsi="Times New Roman"/>
                <w:b/>
                <w:color w:val="000000"/>
              </w:rPr>
            </w:pPr>
          </w:p>
        </w:tc>
      </w:tr>
      <w:tr w:rsidR="008226CA" w:rsidRPr="00BD7610" w14:paraId="76AE52DF" w14:textId="77777777" w:rsidTr="00717BC6">
        <w:trPr>
          <w:trHeight w:val="329"/>
        </w:trPr>
        <w:tc>
          <w:tcPr>
            <w:tcW w:w="605" w:type="dxa"/>
            <w:vAlign w:val="center"/>
          </w:tcPr>
          <w:p w14:paraId="6CE75779" w14:textId="77777777" w:rsidR="008226CA" w:rsidRPr="00BD7610" w:rsidRDefault="008226CA" w:rsidP="00717BC6">
            <w:pPr>
              <w:spacing w:after="0" w:line="240" w:lineRule="auto"/>
              <w:jc w:val="center"/>
              <w:rPr>
                <w:rFonts w:ascii="Times New Roman" w:hAnsi="Times New Roman"/>
                <w:color w:val="000000"/>
              </w:rPr>
            </w:pPr>
          </w:p>
        </w:tc>
        <w:tc>
          <w:tcPr>
            <w:tcW w:w="4635" w:type="dxa"/>
            <w:vAlign w:val="center"/>
          </w:tcPr>
          <w:p w14:paraId="0213BA77" w14:textId="77777777" w:rsidR="008226CA" w:rsidRPr="00BD7610" w:rsidRDefault="008226CA" w:rsidP="00717BC6">
            <w:pPr>
              <w:spacing w:after="0" w:line="240" w:lineRule="auto"/>
              <w:jc w:val="both"/>
              <w:rPr>
                <w:rFonts w:ascii="Times New Roman" w:hAnsi="Times New Roman"/>
                <w:b/>
                <w:color w:val="000000"/>
              </w:rPr>
            </w:pPr>
            <w:r w:rsidRPr="00BD7610">
              <w:rPr>
                <w:rFonts w:ascii="Times New Roman" w:hAnsi="Times New Roman"/>
                <w:color w:val="000000"/>
              </w:rPr>
              <w:t>Broj telefona</w:t>
            </w:r>
          </w:p>
        </w:tc>
        <w:tc>
          <w:tcPr>
            <w:tcW w:w="4366" w:type="dxa"/>
            <w:vAlign w:val="center"/>
          </w:tcPr>
          <w:p w14:paraId="49E5244C" w14:textId="77777777" w:rsidR="008226CA" w:rsidRPr="00BD7610" w:rsidRDefault="008226CA" w:rsidP="00717BC6">
            <w:pPr>
              <w:spacing w:after="0" w:line="240" w:lineRule="auto"/>
              <w:rPr>
                <w:rFonts w:ascii="Times New Roman" w:hAnsi="Times New Roman"/>
                <w:b/>
                <w:color w:val="000000"/>
              </w:rPr>
            </w:pPr>
          </w:p>
        </w:tc>
      </w:tr>
      <w:tr w:rsidR="008226CA" w:rsidRPr="00BD7610" w14:paraId="49BE3CFF" w14:textId="77777777" w:rsidTr="00717BC6">
        <w:trPr>
          <w:trHeight w:val="448"/>
        </w:trPr>
        <w:tc>
          <w:tcPr>
            <w:tcW w:w="605" w:type="dxa"/>
            <w:vAlign w:val="center"/>
          </w:tcPr>
          <w:p w14:paraId="18AE2EFF" w14:textId="77777777" w:rsidR="008226CA" w:rsidRPr="00BD7610" w:rsidRDefault="008226CA" w:rsidP="00717BC6">
            <w:pPr>
              <w:spacing w:after="0" w:line="240" w:lineRule="auto"/>
              <w:jc w:val="center"/>
              <w:rPr>
                <w:rFonts w:ascii="Times New Roman" w:hAnsi="Times New Roman"/>
                <w:color w:val="000000"/>
              </w:rPr>
            </w:pPr>
            <w:r w:rsidRPr="00BD7610">
              <w:rPr>
                <w:rFonts w:ascii="Times New Roman" w:hAnsi="Times New Roman"/>
                <w:color w:val="000000"/>
              </w:rPr>
              <w:t>3.</w:t>
            </w:r>
          </w:p>
        </w:tc>
        <w:tc>
          <w:tcPr>
            <w:tcW w:w="4635" w:type="dxa"/>
            <w:vAlign w:val="center"/>
          </w:tcPr>
          <w:p w14:paraId="6D4DBB62" w14:textId="77777777" w:rsidR="008226CA" w:rsidRPr="00BD7610" w:rsidRDefault="008226CA" w:rsidP="00717BC6">
            <w:pPr>
              <w:spacing w:after="0" w:line="240" w:lineRule="auto"/>
              <w:jc w:val="both"/>
              <w:rPr>
                <w:rFonts w:ascii="Times New Roman" w:hAnsi="Times New Roman"/>
                <w:b/>
                <w:color w:val="000000"/>
              </w:rPr>
            </w:pPr>
            <w:r w:rsidRPr="00BD7610">
              <w:rPr>
                <w:rFonts w:ascii="Times New Roman" w:hAnsi="Times New Roman"/>
                <w:color w:val="000000"/>
              </w:rPr>
              <w:t>Predmet nabave</w:t>
            </w:r>
          </w:p>
        </w:tc>
        <w:tc>
          <w:tcPr>
            <w:tcW w:w="4366" w:type="dxa"/>
            <w:vAlign w:val="center"/>
          </w:tcPr>
          <w:p w14:paraId="246C41B0" w14:textId="6805F676" w:rsidR="00792BBB" w:rsidRPr="00792BBB" w:rsidRDefault="00792BBB" w:rsidP="00792BBB">
            <w:pPr>
              <w:spacing w:after="0" w:line="240" w:lineRule="auto"/>
              <w:jc w:val="center"/>
              <w:rPr>
                <w:rFonts w:ascii="Times New Roman" w:hAnsi="Times New Roman"/>
                <w:bCs/>
                <w:color w:val="000000"/>
              </w:rPr>
            </w:pPr>
            <w:r>
              <w:rPr>
                <w:rFonts w:ascii="Times New Roman" w:hAnsi="Times New Roman"/>
                <w:bCs/>
                <w:color w:val="000000"/>
              </w:rPr>
              <w:t>U</w:t>
            </w:r>
            <w:r w:rsidRPr="00792BBB">
              <w:rPr>
                <w:rFonts w:ascii="Times New Roman" w:hAnsi="Times New Roman"/>
                <w:bCs/>
                <w:color w:val="000000"/>
              </w:rPr>
              <w:t xml:space="preserve">sluge stručnog nadzora nad izvođenjem radova na energetskoj obnovi i rekonstrukciji Doma za starije i nemoćne osobe </w:t>
            </w:r>
          </w:p>
          <w:p w14:paraId="3CD11D20" w14:textId="77777777" w:rsidR="008226CA" w:rsidRDefault="00792BBB" w:rsidP="00792BBB">
            <w:pPr>
              <w:spacing w:after="0" w:line="240" w:lineRule="auto"/>
              <w:jc w:val="center"/>
              <w:rPr>
                <w:rFonts w:ascii="Times New Roman" w:hAnsi="Times New Roman"/>
                <w:bCs/>
                <w:color w:val="000000"/>
              </w:rPr>
            </w:pPr>
            <w:r w:rsidRPr="00792BBB">
              <w:rPr>
                <w:rFonts w:ascii="Times New Roman" w:hAnsi="Times New Roman"/>
                <w:bCs/>
                <w:color w:val="000000"/>
              </w:rPr>
              <w:t>"Ljudevite pl. Janković" Daruvar</w:t>
            </w:r>
          </w:p>
          <w:p w14:paraId="5A1A9B22" w14:textId="48155D18" w:rsidR="00D245D7" w:rsidRPr="00D245D7" w:rsidRDefault="00D245D7" w:rsidP="00792BBB">
            <w:pPr>
              <w:spacing w:after="0" w:line="240" w:lineRule="auto"/>
              <w:jc w:val="center"/>
              <w:rPr>
                <w:rFonts w:ascii="Times New Roman" w:hAnsi="Times New Roman"/>
                <w:bCs/>
                <w:color w:val="000000"/>
              </w:rPr>
            </w:pPr>
            <w:proofErr w:type="spellStart"/>
            <w:r w:rsidRPr="00D245D7">
              <w:rPr>
                <w:rFonts w:ascii="Times New Roman" w:hAnsi="Times New Roman"/>
                <w:bCs/>
                <w:color w:val="000000"/>
              </w:rPr>
              <w:t>Ev</w:t>
            </w:r>
            <w:proofErr w:type="spellEnd"/>
            <w:r w:rsidRPr="00D245D7">
              <w:rPr>
                <w:rFonts w:ascii="Times New Roman" w:hAnsi="Times New Roman"/>
                <w:bCs/>
                <w:color w:val="000000"/>
              </w:rPr>
              <w:t>. broj nabave: 105/25-J</w:t>
            </w:r>
          </w:p>
        </w:tc>
      </w:tr>
      <w:tr w:rsidR="008226CA" w:rsidRPr="00BD7610" w14:paraId="4453220A" w14:textId="77777777" w:rsidTr="00717BC6">
        <w:trPr>
          <w:trHeight w:val="448"/>
        </w:trPr>
        <w:tc>
          <w:tcPr>
            <w:tcW w:w="605" w:type="dxa"/>
            <w:vAlign w:val="center"/>
          </w:tcPr>
          <w:p w14:paraId="2236CDB8" w14:textId="77777777" w:rsidR="008226CA" w:rsidRPr="00BD7610" w:rsidRDefault="008226CA" w:rsidP="00717BC6">
            <w:pPr>
              <w:spacing w:after="0" w:line="240" w:lineRule="auto"/>
              <w:jc w:val="center"/>
              <w:rPr>
                <w:rFonts w:ascii="Times New Roman" w:hAnsi="Times New Roman"/>
                <w:color w:val="000000"/>
              </w:rPr>
            </w:pPr>
            <w:r w:rsidRPr="00BD7610">
              <w:rPr>
                <w:rFonts w:ascii="Times New Roman" w:hAnsi="Times New Roman"/>
                <w:color w:val="000000"/>
              </w:rPr>
              <w:t>4.</w:t>
            </w:r>
          </w:p>
        </w:tc>
        <w:tc>
          <w:tcPr>
            <w:tcW w:w="4635" w:type="dxa"/>
            <w:vAlign w:val="center"/>
          </w:tcPr>
          <w:p w14:paraId="2B7EBF79" w14:textId="77777777" w:rsidR="008226CA" w:rsidRPr="00BD7610" w:rsidRDefault="008226CA" w:rsidP="00717BC6">
            <w:pPr>
              <w:spacing w:after="0" w:line="240" w:lineRule="auto"/>
              <w:jc w:val="both"/>
              <w:rPr>
                <w:rFonts w:ascii="Times New Roman" w:hAnsi="Times New Roman"/>
                <w:color w:val="000000"/>
              </w:rPr>
            </w:pPr>
            <w:r w:rsidRPr="00BD7610">
              <w:rPr>
                <w:rFonts w:ascii="Times New Roman" w:hAnsi="Times New Roman"/>
                <w:color w:val="000000"/>
              </w:rPr>
              <w:t xml:space="preserve">Podaci  o </w:t>
            </w:r>
            <w:proofErr w:type="spellStart"/>
            <w:r w:rsidRPr="00BD7610">
              <w:rPr>
                <w:rFonts w:ascii="Times New Roman" w:hAnsi="Times New Roman"/>
                <w:color w:val="000000"/>
              </w:rPr>
              <w:t>pod</w:t>
            </w:r>
            <w:r>
              <w:rPr>
                <w:rFonts w:ascii="Times New Roman" w:hAnsi="Times New Roman"/>
                <w:color w:val="000000"/>
              </w:rPr>
              <w:t>ugovarateljima</w:t>
            </w:r>
            <w:proofErr w:type="spellEnd"/>
            <w:r w:rsidRPr="00BD7610">
              <w:rPr>
                <w:rFonts w:ascii="Times New Roman" w:hAnsi="Times New Roman"/>
                <w:color w:val="000000"/>
              </w:rPr>
              <w:t xml:space="preserve"> i podaci  o dijelu ugovora o </w:t>
            </w:r>
            <w:r>
              <w:rPr>
                <w:rFonts w:ascii="Times New Roman" w:hAnsi="Times New Roman"/>
                <w:color w:val="000000"/>
              </w:rPr>
              <w:t>jednostavnoj</w:t>
            </w:r>
            <w:r w:rsidRPr="00BD7610">
              <w:rPr>
                <w:rFonts w:ascii="Times New Roman" w:hAnsi="Times New Roman"/>
                <w:color w:val="000000"/>
              </w:rPr>
              <w:t xml:space="preserve"> nabavi, ako se dio ugovora o </w:t>
            </w:r>
            <w:r>
              <w:rPr>
                <w:rFonts w:ascii="Times New Roman" w:hAnsi="Times New Roman"/>
                <w:color w:val="000000"/>
              </w:rPr>
              <w:t>jednostavnoj</w:t>
            </w:r>
            <w:r w:rsidRPr="00BD7610">
              <w:rPr>
                <w:rFonts w:ascii="Times New Roman" w:hAnsi="Times New Roman"/>
                <w:color w:val="000000"/>
              </w:rPr>
              <w:t xml:space="preserve"> nabavi daje u podugovor</w:t>
            </w:r>
          </w:p>
        </w:tc>
        <w:tc>
          <w:tcPr>
            <w:tcW w:w="4366" w:type="dxa"/>
            <w:vAlign w:val="center"/>
          </w:tcPr>
          <w:p w14:paraId="38843E34" w14:textId="77777777" w:rsidR="008226CA" w:rsidRPr="00BD7610" w:rsidRDefault="008226CA" w:rsidP="00717BC6">
            <w:pPr>
              <w:spacing w:after="0" w:line="240" w:lineRule="auto"/>
              <w:rPr>
                <w:rFonts w:ascii="Times New Roman" w:hAnsi="Times New Roman"/>
                <w:b/>
                <w:color w:val="000000"/>
              </w:rPr>
            </w:pPr>
          </w:p>
        </w:tc>
      </w:tr>
      <w:tr w:rsidR="008226CA" w:rsidRPr="00BD7610" w14:paraId="1A69D791" w14:textId="77777777" w:rsidTr="00717BC6">
        <w:trPr>
          <w:trHeight w:val="462"/>
        </w:trPr>
        <w:tc>
          <w:tcPr>
            <w:tcW w:w="605" w:type="dxa"/>
            <w:vAlign w:val="center"/>
          </w:tcPr>
          <w:p w14:paraId="444DA89B" w14:textId="77777777" w:rsidR="008226CA" w:rsidRPr="00BD7610" w:rsidRDefault="008226CA" w:rsidP="00717BC6">
            <w:pPr>
              <w:spacing w:after="0" w:line="240" w:lineRule="auto"/>
              <w:jc w:val="center"/>
              <w:rPr>
                <w:rFonts w:ascii="Times New Roman" w:hAnsi="Times New Roman"/>
                <w:color w:val="000000"/>
              </w:rPr>
            </w:pPr>
          </w:p>
        </w:tc>
        <w:tc>
          <w:tcPr>
            <w:tcW w:w="4635" w:type="dxa"/>
            <w:vAlign w:val="center"/>
          </w:tcPr>
          <w:p w14:paraId="724A2D61" w14:textId="77777777" w:rsidR="008226CA" w:rsidRPr="00BD7610" w:rsidRDefault="008226CA" w:rsidP="00717BC6">
            <w:pPr>
              <w:spacing w:after="0" w:line="240" w:lineRule="auto"/>
              <w:jc w:val="both"/>
              <w:rPr>
                <w:rFonts w:ascii="Times New Roman" w:hAnsi="Times New Roman"/>
                <w:b/>
                <w:color w:val="000000"/>
              </w:rPr>
            </w:pPr>
            <w:r w:rsidRPr="00BD7610">
              <w:rPr>
                <w:rFonts w:ascii="Times New Roman" w:hAnsi="Times New Roman"/>
                <w:color w:val="000000"/>
              </w:rPr>
              <w:t xml:space="preserve">Naziv </w:t>
            </w:r>
            <w:proofErr w:type="spellStart"/>
            <w:r w:rsidRPr="00BD7610">
              <w:rPr>
                <w:rFonts w:ascii="Times New Roman" w:hAnsi="Times New Roman"/>
                <w:color w:val="000000"/>
              </w:rPr>
              <w:t>pod</w:t>
            </w:r>
            <w:r>
              <w:rPr>
                <w:rFonts w:ascii="Times New Roman" w:hAnsi="Times New Roman"/>
                <w:color w:val="000000"/>
              </w:rPr>
              <w:t>ugovaratelja</w:t>
            </w:r>
            <w:proofErr w:type="spellEnd"/>
          </w:p>
        </w:tc>
        <w:tc>
          <w:tcPr>
            <w:tcW w:w="4366" w:type="dxa"/>
            <w:vAlign w:val="center"/>
          </w:tcPr>
          <w:p w14:paraId="22BBD1BC" w14:textId="77777777" w:rsidR="008226CA" w:rsidRPr="00BD7610" w:rsidRDefault="008226CA" w:rsidP="00717BC6">
            <w:pPr>
              <w:spacing w:after="0" w:line="240" w:lineRule="auto"/>
              <w:rPr>
                <w:rFonts w:ascii="Times New Roman" w:hAnsi="Times New Roman"/>
                <w:b/>
                <w:color w:val="000000"/>
              </w:rPr>
            </w:pPr>
          </w:p>
        </w:tc>
      </w:tr>
      <w:tr w:rsidR="008226CA" w:rsidRPr="00BD7610" w14:paraId="08514B7C" w14:textId="77777777" w:rsidTr="00717BC6">
        <w:trPr>
          <w:trHeight w:val="423"/>
        </w:trPr>
        <w:tc>
          <w:tcPr>
            <w:tcW w:w="605" w:type="dxa"/>
            <w:vAlign w:val="center"/>
          </w:tcPr>
          <w:p w14:paraId="697F86FA" w14:textId="77777777" w:rsidR="008226CA" w:rsidRPr="00BD7610" w:rsidRDefault="008226CA" w:rsidP="00717BC6">
            <w:pPr>
              <w:spacing w:after="0" w:line="240" w:lineRule="auto"/>
              <w:jc w:val="center"/>
              <w:rPr>
                <w:rFonts w:ascii="Times New Roman" w:hAnsi="Times New Roman"/>
                <w:color w:val="000000"/>
              </w:rPr>
            </w:pPr>
          </w:p>
        </w:tc>
        <w:tc>
          <w:tcPr>
            <w:tcW w:w="4635" w:type="dxa"/>
            <w:vAlign w:val="center"/>
          </w:tcPr>
          <w:p w14:paraId="5C6A1297" w14:textId="77777777" w:rsidR="008226CA" w:rsidRPr="00BD7610" w:rsidRDefault="008226CA" w:rsidP="00717BC6">
            <w:pPr>
              <w:spacing w:after="0" w:line="240" w:lineRule="auto"/>
              <w:jc w:val="both"/>
              <w:rPr>
                <w:rFonts w:ascii="Times New Roman" w:hAnsi="Times New Roman"/>
                <w:b/>
                <w:color w:val="000000"/>
              </w:rPr>
            </w:pPr>
            <w:r w:rsidRPr="00BD7610">
              <w:rPr>
                <w:rFonts w:ascii="Times New Roman" w:hAnsi="Times New Roman"/>
                <w:color w:val="000000"/>
              </w:rPr>
              <w:t xml:space="preserve">Adresa </w:t>
            </w:r>
            <w:proofErr w:type="spellStart"/>
            <w:r w:rsidRPr="00BD7610">
              <w:rPr>
                <w:rFonts w:ascii="Times New Roman" w:hAnsi="Times New Roman"/>
                <w:color w:val="000000"/>
              </w:rPr>
              <w:t>pod</w:t>
            </w:r>
            <w:r>
              <w:rPr>
                <w:rFonts w:ascii="Times New Roman" w:hAnsi="Times New Roman"/>
                <w:color w:val="000000"/>
              </w:rPr>
              <w:t>ugovaratelja</w:t>
            </w:r>
            <w:proofErr w:type="spellEnd"/>
          </w:p>
        </w:tc>
        <w:tc>
          <w:tcPr>
            <w:tcW w:w="4366" w:type="dxa"/>
            <w:vAlign w:val="center"/>
          </w:tcPr>
          <w:p w14:paraId="6C5808AA" w14:textId="77777777" w:rsidR="008226CA" w:rsidRPr="00BD7610" w:rsidRDefault="008226CA" w:rsidP="00717BC6">
            <w:pPr>
              <w:spacing w:after="0" w:line="240" w:lineRule="auto"/>
              <w:rPr>
                <w:rFonts w:ascii="Times New Roman" w:hAnsi="Times New Roman"/>
                <w:b/>
                <w:color w:val="000000"/>
              </w:rPr>
            </w:pPr>
          </w:p>
        </w:tc>
      </w:tr>
      <w:tr w:rsidR="008226CA" w:rsidRPr="00BD7610" w14:paraId="31BF300A" w14:textId="77777777" w:rsidTr="00717BC6">
        <w:trPr>
          <w:trHeight w:val="428"/>
        </w:trPr>
        <w:tc>
          <w:tcPr>
            <w:tcW w:w="605" w:type="dxa"/>
            <w:vAlign w:val="center"/>
          </w:tcPr>
          <w:p w14:paraId="31C992EA" w14:textId="77777777" w:rsidR="008226CA" w:rsidRPr="00BD7610" w:rsidRDefault="008226CA" w:rsidP="00717BC6">
            <w:pPr>
              <w:spacing w:after="0" w:line="240" w:lineRule="auto"/>
              <w:jc w:val="center"/>
              <w:rPr>
                <w:rFonts w:ascii="Times New Roman" w:hAnsi="Times New Roman"/>
                <w:color w:val="000000"/>
              </w:rPr>
            </w:pPr>
          </w:p>
        </w:tc>
        <w:tc>
          <w:tcPr>
            <w:tcW w:w="4635" w:type="dxa"/>
            <w:vAlign w:val="center"/>
          </w:tcPr>
          <w:p w14:paraId="1D15DDB2" w14:textId="77777777" w:rsidR="008226CA" w:rsidRPr="00A97C9C" w:rsidRDefault="008226CA" w:rsidP="00717BC6">
            <w:pPr>
              <w:spacing w:after="0" w:line="240" w:lineRule="auto"/>
              <w:jc w:val="both"/>
              <w:rPr>
                <w:rFonts w:ascii="Times New Roman" w:hAnsi="Times New Roman"/>
                <w:color w:val="000000"/>
              </w:rPr>
            </w:pPr>
            <w:r>
              <w:rPr>
                <w:rFonts w:ascii="Times New Roman" w:hAnsi="Times New Roman"/>
                <w:color w:val="000000"/>
              </w:rPr>
              <w:t xml:space="preserve">OIB </w:t>
            </w:r>
          </w:p>
        </w:tc>
        <w:tc>
          <w:tcPr>
            <w:tcW w:w="4366" w:type="dxa"/>
            <w:vAlign w:val="center"/>
          </w:tcPr>
          <w:p w14:paraId="6AE6C277" w14:textId="77777777" w:rsidR="008226CA" w:rsidRPr="00BD7610" w:rsidRDefault="008226CA" w:rsidP="00717BC6">
            <w:pPr>
              <w:spacing w:after="0" w:line="240" w:lineRule="auto"/>
              <w:rPr>
                <w:rFonts w:ascii="Times New Roman" w:hAnsi="Times New Roman"/>
                <w:b/>
                <w:color w:val="000000"/>
              </w:rPr>
            </w:pPr>
          </w:p>
        </w:tc>
      </w:tr>
      <w:tr w:rsidR="008226CA" w:rsidRPr="00BD7610" w14:paraId="6A9951B5" w14:textId="77777777" w:rsidTr="00717BC6">
        <w:trPr>
          <w:trHeight w:val="427"/>
        </w:trPr>
        <w:tc>
          <w:tcPr>
            <w:tcW w:w="605" w:type="dxa"/>
            <w:vAlign w:val="center"/>
          </w:tcPr>
          <w:p w14:paraId="0EA2BD30" w14:textId="77777777" w:rsidR="008226CA" w:rsidRPr="00BD7610" w:rsidRDefault="008226CA" w:rsidP="00717BC6">
            <w:pPr>
              <w:spacing w:after="0" w:line="240" w:lineRule="auto"/>
              <w:jc w:val="center"/>
              <w:rPr>
                <w:rFonts w:ascii="Times New Roman" w:hAnsi="Times New Roman"/>
                <w:color w:val="000000"/>
              </w:rPr>
            </w:pPr>
          </w:p>
        </w:tc>
        <w:tc>
          <w:tcPr>
            <w:tcW w:w="4635" w:type="dxa"/>
            <w:vAlign w:val="center"/>
          </w:tcPr>
          <w:p w14:paraId="14408DD7" w14:textId="77777777" w:rsidR="008226CA" w:rsidRPr="00BD7610" w:rsidRDefault="008226CA" w:rsidP="00717BC6">
            <w:pPr>
              <w:spacing w:after="0" w:line="240" w:lineRule="auto"/>
              <w:jc w:val="both"/>
              <w:rPr>
                <w:rFonts w:ascii="Times New Roman" w:hAnsi="Times New Roman"/>
                <w:b/>
                <w:color w:val="000000"/>
              </w:rPr>
            </w:pPr>
            <w:r>
              <w:rPr>
                <w:rFonts w:ascii="Times New Roman" w:hAnsi="Times New Roman"/>
                <w:color w:val="000000"/>
              </w:rPr>
              <w:t>IBAN</w:t>
            </w:r>
          </w:p>
        </w:tc>
        <w:tc>
          <w:tcPr>
            <w:tcW w:w="4366" w:type="dxa"/>
            <w:vAlign w:val="center"/>
          </w:tcPr>
          <w:p w14:paraId="0B8E3BD0" w14:textId="77777777" w:rsidR="008226CA" w:rsidRPr="00BD7610" w:rsidRDefault="008226CA" w:rsidP="00717BC6">
            <w:pPr>
              <w:spacing w:after="0" w:line="240" w:lineRule="auto"/>
              <w:rPr>
                <w:rFonts w:ascii="Times New Roman" w:hAnsi="Times New Roman"/>
                <w:b/>
                <w:color w:val="000000"/>
              </w:rPr>
            </w:pPr>
          </w:p>
        </w:tc>
      </w:tr>
      <w:tr w:rsidR="008226CA" w:rsidRPr="00BD7610" w14:paraId="50EC43F1" w14:textId="77777777" w:rsidTr="00717BC6">
        <w:trPr>
          <w:trHeight w:val="222"/>
        </w:trPr>
        <w:tc>
          <w:tcPr>
            <w:tcW w:w="605" w:type="dxa"/>
            <w:vAlign w:val="center"/>
          </w:tcPr>
          <w:p w14:paraId="16E080F8" w14:textId="77777777" w:rsidR="008226CA" w:rsidRPr="00BD7610" w:rsidRDefault="008226CA" w:rsidP="00717BC6">
            <w:pPr>
              <w:spacing w:after="0" w:line="240" w:lineRule="auto"/>
              <w:jc w:val="center"/>
              <w:rPr>
                <w:rFonts w:ascii="Times New Roman" w:hAnsi="Times New Roman"/>
                <w:color w:val="000000"/>
              </w:rPr>
            </w:pPr>
          </w:p>
        </w:tc>
        <w:tc>
          <w:tcPr>
            <w:tcW w:w="4635" w:type="dxa"/>
            <w:vAlign w:val="center"/>
          </w:tcPr>
          <w:p w14:paraId="3DC0795E" w14:textId="77777777" w:rsidR="008226CA" w:rsidRPr="00BD7610" w:rsidRDefault="008226CA" w:rsidP="00717BC6">
            <w:pPr>
              <w:spacing w:after="0" w:line="240" w:lineRule="auto"/>
              <w:jc w:val="both"/>
              <w:rPr>
                <w:rFonts w:ascii="Times New Roman" w:hAnsi="Times New Roman"/>
                <w:color w:val="000000"/>
              </w:rPr>
            </w:pPr>
            <w:r w:rsidRPr="00BD7610">
              <w:rPr>
                <w:rFonts w:ascii="Times New Roman" w:hAnsi="Times New Roman"/>
                <w:color w:val="000000"/>
              </w:rPr>
              <w:t xml:space="preserve">Navod o tome je li </w:t>
            </w:r>
            <w:proofErr w:type="spellStart"/>
            <w:r w:rsidRPr="00BD7610">
              <w:rPr>
                <w:rFonts w:ascii="Times New Roman" w:hAnsi="Times New Roman"/>
                <w:color w:val="000000"/>
              </w:rPr>
              <w:t>pod</w:t>
            </w:r>
            <w:r>
              <w:rPr>
                <w:rFonts w:ascii="Times New Roman" w:hAnsi="Times New Roman"/>
                <w:color w:val="000000"/>
              </w:rPr>
              <w:t>ugovaratelj</w:t>
            </w:r>
            <w:proofErr w:type="spellEnd"/>
            <w:r w:rsidRPr="00BD7610">
              <w:rPr>
                <w:rFonts w:ascii="Times New Roman" w:hAnsi="Times New Roman"/>
                <w:color w:val="000000"/>
              </w:rPr>
              <w:t xml:space="preserve"> u sustavu poreza na dodanu vrijednost</w:t>
            </w:r>
          </w:p>
        </w:tc>
        <w:tc>
          <w:tcPr>
            <w:tcW w:w="4366" w:type="dxa"/>
            <w:vAlign w:val="center"/>
          </w:tcPr>
          <w:p w14:paraId="1BFCEBBC" w14:textId="77777777" w:rsidR="008226CA" w:rsidRPr="00BD7610" w:rsidRDefault="008226CA" w:rsidP="00717BC6">
            <w:pPr>
              <w:spacing w:after="0" w:line="240" w:lineRule="auto"/>
              <w:rPr>
                <w:rFonts w:ascii="Times New Roman" w:hAnsi="Times New Roman"/>
                <w:b/>
                <w:color w:val="000000"/>
              </w:rPr>
            </w:pPr>
          </w:p>
        </w:tc>
      </w:tr>
      <w:tr w:rsidR="008226CA" w:rsidRPr="00BD7610" w14:paraId="538F44CE" w14:textId="77777777" w:rsidTr="00717BC6">
        <w:trPr>
          <w:trHeight w:val="411"/>
        </w:trPr>
        <w:tc>
          <w:tcPr>
            <w:tcW w:w="605" w:type="dxa"/>
            <w:vAlign w:val="center"/>
          </w:tcPr>
          <w:p w14:paraId="12F75AAE" w14:textId="77777777" w:rsidR="008226CA" w:rsidRPr="00BD7610" w:rsidRDefault="008226CA" w:rsidP="00717BC6">
            <w:pPr>
              <w:spacing w:after="0" w:line="240" w:lineRule="auto"/>
              <w:jc w:val="center"/>
              <w:rPr>
                <w:rFonts w:ascii="Times New Roman" w:hAnsi="Times New Roman"/>
                <w:color w:val="000000"/>
              </w:rPr>
            </w:pPr>
          </w:p>
        </w:tc>
        <w:tc>
          <w:tcPr>
            <w:tcW w:w="4635" w:type="dxa"/>
            <w:vAlign w:val="center"/>
          </w:tcPr>
          <w:p w14:paraId="365E8ECB" w14:textId="77777777" w:rsidR="008226CA" w:rsidRPr="00BD7610" w:rsidRDefault="008226CA" w:rsidP="00717BC6">
            <w:pPr>
              <w:spacing w:after="0" w:line="240" w:lineRule="auto"/>
              <w:rPr>
                <w:rFonts w:ascii="Times New Roman" w:hAnsi="Times New Roman"/>
                <w:b/>
                <w:color w:val="000000"/>
              </w:rPr>
            </w:pPr>
            <w:r w:rsidRPr="00BD7610">
              <w:rPr>
                <w:rFonts w:ascii="Times New Roman" w:hAnsi="Times New Roman"/>
                <w:color w:val="000000"/>
              </w:rPr>
              <w:t>Adresa e-pošte</w:t>
            </w:r>
          </w:p>
        </w:tc>
        <w:tc>
          <w:tcPr>
            <w:tcW w:w="4366" w:type="dxa"/>
            <w:vAlign w:val="center"/>
          </w:tcPr>
          <w:p w14:paraId="6498C375" w14:textId="77777777" w:rsidR="008226CA" w:rsidRPr="00BD7610" w:rsidRDefault="008226CA" w:rsidP="00717BC6">
            <w:pPr>
              <w:spacing w:after="0" w:line="240" w:lineRule="auto"/>
              <w:rPr>
                <w:rFonts w:ascii="Times New Roman" w:hAnsi="Times New Roman"/>
                <w:b/>
                <w:color w:val="000000"/>
              </w:rPr>
            </w:pPr>
          </w:p>
        </w:tc>
      </w:tr>
      <w:tr w:rsidR="008226CA" w:rsidRPr="00BD7610" w14:paraId="05753F00" w14:textId="77777777" w:rsidTr="00717BC6">
        <w:trPr>
          <w:trHeight w:val="417"/>
        </w:trPr>
        <w:tc>
          <w:tcPr>
            <w:tcW w:w="605" w:type="dxa"/>
            <w:vAlign w:val="center"/>
          </w:tcPr>
          <w:p w14:paraId="3A4F82DB" w14:textId="77777777" w:rsidR="008226CA" w:rsidRPr="00BD7610" w:rsidRDefault="008226CA" w:rsidP="00717BC6">
            <w:pPr>
              <w:spacing w:after="0" w:line="240" w:lineRule="auto"/>
              <w:jc w:val="center"/>
              <w:rPr>
                <w:rFonts w:ascii="Times New Roman" w:hAnsi="Times New Roman"/>
                <w:color w:val="000000"/>
              </w:rPr>
            </w:pPr>
          </w:p>
        </w:tc>
        <w:tc>
          <w:tcPr>
            <w:tcW w:w="4635" w:type="dxa"/>
            <w:vAlign w:val="center"/>
          </w:tcPr>
          <w:p w14:paraId="175BD43E" w14:textId="77777777" w:rsidR="008226CA" w:rsidRPr="00BD7610" w:rsidRDefault="008226CA" w:rsidP="00717BC6">
            <w:pPr>
              <w:spacing w:after="0" w:line="240" w:lineRule="auto"/>
              <w:rPr>
                <w:rFonts w:ascii="Times New Roman" w:hAnsi="Times New Roman"/>
                <w:b/>
                <w:color w:val="000000"/>
              </w:rPr>
            </w:pPr>
            <w:r>
              <w:rPr>
                <w:rFonts w:ascii="Times New Roman" w:hAnsi="Times New Roman"/>
                <w:color w:val="000000"/>
              </w:rPr>
              <w:t xml:space="preserve">Kontakt osoba </w:t>
            </w:r>
            <w:proofErr w:type="spellStart"/>
            <w:r>
              <w:rPr>
                <w:rFonts w:ascii="Times New Roman" w:hAnsi="Times New Roman"/>
                <w:color w:val="000000"/>
              </w:rPr>
              <w:t>podugovaratelja</w:t>
            </w:r>
            <w:proofErr w:type="spellEnd"/>
          </w:p>
        </w:tc>
        <w:tc>
          <w:tcPr>
            <w:tcW w:w="4366" w:type="dxa"/>
            <w:vAlign w:val="center"/>
          </w:tcPr>
          <w:p w14:paraId="38EA0958" w14:textId="77777777" w:rsidR="008226CA" w:rsidRPr="00BD7610" w:rsidRDefault="008226CA" w:rsidP="00717BC6">
            <w:pPr>
              <w:spacing w:after="0" w:line="240" w:lineRule="auto"/>
              <w:rPr>
                <w:rFonts w:ascii="Times New Roman" w:hAnsi="Times New Roman"/>
                <w:b/>
                <w:color w:val="000000"/>
              </w:rPr>
            </w:pPr>
          </w:p>
        </w:tc>
      </w:tr>
      <w:tr w:rsidR="008226CA" w:rsidRPr="00BD7610" w14:paraId="7AA32B93" w14:textId="77777777" w:rsidTr="00717BC6">
        <w:trPr>
          <w:trHeight w:val="422"/>
        </w:trPr>
        <w:tc>
          <w:tcPr>
            <w:tcW w:w="605" w:type="dxa"/>
            <w:vAlign w:val="center"/>
          </w:tcPr>
          <w:p w14:paraId="7DFEA828" w14:textId="77777777" w:rsidR="008226CA" w:rsidRPr="00BD7610" w:rsidRDefault="008226CA" w:rsidP="00717BC6">
            <w:pPr>
              <w:spacing w:after="0" w:line="240" w:lineRule="auto"/>
              <w:jc w:val="center"/>
              <w:rPr>
                <w:rFonts w:ascii="Times New Roman" w:hAnsi="Times New Roman"/>
                <w:color w:val="000000"/>
              </w:rPr>
            </w:pPr>
          </w:p>
        </w:tc>
        <w:tc>
          <w:tcPr>
            <w:tcW w:w="4635" w:type="dxa"/>
            <w:vAlign w:val="center"/>
          </w:tcPr>
          <w:p w14:paraId="2D85F979" w14:textId="77777777" w:rsidR="008226CA" w:rsidRPr="00BD7610" w:rsidRDefault="008226CA" w:rsidP="00717BC6">
            <w:pPr>
              <w:spacing w:after="0" w:line="240" w:lineRule="auto"/>
              <w:rPr>
                <w:rFonts w:ascii="Times New Roman" w:hAnsi="Times New Roman"/>
                <w:b/>
                <w:color w:val="000000"/>
              </w:rPr>
            </w:pPr>
            <w:r w:rsidRPr="00BD7610">
              <w:rPr>
                <w:rFonts w:ascii="Times New Roman" w:hAnsi="Times New Roman"/>
                <w:color w:val="000000"/>
              </w:rPr>
              <w:t>Broj telefona</w:t>
            </w:r>
          </w:p>
        </w:tc>
        <w:tc>
          <w:tcPr>
            <w:tcW w:w="4366" w:type="dxa"/>
            <w:vAlign w:val="center"/>
          </w:tcPr>
          <w:p w14:paraId="07C06303" w14:textId="77777777" w:rsidR="008226CA" w:rsidRPr="00BD7610" w:rsidRDefault="008226CA" w:rsidP="00717BC6">
            <w:pPr>
              <w:spacing w:after="0" w:line="240" w:lineRule="auto"/>
              <w:rPr>
                <w:rFonts w:ascii="Times New Roman" w:hAnsi="Times New Roman"/>
                <w:b/>
                <w:color w:val="000000"/>
              </w:rPr>
            </w:pPr>
          </w:p>
        </w:tc>
      </w:tr>
      <w:tr w:rsidR="008226CA" w:rsidRPr="00BD7610" w14:paraId="38C884F8" w14:textId="77777777" w:rsidTr="00717BC6">
        <w:trPr>
          <w:trHeight w:val="703"/>
        </w:trPr>
        <w:tc>
          <w:tcPr>
            <w:tcW w:w="605" w:type="dxa"/>
            <w:tcBorders>
              <w:bottom w:val="single" w:sz="4" w:space="0" w:color="999999"/>
            </w:tcBorders>
            <w:vAlign w:val="center"/>
          </w:tcPr>
          <w:p w14:paraId="60CB9D29" w14:textId="77777777" w:rsidR="008226CA" w:rsidRPr="00BD7610" w:rsidRDefault="008226CA" w:rsidP="00717BC6">
            <w:pPr>
              <w:spacing w:after="0" w:line="240" w:lineRule="auto"/>
              <w:jc w:val="center"/>
              <w:rPr>
                <w:rFonts w:ascii="Times New Roman" w:hAnsi="Times New Roman"/>
                <w:color w:val="000000"/>
              </w:rPr>
            </w:pPr>
          </w:p>
        </w:tc>
        <w:tc>
          <w:tcPr>
            <w:tcW w:w="4635" w:type="dxa"/>
            <w:tcBorders>
              <w:bottom w:val="single" w:sz="4" w:space="0" w:color="999999"/>
            </w:tcBorders>
            <w:vAlign w:val="center"/>
          </w:tcPr>
          <w:p w14:paraId="7E592A59" w14:textId="77777777" w:rsidR="008226CA" w:rsidRPr="00BD7610" w:rsidRDefault="008226CA" w:rsidP="00717BC6">
            <w:pPr>
              <w:spacing w:after="0" w:line="240" w:lineRule="auto"/>
              <w:rPr>
                <w:rFonts w:ascii="Times New Roman" w:hAnsi="Times New Roman"/>
                <w:color w:val="000000"/>
              </w:rPr>
            </w:pPr>
            <w:r w:rsidRPr="00BD7610">
              <w:rPr>
                <w:rFonts w:ascii="Times New Roman" w:hAnsi="Times New Roman"/>
                <w:color w:val="000000"/>
              </w:rPr>
              <w:t>Podatak o dijelu ugovora koji se daje u podugovor</w:t>
            </w:r>
            <w:r>
              <w:rPr>
                <w:rFonts w:ascii="Times New Roman" w:hAnsi="Times New Roman"/>
                <w:color w:val="000000"/>
              </w:rPr>
              <w:t xml:space="preserve"> (opis, </w:t>
            </w:r>
            <w:r w:rsidRPr="002D7104">
              <w:rPr>
                <w:rFonts w:ascii="Times New Roman" w:hAnsi="Times New Roman"/>
                <w:color w:val="000000"/>
              </w:rPr>
              <w:t>vrijednos</w:t>
            </w:r>
            <w:r>
              <w:rPr>
                <w:rFonts w:ascii="Times New Roman" w:hAnsi="Times New Roman"/>
                <w:color w:val="000000"/>
              </w:rPr>
              <w:t>n</w:t>
            </w:r>
            <w:r w:rsidRPr="002D7104">
              <w:rPr>
                <w:rFonts w:ascii="Times New Roman" w:hAnsi="Times New Roman"/>
                <w:color w:val="000000"/>
              </w:rPr>
              <w:t>i / postotni dio</w:t>
            </w:r>
            <w:r>
              <w:rPr>
                <w:rFonts w:ascii="Times New Roman" w:hAnsi="Times New Roman"/>
                <w:color w:val="000000"/>
              </w:rPr>
              <w:t>)</w:t>
            </w:r>
          </w:p>
        </w:tc>
        <w:tc>
          <w:tcPr>
            <w:tcW w:w="4366" w:type="dxa"/>
            <w:vAlign w:val="center"/>
          </w:tcPr>
          <w:p w14:paraId="3DBA8D38" w14:textId="77777777" w:rsidR="008226CA" w:rsidRPr="00BD7610" w:rsidRDefault="008226CA" w:rsidP="00717BC6">
            <w:pPr>
              <w:spacing w:after="0" w:line="240" w:lineRule="auto"/>
              <w:rPr>
                <w:rFonts w:ascii="Times New Roman" w:hAnsi="Times New Roman"/>
                <w:b/>
                <w:color w:val="000000"/>
              </w:rPr>
            </w:pPr>
          </w:p>
        </w:tc>
      </w:tr>
      <w:tr w:rsidR="008226CA" w:rsidRPr="00BD7610" w14:paraId="4CEF30D6" w14:textId="77777777" w:rsidTr="00717BC6">
        <w:trPr>
          <w:trHeight w:val="576"/>
        </w:trPr>
        <w:tc>
          <w:tcPr>
            <w:tcW w:w="605" w:type="dxa"/>
            <w:vAlign w:val="center"/>
          </w:tcPr>
          <w:p w14:paraId="7FA1FFF2" w14:textId="77777777" w:rsidR="008226CA" w:rsidRPr="00BD7610" w:rsidRDefault="008226CA" w:rsidP="00717BC6">
            <w:pPr>
              <w:spacing w:after="0" w:line="240" w:lineRule="auto"/>
              <w:jc w:val="center"/>
              <w:rPr>
                <w:rFonts w:ascii="Times New Roman" w:hAnsi="Times New Roman"/>
                <w:color w:val="000000"/>
              </w:rPr>
            </w:pPr>
            <w:r w:rsidRPr="00BD7610">
              <w:rPr>
                <w:rFonts w:ascii="Times New Roman" w:hAnsi="Times New Roman"/>
                <w:color w:val="000000"/>
              </w:rPr>
              <w:t>5.</w:t>
            </w:r>
          </w:p>
        </w:tc>
        <w:tc>
          <w:tcPr>
            <w:tcW w:w="4635" w:type="dxa"/>
            <w:vAlign w:val="center"/>
          </w:tcPr>
          <w:p w14:paraId="04E4EFAA" w14:textId="77777777" w:rsidR="008226CA" w:rsidRPr="00BD7610" w:rsidRDefault="008226CA" w:rsidP="00717BC6">
            <w:pPr>
              <w:spacing w:after="0" w:line="240" w:lineRule="auto"/>
              <w:rPr>
                <w:rFonts w:ascii="Times New Roman" w:hAnsi="Times New Roman"/>
                <w:b/>
                <w:color w:val="000000"/>
              </w:rPr>
            </w:pPr>
            <w:r w:rsidRPr="00BD7610">
              <w:rPr>
                <w:rFonts w:ascii="Times New Roman" w:hAnsi="Times New Roman"/>
                <w:color w:val="000000"/>
              </w:rPr>
              <w:t>Cijena ponude bez poreza na dodanu vrijednost - brojkama</w:t>
            </w:r>
          </w:p>
        </w:tc>
        <w:tc>
          <w:tcPr>
            <w:tcW w:w="4366" w:type="dxa"/>
            <w:vAlign w:val="center"/>
          </w:tcPr>
          <w:p w14:paraId="5DCAECE7" w14:textId="77777777" w:rsidR="008226CA" w:rsidRPr="00BD7610" w:rsidRDefault="008226CA" w:rsidP="00717BC6">
            <w:pPr>
              <w:spacing w:after="0" w:line="240" w:lineRule="auto"/>
              <w:rPr>
                <w:rFonts w:ascii="Times New Roman" w:hAnsi="Times New Roman"/>
                <w:b/>
                <w:color w:val="000000"/>
              </w:rPr>
            </w:pPr>
          </w:p>
        </w:tc>
      </w:tr>
      <w:tr w:rsidR="008226CA" w:rsidRPr="00BD7610" w14:paraId="342FCEC4" w14:textId="77777777" w:rsidTr="00717BC6">
        <w:trPr>
          <w:trHeight w:val="601"/>
        </w:trPr>
        <w:tc>
          <w:tcPr>
            <w:tcW w:w="605" w:type="dxa"/>
            <w:vAlign w:val="center"/>
          </w:tcPr>
          <w:p w14:paraId="0F315032" w14:textId="77777777" w:rsidR="008226CA" w:rsidRPr="00BD7610" w:rsidRDefault="008226CA" w:rsidP="00717BC6">
            <w:pPr>
              <w:spacing w:after="0" w:line="240" w:lineRule="auto"/>
              <w:jc w:val="center"/>
              <w:rPr>
                <w:rFonts w:ascii="Times New Roman" w:hAnsi="Times New Roman"/>
                <w:color w:val="000000"/>
              </w:rPr>
            </w:pPr>
            <w:r w:rsidRPr="00BD7610">
              <w:rPr>
                <w:rFonts w:ascii="Times New Roman" w:hAnsi="Times New Roman"/>
                <w:color w:val="000000"/>
              </w:rPr>
              <w:t>6.</w:t>
            </w:r>
          </w:p>
        </w:tc>
        <w:tc>
          <w:tcPr>
            <w:tcW w:w="4635" w:type="dxa"/>
            <w:vAlign w:val="center"/>
          </w:tcPr>
          <w:p w14:paraId="71DE4875" w14:textId="77777777" w:rsidR="008226CA" w:rsidRPr="00BD7610" w:rsidRDefault="008226CA" w:rsidP="00717BC6">
            <w:pPr>
              <w:spacing w:after="0" w:line="240" w:lineRule="auto"/>
              <w:rPr>
                <w:rFonts w:ascii="Times New Roman" w:hAnsi="Times New Roman"/>
                <w:b/>
                <w:color w:val="000000"/>
              </w:rPr>
            </w:pPr>
            <w:r w:rsidRPr="00BD7610">
              <w:rPr>
                <w:rFonts w:ascii="Times New Roman" w:hAnsi="Times New Roman"/>
                <w:color w:val="000000"/>
              </w:rPr>
              <w:t>Iznos poreza na dodanu vrijednost – brojkama</w:t>
            </w:r>
            <w:r w:rsidRPr="00BD7610">
              <w:rPr>
                <w:rStyle w:val="Referencafusnote"/>
                <w:rFonts w:ascii="Times New Roman" w:hAnsi="Times New Roman"/>
                <w:sz w:val="24"/>
                <w:szCs w:val="24"/>
              </w:rPr>
              <w:footnoteReference w:id="2"/>
            </w:r>
          </w:p>
        </w:tc>
        <w:tc>
          <w:tcPr>
            <w:tcW w:w="4366" w:type="dxa"/>
            <w:vAlign w:val="center"/>
          </w:tcPr>
          <w:p w14:paraId="778E967A" w14:textId="77777777" w:rsidR="008226CA" w:rsidRPr="00BD7610" w:rsidRDefault="008226CA" w:rsidP="00717BC6">
            <w:pPr>
              <w:spacing w:after="0" w:line="240" w:lineRule="auto"/>
              <w:rPr>
                <w:rFonts w:ascii="Times New Roman" w:hAnsi="Times New Roman"/>
                <w:b/>
                <w:color w:val="000000"/>
              </w:rPr>
            </w:pPr>
          </w:p>
        </w:tc>
      </w:tr>
      <w:tr w:rsidR="008226CA" w:rsidRPr="00BD7610" w14:paraId="745E26E3" w14:textId="77777777" w:rsidTr="00717BC6">
        <w:trPr>
          <w:trHeight w:val="714"/>
        </w:trPr>
        <w:tc>
          <w:tcPr>
            <w:tcW w:w="605" w:type="dxa"/>
            <w:vAlign w:val="center"/>
          </w:tcPr>
          <w:p w14:paraId="291C0634" w14:textId="77777777" w:rsidR="008226CA" w:rsidRPr="00BD7610" w:rsidRDefault="008226CA" w:rsidP="00717BC6">
            <w:pPr>
              <w:spacing w:after="0" w:line="240" w:lineRule="auto"/>
              <w:jc w:val="center"/>
              <w:rPr>
                <w:rFonts w:ascii="Times New Roman" w:hAnsi="Times New Roman"/>
                <w:color w:val="000000"/>
              </w:rPr>
            </w:pPr>
            <w:r w:rsidRPr="00BD7610">
              <w:rPr>
                <w:rFonts w:ascii="Times New Roman" w:hAnsi="Times New Roman"/>
                <w:color w:val="000000"/>
              </w:rPr>
              <w:t>7.</w:t>
            </w:r>
          </w:p>
        </w:tc>
        <w:tc>
          <w:tcPr>
            <w:tcW w:w="4635" w:type="dxa"/>
            <w:vAlign w:val="center"/>
          </w:tcPr>
          <w:p w14:paraId="3326B9EE" w14:textId="77777777" w:rsidR="008226CA" w:rsidRPr="00BD7610" w:rsidRDefault="008226CA" w:rsidP="00717BC6">
            <w:pPr>
              <w:spacing w:after="0" w:line="240" w:lineRule="auto"/>
              <w:rPr>
                <w:rFonts w:ascii="Times New Roman" w:hAnsi="Times New Roman"/>
                <w:b/>
                <w:color w:val="000000"/>
              </w:rPr>
            </w:pPr>
            <w:r w:rsidRPr="00BD7610">
              <w:rPr>
                <w:rFonts w:ascii="Times New Roman" w:hAnsi="Times New Roman"/>
                <w:color w:val="000000"/>
              </w:rPr>
              <w:t>Cijena ponude</w:t>
            </w:r>
            <w:r>
              <w:rPr>
                <w:rFonts w:ascii="Times New Roman" w:hAnsi="Times New Roman"/>
                <w:color w:val="000000"/>
              </w:rPr>
              <w:t xml:space="preserve"> s porezom na dodanu vrijednost</w:t>
            </w:r>
            <w:r w:rsidRPr="00BD7610">
              <w:rPr>
                <w:rFonts w:ascii="Times New Roman" w:hAnsi="Times New Roman"/>
                <w:color w:val="000000"/>
              </w:rPr>
              <w:t xml:space="preserve"> - brojkama</w:t>
            </w:r>
          </w:p>
        </w:tc>
        <w:tc>
          <w:tcPr>
            <w:tcW w:w="4366" w:type="dxa"/>
            <w:vAlign w:val="center"/>
          </w:tcPr>
          <w:p w14:paraId="6FB7AC69" w14:textId="77777777" w:rsidR="008226CA" w:rsidRPr="00BD7610" w:rsidRDefault="008226CA" w:rsidP="00717BC6">
            <w:pPr>
              <w:spacing w:after="0" w:line="240" w:lineRule="auto"/>
              <w:rPr>
                <w:rFonts w:ascii="Times New Roman" w:hAnsi="Times New Roman"/>
                <w:b/>
                <w:color w:val="000000"/>
              </w:rPr>
            </w:pPr>
          </w:p>
        </w:tc>
      </w:tr>
      <w:tr w:rsidR="008226CA" w:rsidRPr="00BD7610" w14:paraId="060723AF" w14:textId="77777777" w:rsidTr="00717BC6">
        <w:trPr>
          <w:trHeight w:val="457"/>
        </w:trPr>
        <w:tc>
          <w:tcPr>
            <w:tcW w:w="605" w:type="dxa"/>
            <w:vAlign w:val="center"/>
          </w:tcPr>
          <w:p w14:paraId="5B06BE49" w14:textId="77777777" w:rsidR="008226CA" w:rsidRPr="00BD7610" w:rsidRDefault="008226CA" w:rsidP="00717BC6">
            <w:pPr>
              <w:spacing w:after="0" w:line="240" w:lineRule="auto"/>
              <w:jc w:val="center"/>
              <w:rPr>
                <w:rFonts w:ascii="Times New Roman" w:hAnsi="Times New Roman"/>
                <w:color w:val="000000"/>
              </w:rPr>
            </w:pPr>
            <w:r>
              <w:rPr>
                <w:rFonts w:ascii="Times New Roman" w:hAnsi="Times New Roman"/>
                <w:color w:val="000000"/>
              </w:rPr>
              <w:t>8</w:t>
            </w:r>
            <w:r w:rsidRPr="00BD7610">
              <w:rPr>
                <w:rFonts w:ascii="Times New Roman" w:hAnsi="Times New Roman"/>
                <w:color w:val="000000"/>
              </w:rPr>
              <w:t>.</w:t>
            </w:r>
          </w:p>
        </w:tc>
        <w:tc>
          <w:tcPr>
            <w:tcW w:w="4635" w:type="dxa"/>
            <w:vAlign w:val="center"/>
          </w:tcPr>
          <w:p w14:paraId="2CBEDF0C" w14:textId="77777777" w:rsidR="008226CA" w:rsidRPr="00BD7610" w:rsidRDefault="008226CA" w:rsidP="00717BC6">
            <w:pPr>
              <w:spacing w:after="0" w:line="240" w:lineRule="auto"/>
              <w:rPr>
                <w:rFonts w:ascii="Times New Roman" w:hAnsi="Times New Roman"/>
                <w:b/>
                <w:color w:val="000000"/>
              </w:rPr>
            </w:pPr>
            <w:r w:rsidRPr="00BD7610">
              <w:rPr>
                <w:rFonts w:ascii="Times New Roman" w:hAnsi="Times New Roman"/>
                <w:color w:val="000000"/>
              </w:rPr>
              <w:t>Rok valjanosti ponude</w:t>
            </w:r>
          </w:p>
        </w:tc>
        <w:tc>
          <w:tcPr>
            <w:tcW w:w="4366" w:type="dxa"/>
            <w:vAlign w:val="center"/>
          </w:tcPr>
          <w:p w14:paraId="317F91BF" w14:textId="77777777" w:rsidR="008226CA" w:rsidRPr="00BD7610" w:rsidRDefault="008226CA" w:rsidP="00717BC6">
            <w:pPr>
              <w:spacing w:after="0" w:line="240" w:lineRule="auto"/>
              <w:rPr>
                <w:rFonts w:ascii="Times New Roman" w:hAnsi="Times New Roman"/>
                <w:b/>
                <w:color w:val="000000"/>
              </w:rPr>
            </w:pPr>
          </w:p>
        </w:tc>
      </w:tr>
      <w:tr w:rsidR="008226CA" w:rsidRPr="00BD7610" w14:paraId="549E39C6" w14:textId="77777777" w:rsidTr="00717BC6">
        <w:trPr>
          <w:trHeight w:val="440"/>
        </w:trPr>
        <w:tc>
          <w:tcPr>
            <w:tcW w:w="605" w:type="dxa"/>
            <w:vAlign w:val="center"/>
          </w:tcPr>
          <w:p w14:paraId="49E40DE1" w14:textId="6CED7004" w:rsidR="008226CA" w:rsidRPr="00BD7610" w:rsidRDefault="00EA3D08" w:rsidP="00717BC6">
            <w:pPr>
              <w:spacing w:after="0" w:line="240" w:lineRule="auto"/>
              <w:jc w:val="center"/>
              <w:rPr>
                <w:rFonts w:ascii="Times New Roman" w:hAnsi="Times New Roman"/>
                <w:color w:val="000000"/>
              </w:rPr>
            </w:pPr>
            <w:r>
              <w:rPr>
                <w:rFonts w:ascii="Times New Roman" w:hAnsi="Times New Roman"/>
                <w:color w:val="000000"/>
              </w:rPr>
              <w:t>9</w:t>
            </w:r>
            <w:r w:rsidR="008226CA">
              <w:rPr>
                <w:rFonts w:ascii="Times New Roman" w:hAnsi="Times New Roman"/>
                <w:color w:val="000000"/>
              </w:rPr>
              <w:t>.</w:t>
            </w:r>
          </w:p>
        </w:tc>
        <w:tc>
          <w:tcPr>
            <w:tcW w:w="4635" w:type="dxa"/>
            <w:vAlign w:val="center"/>
          </w:tcPr>
          <w:p w14:paraId="4CF55EA8" w14:textId="77777777" w:rsidR="008226CA" w:rsidRPr="00BD7610" w:rsidRDefault="008226CA" w:rsidP="00717BC6">
            <w:pPr>
              <w:spacing w:after="0" w:line="240" w:lineRule="auto"/>
              <w:rPr>
                <w:rFonts w:ascii="Times New Roman" w:hAnsi="Times New Roman"/>
              </w:rPr>
            </w:pPr>
            <w:r w:rsidRPr="00BD7610">
              <w:rPr>
                <w:rFonts w:ascii="Times New Roman" w:hAnsi="Times New Roman"/>
              </w:rPr>
              <w:t>Broj i datum ponude</w:t>
            </w:r>
          </w:p>
        </w:tc>
        <w:tc>
          <w:tcPr>
            <w:tcW w:w="4366" w:type="dxa"/>
            <w:vAlign w:val="center"/>
          </w:tcPr>
          <w:p w14:paraId="7C3D3EC6" w14:textId="77777777" w:rsidR="008226CA" w:rsidRPr="00BD7610" w:rsidRDefault="008226CA" w:rsidP="00717BC6">
            <w:pPr>
              <w:spacing w:after="0" w:line="240" w:lineRule="auto"/>
              <w:rPr>
                <w:rFonts w:ascii="Times New Roman" w:hAnsi="Times New Roman"/>
                <w:b/>
                <w:color w:val="000000"/>
              </w:rPr>
            </w:pPr>
          </w:p>
        </w:tc>
      </w:tr>
    </w:tbl>
    <w:p w14:paraId="551B46E8" w14:textId="77777777" w:rsidR="008226CA" w:rsidRPr="00BD7610" w:rsidRDefault="008226CA" w:rsidP="008226CA">
      <w:pPr>
        <w:jc w:val="both"/>
        <w:rPr>
          <w:rFonts w:ascii="Times New Roman" w:hAnsi="Times New Roman"/>
          <w:b/>
          <w:color w:val="000000"/>
        </w:rPr>
      </w:pPr>
      <w:r w:rsidRPr="00BD7610">
        <w:rPr>
          <w:rFonts w:ascii="Times New Roman" w:hAnsi="Times New Roman"/>
          <w:b/>
          <w:color w:val="000000"/>
        </w:rPr>
        <w:t>Obavezno ispuniti sve stavke</w:t>
      </w:r>
    </w:p>
    <w:p w14:paraId="127C144A" w14:textId="2DBF4A64" w:rsidR="008226CA" w:rsidRPr="00BD7610" w:rsidRDefault="008226CA" w:rsidP="008226CA">
      <w:pPr>
        <w:ind w:left="-35"/>
        <w:jc w:val="both"/>
        <w:rPr>
          <w:rFonts w:ascii="Times New Roman" w:hAnsi="Times New Roman"/>
          <w:b/>
        </w:rPr>
      </w:pPr>
      <w:r w:rsidRPr="00BD7610">
        <w:rPr>
          <w:rFonts w:ascii="Times New Roman" w:hAnsi="Times New Roman"/>
          <w:b/>
        </w:rPr>
        <w:t xml:space="preserve">Uz ponudbeni list dostavljamo popis svih sastavnih dijelova i priloga ponude (Sadržaj ponude) slijedećim redoslijedom: </w:t>
      </w:r>
    </w:p>
    <w:p w14:paraId="3D2324D6" w14:textId="77777777" w:rsidR="008226CA" w:rsidRPr="00BD7610" w:rsidRDefault="008226CA" w:rsidP="008226CA">
      <w:pPr>
        <w:rPr>
          <w:rFonts w:ascii="Times New Roman" w:hAnsi="Times New Roman"/>
          <w:b/>
        </w:rPr>
      </w:pPr>
      <w:bookmarkStart w:id="214" w:name="_Toc323802901"/>
      <w:bookmarkStart w:id="215" w:name="_Toc323812669"/>
      <w:bookmarkStart w:id="216" w:name="_Toc323813790"/>
      <w:bookmarkStart w:id="217" w:name="_Toc324147807"/>
      <w:r w:rsidRPr="00BD7610">
        <w:rPr>
          <w:rFonts w:ascii="Times New Roman" w:hAnsi="Times New Roman"/>
          <w:b/>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8490A4D" w14:textId="77777777" w:rsidR="008226CA" w:rsidRPr="00BD7610" w:rsidRDefault="008226CA" w:rsidP="008226CA">
      <w:pPr>
        <w:rPr>
          <w:rFonts w:ascii="Times New Roman" w:hAnsi="Times New Roman"/>
          <w:b/>
        </w:rPr>
      </w:pPr>
      <w:r w:rsidRPr="00BD7610">
        <w:rPr>
          <w:rFonts w:ascii="Times New Roman" w:hAnsi="Times New Roman"/>
          <w:b/>
        </w:rPr>
        <w:t>Ponuditelj:</w:t>
      </w:r>
      <w:bookmarkEnd w:id="214"/>
      <w:bookmarkEnd w:id="215"/>
      <w:bookmarkEnd w:id="216"/>
      <w:bookmarkEnd w:id="217"/>
    </w:p>
    <w:p w14:paraId="751CD64E" w14:textId="77777777" w:rsidR="008226CA" w:rsidRDefault="008226CA" w:rsidP="008226CA">
      <w:pPr>
        <w:pStyle w:val="Default"/>
        <w:ind w:left="2124" w:firstLine="708"/>
        <w:jc w:val="both"/>
        <w:rPr>
          <w:rFonts w:ascii="Times New Roman" w:hAnsi="Times New Roman" w:cs="Times New Roman"/>
        </w:rPr>
      </w:pPr>
    </w:p>
    <w:p w14:paraId="6E566039" w14:textId="77777777" w:rsidR="008226CA" w:rsidRDefault="008226CA" w:rsidP="008226CA">
      <w:pPr>
        <w:pStyle w:val="Default"/>
        <w:ind w:left="2124" w:firstLine="708"/>
        <w:jc w:val="both"/>
        <w:rPr>
          <w:rFonts w:ascii="Times New Roman" w:hAnsi="Times New Roman" w:cs="Times New Roman"/>
        </w:rPr>
      </w:pPr>
      <w:r w:rsidRPr="00ED3A2B">
        <w:rPr>
          <w:rFonts w:ascii="Times New Roman" w:hAnsi="Times New Roman" w:cs="Times New Roman"/>
        </w:rPr>
        <w:t>M.P.</w:t>
      </w:r>
      <w:r>
        <w:rPr>
          <w:rFonts w:ascii="Times New Roman" w:hAnsi="Times New Roman" w:cs="Times New Roman"/>
        </w:rPr>
        <w:t xml:space="preserve">       </w:t>
      </w:r>
    </w:p>
    <w:p w14:paraId="02B66E83" w14:textId="77777777" w:rsidR="008226CA" w:rsidRDefault="008226CA" w:rsidP="008226CA">
      <w:pPr>
        <w:pStyle w:val="Default"/>
        <w:ind w:left="3540"/>
        <w:jc w:val="both"/>
        <w:rPr>
          <w:rFonts w:ascii="Times New Roman" w:hAnsi="Times New Roman" w:cs="Times New Roman"/>
        </w:rPr>
      </w:pPr>
      <w:r>
        <w:rPr>
          <w:rFonts w:ascii="Times New Roman" w:hAnsi="Times New Roman" w:cs="Times New Roman"/>
        </w:rPr>
        <w:t xml:space="preserve">                </w:t>
      </w:r>
      <w:r w:rsidRPr="00ED3A2B">
        <w:rPr>
          <w:rFonts w:ascii="Times New Roman" w:hAnsi="Times New Roman" w:cs="Times New Roman"/>
        </w:rPr>
        <w:t xml:space="preserve"> _____________________________________ </w:t>
      </w:r>
      <w:r>
        <w:rPr>
          <w:rFonts w:ascii="Times New Roman" w:hAnsi="Times New Roman" w:cs="Times New Roman"/>
        </w:rPr>
        <w:t xml:space="preserve">     </w:t>
      </w:r>
    </w:p>
    <w:p w14:paraId="2BBA382F" w14:textId="77777777" w:rsidR="008226CA" w:rsidRDefault="008226CA" w:rsidP="008226CA">
      <w:pPr>
        <w:pStyle w:val="Default"/>
        <w:ind w:left="3540"/>
        <w:jc w:val="both"/>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ab/>
      </w:r>
      <w:r>
        <w:rPr>
          <w:rFonts w:ascii="Times New Roman" w:hAnsi="Times New Roman" w:cs="Times New Roman"/>
        </w:rPr>
        <w:tab/>
        <w:t xml:space="preserve"> </w:t>
      </w:r>
      <w:r w:rsidRPr="00ED3A2B">
        <w:rPr>
          <w:rFonts w:ascii="Times New Roman" w:hAnsi="Times New Roman" w:cs="Times New Roman"/>
        </w:rPr>
        <w:t xml:space="preserve">(potpis ovlaštene osobe) </w:t>
      </w:r>
    </w:p>
    <w:p w14:paraId="220A3D71" w14:textId="77777777" w:rsidR="008226CA" w:rsidRDefault="008226CA" w:rsidP="008226CA">
      <w:pPr>
        <w:spacing w:after="0"/>
        <w:jc w:val="center"/>
        <w:rPr>
          <w:rFonts w:ascii="Times New Roman" w:hAnsi="Times New Roman"/>
          <w:bCs/>
        </w:rPr>
      </w:pPr>
    </w:p>
    <w:bookmarkEnd w:id="209"/>
    <w:bookmarkEnd w:id="210"/>
    <w:bookmarkEnd w:id="211"/>
    <w:p w14:paraId="1097D56F" w14:textId="2BF1D099" w:rsidR="008226CA" w:rsidRDefault="008226CA">
      <w:pPr>
        <w:spacing w:after="0" w:line="240" w:lineRule="auto"/>
        <w:rPr>
          <w:rFonts w:ascii="Times New Roman" w:hAnsi="Times New Roman"/>
          <w:color w:val="000000"/>
          <w:sz w:val="24"/>
          <w:szCs w:val="24"/>
        </w:rPr>
      </w:pPr>
      <w:r>
        <w:rPr>
          <w:rFonts w:ascii="Times New Roman" w:hAnsi="Times New Roman"/>
          <w:color w:val="000000"/>
          <w:sz w:val="24"/>
          <w:szCs w:val="24"/>
        </w:rPr>
        <w:br w:type="page"/>
      </w:r>
    </w:p>
    <w:p w14:paraId="5BD60428" w14:textId="77777777" w:rsidR="008226CA" w:rsidRDefault="008226CA" w:rsidP="008226CA">
      <w:pPr>
        <w:pStyle w:val="Naslov2"/>
        <w:rPr>
          <w:szCs w:val="24"/>
        </w:rPr>
      </w:pPr>
      <w:bookmarkStart w:id="218" w:name="_Toc165294908"/>
      <w:bookmarkStart w:id="219" w:name="_Toc186532499"/>
      <w:r w:rsidRPr="00BD7610">
        <w:rPr>
          <w:szCs w:val="24"/>
        </w:rPr>
        <w:lastRenderedPageBreak/>
        <w:t>Dodatak Ponudbenom listu</w:t>
      </w:r>
      <w:bookmarkEnd w:id="218"/>
      <w:bookmarkEnd w:id="219"/>
    </w:p>
    <w:p w14:paraId="3C6A4DB8" w14:textId="77777777" w:rsidR="008226CA" w:rsidRPr="00406154" w:rsidRDefault="008226CA" w:rsidP="008226CA"/>
    <w:p w14:paraId="553467DB" w14:textId="77777777" w:rsidR="008226CA" w:rsidRPr="00BD7610" w:rsidRDefault="008226CA" w:rsidP="008226CA">
      <w:pPr>
        <w:spacing w:after="0"/>
        <w:ind w:left="-426"/>
        <w:jc w:val="center"/>
        <w:rPr>
          <w:rFonts w:ascii="Times New Roman" w:hAnsi="Times New Roman"/>
          <w:b/>
          <w:bCs/>
          <w:sz w:val="24"/>
          <w:szCs w:val="24"/>
        </w:rPr>
      </w:pPr>
      <w:r w:rsidRPr="00BD7610">
        <w:rPr>
          <w:rFonts w:ascii="Times New Roman" w:hAnsi="Times New Roman"/>
          <w:b/>
          <w:bCs/>
          <w:sz w:val="24"/>
          <w:szCs w:val="24"/>
        </w:rPr>
        <w:t xml:space="preserve">PODACI O ČLANOVIMA ZAJEDNICE </w:t>
      </w:r>
      <w:r>
        <w:rPr>
          <w:rFonts w:ascii="Times New Roman" w:hAnsi="Times New Roman"/>
          <w:b/>
          <w:bCs/>
          <w:sz w:val="24"/>
          <w:szCs w:val="24"/>
        </w:rPr>
        <w:t>GOSPODARSKIH SUBJEKATA</w:t>
      </w:r>
    </w:p>
    <w:p w14:paraId="5681187F" w14:textId="77777777" w:rsidR="008226CA" w:rsidRPr="00406154" w:rsidRDefault="008226CA" w:rsidP="008226CA">
      <w:pPr>
        <w:ind w:left="-426"/>
        <w:jc w:val="center"/>
        <w:rPr>
          <w:rFonts w:ascii="Times New Roman" w:hAnsi="Times New Roman"/>
          <w:bCs/>
          <w:sz w:val="24"/>
          <w:szCs w:val="24"/>
        </w:rPr>
      </w:pPr>
      <w:r w:rsidRPr="00BD7610">
        <w:rPr>
          <w:rFonts w:ascii="Times New Roman" w:hAnsi="Times New Roman"/>
          <w:bCs/>
          <w:sz w:val="24"/>
          <w:szCs w:val="24"/>
        </w:rPr>
        <w:t xml:space="preserve">(priložiti samo u slučaju zajednice </w:t>
      </w:r>
      <w:r>
        <w:rPr>
          <w:rFonts w:ascii="Times New Roman" w:hAnsi="Times New Roman"/>
          <w:bCs/>
          <w:sz w:val="24"/>
          <w:szCs w:val="24"/>
        </w:rPr>
        <w:t>gospodarskih subjekata</w:t>
      </w:r>
      <w:r w:rsidRPr="00BD7610">
        <w:rPr>
          <w:rStyle w:val="Referencafusnote"/>
          <w:rFonts w:ascii="Times New Roman" w:hAnsi="Times New Roman"/>
          <w:sz w:val="24"/>
          <w:szCs w:val="24"/>
        </w:rPr>
        <w:footnoteReference w:id="3"/>
      </w:r>
      <w:r w:rsidRPr="00BD7610">
        <w:rPr>
          <w:rFonts w:ascii="Times New Roman" w:hAnsi="Times New Roman"/>
          <w:bCs/>
          <w:sz w:val="24"/>
          <w:szCs w:val="24"/>
        </w:rPr>
        <w:t>)</w:t>
      </w:r>
    </w:p>
    <w:p w14:paraId="3195951B" w14:textId="77777777" w:rsidR="008226CA" w:rsidRPr="000E0CF5" w:rsidRDefault="008226CA" w:rsidP="008226CA">
      <w:pPr>
        <w:pStyle w:val="Odlomakpopisa"/>
        <w:numPr>
          <w:ilvl w:val="0"/>
          <w:numId w:val="37"/>
        </w:numPr>
        <w:spacing w:after="0"/>
        <w:jc w:val="both"/>
        <w:rPr>
          <w:rFonts w:ascii="Times New Roman" w:hAnsi="Times New Roman"/>
          <w:sz w:val="24"/>
          <w:szCs w:val="24"/>
        </w:rPr>
      </w:pPr>
    </w:p>
    <w:p w14:paraId="528605E6" w14:textId="77777777" w:rsidR="008226CA" w:rsidRPr="00BD7610" w:rsidRDefault="008226CA" w:rsidP="008226CA">
      <w:pPr>
        <w:spacing w:before="60" w:after="0" w:line="240" w:lineRule="auto"/>
        <w:ind w:left="-425"/>
        <w:jc w:val="both"/>
        <w:rPr>
          <w:rFonts w:ascii="Times New Roman" w:hAnsi="Times New Roman"/>
          <w:sz w:val="24"/>
          <w:szCs w:val="24"/>
        </w:rPr>
      </w:pPr>
      <w:r w:rsidRPr="00BD7610">
        <w:rPr>
          <w:rFonts w:ascii="Times New Roman" w:hAnsi="Times New Roman"/>
          <w:sz w:val="24"/>
          <w:szCs w:val="24"/>
        </w:rPr>
        <w:t>Naziv člana zajednice</w:t>
      </w:r>
      <w:r>
        <w:rPr>
          <w:rFonts w:ascii="Times New Roman" w:hAnsi="Times New Roman"/>
          <w:sz w:val="24"/>
          <w:szCs w:val="24"/>
        </w:rPr>
        <w:t xml:space="preserve"> ovlaštenog za komunikaciju:_______</w:t>
      </w:r>
      <w:r w:rsidRPr="00BD7610">
        <w:rPr>
          <w:rFonts w:ascii="Times New Roman" w:hAnsi="Times New Roman"/>
          <w:sz w:val="24"/>
          <w:szCs w:val="24"/>
        </w:rPr>
        <w:t>______________________________</w:t>
      </w:r>
    </w:p>
    <w:p w14:paraId="7A9D2144" w14:textId="77777777" w:rsidR="008226CA" w:rsidRPr="00BD7610" w:rsidRDefault="008226CA" w:rsidP="008226CA">
      <w:pPr>
        <w:spacing w:before="60" w:after="0" w:line="240" w:lineRule="auto"/>
        <w:ind w:left="-425"/>
        <w:jc w:val="both"/>
        <w:rPr>
          <w:rFonts w:ascii="Times New Roman" w:hAnsi="Times New Roman"/>
          <w:sz w:val="24"/>
          <w:szCs w:val="24"/>
        </w:rPr>
      </w:pPr>
      <w:r w:rsidRPr="00BD7610">
        <w:rPr>
          <w:rFonts w:ascii="Times New Roman" w:hAnsi="Times New Roman"/>
          <w:sz w:val="24"/>
          <w:szCs w:val="24"/>
        </w:rPr>
        <w:t>Adresa:________________________________________________________________________</w:t>
      </w:r>
    </w:p>
    <w:p w14:paraId="7912304D" w14:textId="77777777" w:rsidR="008226CA" w:rsidRPr="00BD7610" w:rsidRDefault="008226CA" w:rsidP="008226CA">
      <w:pPr>
        <w:spacing w:before="60" w:after="0" w:line="240" w:lineRule="auto"/>
        <w:ind w:left="-425"/>
        <w:jc w:val="both"/>
        <w:rPr>
          <w:rFonts w:ascii="Times New Roman" w:hAnsi="Times New Roman"/>
          <w:sz w:val="24"/>
          <w:szCs w:val="24"/>
        </w:rPr>
      </w:pPr>
      <w:r w:rsidRPr="00BD7610">
        <w:rPr>
          <w:rFonts w:ascii="Times New Roman" w:hAnsi="Times New Roman"/>
          <w:sz w:val="24"/>
          <w:szCs w:val="24"/>
        </w:rPr>
        <w:t>OIB</w:t>
      </w:r>
      <w:r w:rsidRPr="00BD7610">
        <w:rPr>
          <w:rStyle w:val="Referencafusnote"/>
          <w:rFonts w:ascii="Times New Roman" w:hAnsi="Times New Roman"/>
          <w:sz w:val="24"/>
          <w:szCs w:val="24"/>
        </w:rPr>
        <w:footnoteReference w:id="4"/>
      </w:r>
      <w:r w:rsidRPr="00BD7610">
        <w:rPr>
          <w:rFonts w:ascii="Times New Roman" w:hAnsi="Times New Roman"/>
          <w:sz w:val="24"/>
          <w:szCs w:val="24"/>
        </w:rPr>
        <w:t>: _________________________________________________________________________</w:t>
      </w:r>
    </w:p>
    <w:p w14:paraId="49D3EAE4" w14:textId="77777777" w:rsidR="008226CA" w:rsidRPr="00BD7610" w:rsidRDefault="008226CA" w:rsidP="008226CA">
      <w:pPr>
        <w:spacing w:before="60" w:after="0" w:line="240" w:lineRule="auto"/>
        <w:ind w:left="-425"/>
        <w:jc w:val="both"/>
        <w:rPr>
          <w:rFonts w:ascii="Times New Roman" w:hAnsi="Times New Roman"/>
          <w:sz w:val="24"/>
          <w:szCs w:val="24"/>
        </w:rPr>
      </w:pPr>
      <w:r>
        <w:rPr>
          <w:rFonts w:ascii="Times New Roman" w:hAnsi="Times New Roman"/>
          <w:sz w:val="24"/>
          <w:szCs w:val="24"/>
        </w:rPr>
        <w:t>IBAN</w:t>
      </w:r>
      <w:r w:rsidRPr="00BD7610">
        <w:rPr>
          <w:rFonts w:ascii="Times New Roman" w:hAnsi="Times New Roman"/>
          <w:sz w:val="24"/>
          <w:szCs w:val="24"/>
        </w:rPr>
        <w:t>:__</w:t>
      </w:r>
      <w:r>
        <w:rPr>
          <w:rFonts w:ascii="Times New Roman" w:hAnsi="Times New Roman"/>
          <w:sz w:val="24"/>
          <w:szCs w:val="24"/>
        </w:rPr>
        <w:t>___________</w:t>
      </w:r>
      <w:r w:rsidRPr="00BD7610">
        <w:rPr>
          <w:rFonts w:ascii="Times New Roman" w:hAnsi="Times New Roman"/>
          <w:sz w:val="24"/>
          <w:szCs w:val="24"/>
        </w:rPr>
        <w:t>____________________________________________________________</w:t>
      </w:r>
    </w:p>
    <w:p w14:paraId="61E6FC7A" w14:textId="77777777" w:rsidR="008226CA" w:rsidRPr="00BD7610" w:rsidRDefault="008226CA" w:rsidP="008226CA">
      <w:pPr>
        <w:spacing w:before="60" w:after="0" w:line="240" w:lineRule="auto"/>
        <w:ind w:left="-425"/>
        <w:jc w:val="both"/>
        <w:rPr>
          <w:rFonts w:ascii="Times New Roman" w:hAnsi="Times New Roman"/>
          <w:sz w:val="24"/>
          <w:szCs w:val="24"/>
        </w:rPr>
      </w:pPr>
      <w:r>
        <w:rPr>
          <w:rFonts w:ascii="Times New Roman" w:hAnsi="Times New Roman"/>
          <w:sz w:val="24"/>
          <w:szCs w:val="24"/>
        </w:rPr>
        <w:t>Član zajednice</w:t>
      </w:r>
      <w:r w:rsidRPr="00BD7610">
        <w:rPr>
          <w:rFonts w:ascii="Times New Roman" w:hAnsi="Times New Roman"/>
          <w:sz w:val="24"/>
          <w:szCs w:val="24"/>
        </w:rPr>
        <w:t xml:space="preserve"> je u sustavu PDV-</w:t>
      </w:r>
      <w:r>
        <w:rPr>
          <w:rFonts w:ascii="Times New Roman" w:hAnsi="Times New Roman"/>
          <w:sz w:val="24"/>
          <w:szCs w:val="24"/>
        </w:rPr>
        <w:t>a</w:t>
      </w:r>
      <w:r w:rsidRPr="00BD7610">
        <w:rPr>
          <w:rFonts w:ascii="Times New Roman" w:hAnsi="Times New Roman"/>
          <w:sz w:val="24"/>
          <w:szCs w:val="24"/>
        </w:rPr>
        <w:t>: DA / NE</w:t>
      </w:r>
    </w:p>
    <w:p w14:paraId="7570B161" w14:textId="77777777" w:rsidR="008226CA" w:rsidRPr="00BD7610" w:rsidRDefault="008226CA" w:rsidP="008226CA">
      <w:pPr>
        <w:spacing w:before="60" w:after="0" w:line="240" w:lineRule="auto"/>
        <w:ind w:left="-425"/>
        <w:jc w:val="both"/>
        <w:rPr>
          <w:rFonts w:ascii="Times New Roman" w:hAnsi="Times New Roman"/>
          <w:sz w:val="24"/>
          <w:szCs w:val="24"/>
        </w:rPr>
      </w:pPr>
      <w:r>
        <w:rPr>
          <w:rFonts w:ascii="Times New Roman" w:hAnsi="Times New Roman"/>
          <w:sz w:val="24"/>
          <w:szCs w:val="24"/>
        </w:rPr>
        <w:t>Kontakt podaci</w:t>
      </w:r>
      <w:r w:rsidRPr="00BD7610">
        <w:rPr>
          <w:rFonts w:ascii="Times New Roman" w:hAnsi="Times New Roman"/>
          <w:sz w:val="24"/>
          <w:szCs w:val="24"/>
        </w:rPr>
        <w:t>: _________________________________________________________________</w:t>
      </w:r>
    </w:p>
    <w:p w14:paraId="7F51C700" w14:textId="77777777" w:rsidR="008226CA" w:rsidRPr="00BD7610" w:rsidRDefault="008226CA" w:rsidP="008226CA">
      <w:pPr>
        <w:spacing w:before="60" w:after="0" w:line="240" w:lineRule="auto"/>
        <w:ind w:left="-425"/>
        <w:rPr>
          <w:rFonts w:ascii="Times New Roman" w:hAnsi="Times New Roman"/>
          <w:sz w:val="24"/>
          <w:szCs w:val="24"/>
        </w:rPr>
      </w:pPr>
      <w:r>
        <w:rPr>
          <w:rFonts w:ascii="Times New Roman" w:hAnsi="Times New Roman"/>
          <w:sz w:val="24"/>
          <w:szCs w:val="24"/>
        </w:rPr>
        <w:t>Dio predmeta koji će izvršavati</w:t>
      </w:r>
      <w:r w:rsidRPr="00BD7610">
        <w:rPr>
          <w:rFonts w:ascii="Times New Roman" w:hAnsi="Times New Roman"/>
          <w:sz w:val="24"/>
          <w:szCs w:val="24"/>
        </w:rPr>
        <w:t>:</w:t>
      </w:r>
      <w:r>
        <w:rPr>
          <w:rFonts w:ascii="Times New Roman" w:hAnsi="Times New Roman"/>
          <w:sz w:val="24"/>
          <w:szCs w:val="24"/>
        </w:rPr>
        <w:t>_</w:t>
      </w:r>
      <w:r w:rsidRPr="00BD7610">
        <w:rPr>
          <w:rFonts w:ascii="Times New Roman" w:hAnsi="Times New Roman"/>
          <w:sz w:val="24"/>
          <w:szCs w:val="24"/>
        </w:rPr>
        <w:t>__________________________________________</w:t>
      </w:r>
      <w:r>
        <w:rPr>
          <w:rFonts w:ascii="Times New Roman" w:hAnsi="Times New Roman"/>
          <w:sz w:val="24"/>
          <w:szCs w:val="24"/>
        </w:rPr>
        <w:t>_______</w:t>
      </w:r>
      <w:r w:rsidRPr="00BD7610">
        <w:rPr>
          <w:rFonts w:ascii="Times New Roman" w:hAnsi="Times New Roman"/>
          <w:sz w:val="24"/>
          <w:szCs w:val="24"/>
        </w:rPr>
        <w:t>___</w:t>
      </w:r>
    </w:p>
    <w:p w14:paraId="7F4C596F" w14:textId="77777777" w:rsidR="008226CA" w:rsidRPr="00BD7610" w:rsidRDefault="008226CA" w:rsidP="008226CA">
      <w:pPr>
        <w:spacing w:before="60" w:after="0" w:line="240" w:lineRule="auto"/>
        <w:ind w:left="-425"/>
        <w:rPr>
          <w:rFonts w:ascii="Times New Roman" w:hAnsi="Times New Roman"/>
          <w:sz w:val="24"/>
          <w:szCs w:val="24"/>
        </w:rPr>
      </w:pPr>
      <w:r>
        <w:rPr>
          <w:rFonts w:ascii="Times New Roman" w:hAnsi="Times New Roman"/>
          <w:sz w:val="24"/>
          <w:szCs w:val="24"/>
        </w:rPr>
        <w:t>Količinski / vrijednosni / postotni dio</w:t>
      </w:r>
      <w:r w:rsidRPr="00BD7610">
        <w:rPr>
          <w:rFonts w:ascii="Times New Roman" w:hAnsi="Times New Roman"/>
          <w:sz w:val="24"/>
          <w:szCs w:val="24"/>
        </w:rPr>
        <w:t>: ______________________________________</w:t>
      </w:r>
      <w:r>
        <w:rPr>
          <w:rFonts w:ascii="Times New Roman" w:hAnsi="Times New Roman"/>
          <w:sz w:val="24"/>
          <w:szCs w:val="24"/>
        </w:rPr>
        <w:t>_______</w:t>
      </w:r>
      <w:r w:rsidRPr="00BD7610">
        <w:rPr>
          <w:rFonts w:ascii="Times New Roman" w:hAnsi="Times New Roman"/>
          <w:sz w:val="24"/>
          <w:szCs w:val="24"/>
        </w:rPr>
        <w:t>___</w:t>
      </w:r>
    </w:p>
    <w:p w14:paraId="2F100311" w14:textId="77777777" w:rsidR="008226CA" w:rsidRDefault="008226CA" w:rsidP="008226CA">
      <w:pPr>
        <w:spacing w:after="0"/>
        <w:ind w:left="3544" w:firstLine="708"/>
        <w:rPr>
          <w:rFonts w:ascii="Times New Roman" w:hAnsi="Times New Roman"/>
          <w:sz w:val="24"/>
          <w:szCs w:val="24"/>
        </w:rPr>
      </w:pPr>
    </w:p>
    <w:p w14:paraId="3A3423E7" w14:textId="77777777" w:rsidR="008226CA" w:rsidRPr="00BD7610" w:rsidRDefault="008226CA" w:rsidP="008226CA">
      <w:pPr>
        <w:spacing w:after="120"/>
        <w:ind w:left="3540" w:firstLine="708"/>
        <w:rPr>
          <w:rFonts w:ascii="Times New Roman" w:hAnsi="Times New Roman"/>
          <w:sz w:val="24"/>
          <w:szCs w:val="24"/>
        </w:rPr>
      </w:pPr>
      <w:r w:rsidRPr="00BD7610">
        <w:rPr>
          <w:rFonts w:ascii="Times New Roman" w:hAnsi="Times New Roman"/>
          <w:sz w:val="24"/>
          <w:szCs w:val="24"/>
        </w:rPr>
        <w:t xml:space="preserve">    Za člana zajednice </w:t>
      </w:r>
      <w:r>
        <w:rPr>
          <w:rFonts w:ascii="Times New Roman" w:hAnsi="Times New Roman"/>
          <w:sz w:val="24"/>
          <w:szCs w:val="24"/>
        </w:rPr>
        <w:t>gospodarskih subjekata</w:t>
      </w:r>
      <w:r w:rsidRPr="00BD7610">
        <w:rPr>
          <w:rFonts w:ascii="Times New Roman" w:hAnsi="Times New Roman"/>
          <w:sz w:val="24"/>
          <w:szCs w:val="24"/>
        </w:rPr>
        <w:t>:</w:t>
      </w:r>
    </w:p>
    <w:p w14:paraId="7D52325A" w14:textId="77777777" w:rsidR="008226CA" w:rsidRPr="00BD7610" w:rsidRDefault="008226CA" w:rsidP="008226CA">
      <w:pPr>
        <w:spacing w:after="0"/>
        <w:rPr>
          <w:rFonts w:ascii="Times New Roman" w:hAnsi="Times New Roman"/>
          <w:sz w:val="24"/>
          <w:szCs w:val="24"/>
        </w:rPr>
      </w:pPr>
      <w:r w:rsidRPr="00BD7610">
        <w:rPr>
          <w:rFonts w:ascii="Times New Roman" w:hAnsi="Times New Roman"/>
          <w:sz w:val="24"/>
          <w:szCs w:val="24"/>
        </w:rPr>
        <w:tab/>
      </w:r>
      <w:r w:rsidRPr="00BD7610">
        <w:rPr>
          <w:rFonts w:ascii="Times New Roman" w:hAnsi="Times New Roman"/>
          <w:sz w:val="24"/>
          <w:szCs w:val="24"/>
        </w:rPr>
        <w:tab/>
      </w:r>
      <w:r w:rsidRPr="00BD7610">
        <w:rPr>
          <w:rFonts w:ascii="Times New Roman" w:hAnsi="Times New Roman"/>
          <w:sz w:val="24"/>
          <w:szCs w:val="24"/>
        </w:rPr>
        <w:tab/>
      </w:r>
      <w:r w:rsidRPr="00BD7610">
        <w:rPr>
          <w:rFonts w:ascii="Times New Roman" w:hAnsi="Times New Roman"/>
          <w:sz w:val="24"/>
          <w:szCs w:val="24"/>
        </w:rPr>
        <w:tab/>
        <w:t>M.P.</w:t>
      </w:r>
    </w:p>
    <w:p w14:paraId="556293F1" w14:textId="77777777" w:rsidR="008226CA" w:rsidRPr="00BD7610" w:rsidRDefault="008226CA" w:rsidP="008226CA">
      <w:pPr>
        <w:spacing w:after="0" w:line="240" w:lineRule="auto"/>
        <w:rPr>
          <w:rFonts w:ascii="Times New Roman" w:hAnsi="Times New Roman"/>
          <w:sz w:val="24"/>
          <w:szCs w:val="24"/>
        </w:rPr>
      </w:pPr>
      <w:r w:rsidRPr="00BD7610">
        <w:rPr>
          <w:rFonts w:ascii="Times New Roman" w:hAnsi="Times New Roman"/>
          <w:sz w:val="24"/>
          <w:szCs w:val="24"/>
        </w:rPr>
        <w:tab/>
      </w:r>
      <w:r w:rsidRPr="00BD7610">
        <w:rPr>
          <w:rFonts w:ascii="Times New Roman" w:hAnsi="Times New Roman"/>
          <w:sz w:val="24"/>
          <w:szCs w:val="24"/>
        </w:rPr>
        <w:tab/>
      </w:r>
      <w:r w:rsidRPr="00BD7610">
        <w:rPr>
          <w:rFonts w:ascii="Times New Roman" w:hAnsi="Times New Roman"/>
          <w:sz w:val="24"/>
          <w:szCs w:val="24"/>
        </w:rPr>
        <w:tab/>
      </w:r>
      <w:r w:rsidRPr="00BD7610">
        <w:rPr>
          <w:rFonts w:ascii="Times New Roman" w:hAnsi="Times New Roman"/>
          <w:sz w:val="24"/>
          <w:szCs w:val="24"/>
        </w:rPr>
        <w:tab/>
      </w:r>
      <w:r w:rsidRPr="00BD7610">
        <w:rPr>
          <w:rFonts w:ascii="Times New Roman" w:hAnsi="Times New Roman"/>
          <w:sz w:val="24"/>
          <w:szCs w:val="24"/>
        </w:rPr>
        <w:tab/>
      </w:r>
      <w:r w:rsidRPr="00BD7610">
        <w:rPr>
          <w:rFonts w:ascii="Times New Roman" w:hAnsi="Times New Roman"/>
          <w:sz w:val="24"/>
          <w:szCs w:val="24"/>
        </w:rPr>
        <w:tab/>
        <w:t xml:space="preserve">          ______________________________</w:t>
      </w:r>
    </w:p>
    <w:p w14:paraId="41D25819" w14:textId="77777777" w:rsidR="008226CA" w:rsidRPr="00BD7610" w:rsidRDefault="008226CA" w:rsidP="008226CA">
      <w:pPr>
        <w:spacing w:after="0" w:line="240" w:lineRule="auto"/>
        <w:rPr>
          <w:rFonts w:ascii="Times New Roman" w:hAnsi="Times New Roman"/>
          <w:sz w:val="24"/>
          <w:szCs w:val="24"/>
        </w:rPr>
      </w:pPr>
      <w:r w:rsidRPr="00BD7610">
        <w:rPr>
          <w:rFonts w:ascii="Times New Roman" w:hAnsi="Times New Roman"/>
          <w:sz w:val="24"/>
          <w:szCs w:val="24"/>
        </w:rPr>
        <w:tab/>
      </w:r>
      <w:r w:rsidRPr="00BD7610">
        <w:rPr>
          <w:rFonts w:ascii="Times New Roman" w:hAnsi="Times New Roman"/>
          <w:sz w:val="24"/>
          <w:szCs w:val="24"/>
        </w:rPr>
        <w:tab/>
      </w:r>
      <w:r w:rsidRPr="00BD7610">
        <w:rPr>
          <w:rFonts w:ascii="Times New Roman" w:hAnsi="Times New Roman"/>
          <w:sz w:val="24"/>
          <w:szCs w:val="24"/>
        </w:rPr>
        <w:tab/>
      </w:r>
      <w:r w:rsidRPr="00BD7610">
        <w:rPr>
          <w:rFonts w:ascii="Times New Roman" w:hAnsi="Times New Roman"/>
          <w:sz w:val="24"/>
          <w:szCs w:val="24"/>
        </w:rPr>
        <w:tab/>
      </w:r>
      <w:r w:rsidRPr="00BD7610">
        <w:rPr>
          <w:rFonts w:ascii="Times New Roman" w:hAnsi="Times New Roman"/>
          <w:sz w:val="24"/>
          <w:szCs w:val="24"/>
        </w:rPr>
        <w:tab/>
      </w:r>
      <w:r w:rsidRPr="00BD7610">
        <w:rPr>
          <w:rFonts w:ascii="Times New Roman" w:hAnsi="Times New Roman"/>
          <w:sz w:val="24"/>
          <w:szCs w:val="24"/>
        </w:rPr>
        <w:tab/>
        <w:t>(ime, prezime, funkcija i potpis ovlaštene osobe)</w:t>
      </w:r>
    </w:p>
    <w:p w14:paraId="3D8A7EDD" w14:textId="77777777" w:rsidR="008226CA" w:rsidRPr="00E14796" w:rsidRDefault="008226CA" w:rsidP="008226CA">
      <w:pPr>
        <w:spacing w:after="0"/>
        <w:ind w:left="-426"/>
        <w:jc w:val="both"/>
        <w:rPr>
          <w:rFonts w:ascii="Times New Roman" w:hAnsi="Times New Roman"/>
          <w:sz w:val="16"/>
          <w:szCs w:val="16"/>
        </w:rPr>
      </w:pPr>
    </w:p>
    <w:p w14:paraId="0531BE94" w14:textId="77777777" w:rsidR="008226CA" w:rsidRPr="00BD7610" w:rsidRDefault="008226CA" w:rsidP="008226CA">
      <w:pPr>
        <w:spacing w:after="0"/>
        <w:ind w:left="-426"/>
        <w:jc w:val="both"/>
        <w:rPr>
          <w:rFonts w:ascii="Times New Roman" w:hAnsi="Times New Roman"/>
          <w:sz w:val="24"/>
          <w:szCs w:val="24"/>
        </w:rPr>
      </w:pPr>
      <w:r w:rsidRPr="00BD7610">
        <w:rPr>
          <w:rFonts w:ascii="Times New Roman" w:hAnsi="Times New Roman"/>
          <w:sz w:val="24"/>
          <w:szCs w:val="24"/>
        </w:rPr>
        <w:t>2)</w:t>
      </w:r>
    </w:p>
    <w:p w14:paraId="6068E285" w14:textId="77777777" w:rsidR="008226CA" w:rsidRPr="00BD7610" w:rsidRDefault="008226CA" w:rsidP="008226CA">
      <w:pPr>
        <w:spacing w:before="60" w:after="0" w:line="240" w:lineRule="auto"/>
        <w:ind w:left="-425"/>
        <w:jc w:val="both"/>
        <w:rPr>
          <w:rFonts w:ascii="Times New Roman" w:hAnsi="Times New Roman"/>
          <w:sz w:val="24"/>
          <w:szCs w:val="24"/>
        </w:rPr>
      </w:pPr>
      <w:r w:rsidRPr="00BD7610">
        <w:rPr>
          <w:rFonts w:ascii="Times New Roman" w:hAnsi="Times New Roman"/>
          <w:sz w:val="24"/>
          <w:szCs w:val="24"/>
        </w:rPr>
        <w:t>Naziv člana zajednice</w:t>
      </w:r>
      <w:r>
        <w:rPr>
          <w:rFonts w:ascii="Times New Roman" w:hAnsi="Times New Roman"/>
          <w:sz w:val="24"/>
          <w:szCs w:val="24"/>
        </w:rPr>
        <w:t>:_______</w:t>
      </w:r>
      <w:r w:rsidRPr="00BD7610">
        <w:rPr>
          <w:rFonts w:ascii="Times New Roman" w:hAnsi="Times New Roman"/>
          <w:sz w:val="24"/>
          <w:szCs w:val="24"/>
        </w:rPr>
        <w:t>_</w:t>
      </w:r>
      <w:r>
        <w:rPr>
          <w:rFonts w:ascii="Times New Roman" w:hAnsi="Times New Roman"/>
          <w:sz w:val="24"/>
          <w:szCs w:val="24"/>
        </w:rPr>
        <w:t>_</w:t>
      </w:r>
      <w:r w:rsidRPr="00BD7610">
        <w:rPr>
          <w:rFonts w:ascii="Times New Roman" w:hAnsi="Times New Roman"/>
          <w:sz w:val="24"/>
          <w:szCs w:val="24"/>
        </w:rPr>
        <w:t>__</w:t>
      </w:r>
      <w:r>
        <w:rPr>
          <w:rFonts w:ascii="Times New Roman" w:hAnsi="Times New Roman"/>
          <w:sz w:val="24"/>
          <w:szCs w:val="24"/>
        </w:rPr>
        <w:t>___________________</w:t>
      </w:r>
      <w:r w:rsidRPr="00BD7610">
        <w:rPr>
          <w:rFonts w:ascii="Times New Roman" w:hAnsi="Times New Roman"/>
          <w:sz w:val="24"/>
          <w:szCs w:val="24"/>
        </w:rPr>
        <w:t>______________________________</w:t>
      </w:r>
    </w:p>
    <w:p w14:paraId="32C6EF58" w14:textId="77777777" w:rsidR="008226CA" w:rsidRPr="00BD7610" w:rsidRDefault="008226CA" w:rsidP="008226CA">
      <w:pPr>
        <w:spacing w:before="60" w:after="0" w:line="240" w:lineRule="auto"/>
        <w:ind w:left="-425"/>
        <w:jc w:val="both"/>
        <w:rPr>
          <w:rFonts w:ascii="Times New Roman" w:hAnsi="Times New Roman"/>
          <w:sz w:val="24"/>
          <w:szCs w:val="24"/>
        </w:rPr>
      </w:pPr>
      <w:r w:rsidRPr="00BD7610">
        <w:rPr>
          <w:rFonts w:ascii="Times New Roman" w:hAnsi="Times New Roman"/>
          <w:sz w:val="24"/>
          <w:szCs w:val="24"/>
        </w:rPr>
        <w:t>Adresa:________________________________________________________________________</w:t>
      </w:r>
    </w:p>
    <w:p w14:paraId="14D8D372" w14:textId="77777777" w:rsidR="008226CA" w:rsidRPr="00BD7610" w:rsidRDefault="008226CA" w:rsidP="008226CA">
      <w:pPr>
        <w:spacing w:before="60" w:after="0" w:line="240" w:lineRule="auto"/>
        <w:ind w:left="-425"/>
        <w:jc w:val="both"/>
        <w:rPr>
          <w:rFonts w:ascii="Times New Roman" w:hAnsi="Times New Roman"/>
          <w:sz w:val="24"/>
          <w:szCs w:val="24"/>
        </w:rPr>
      </w:pPr>
      <w:r w:rsidRPr="00BD7610">
        <w:rPr>
          <w:rFonts w:ascii="Times New Roman" w:hAnsi="Times New Roman"/>
          <w:sz w:val="24"/>
          <w:szCs w:val="24"/>
        </w:rPr>
        <w:t>OIB</w:t>
      </w:r>
      <w:r w:rsidRPr="00BD7610">
        <w:rPr>
          <w:rStyle w:val="Referencafusnote"/>
          <w:rFonts w:ascii="Times New Roman" w:hAnsi="Times New Roman"/>
          <w:sz w:val="24"/>
          <w:szCs w:val="24"/>
        </w:rPr>
        <w:footnoteReference w:id="5"/>
      </w:r>
      <w:r w:rsidRPr="00BD7610">
        <w:rPr>
          <w:rFonts w:ascii="Times New Roman" w:hAnsi="Times New Roman"/>
          <w:sz w:val="24"/>
          <w:szCs w:val="24"/>
        </w:rPr>
        <w:t>: _________________________________________________________________________</w:t>
      </w:r>
    </w:p>
    <w:p w14:paraId="5D347309" w14:textId="77777777" w:rsidR="008226CA" w:rsidRPr="00BD7610" w:rsidRDefault="008226CA" w:rsidP="008226CA">
      <w:pPr>
        <w:spacing w:before="60" w:after="0" w:line="240" w:lineRule="auto"/>
        <w:ind w:left="-425"/>
        <w:jc w:val="both"/>
        <w:rPr>
          <w:rFonts w:ascii="Times New Roman" w:hAnsi="Times New Roman"/>
          <w:sz w:val="24"/>
          <w:szCs w:val="24"/>
        </w:rPr>
      </w:pPr>
      <w:r>
        <w:rPr>
          <w:rFonts w:ascii="Times New Roman" w:hAnsi="Times New Roman"/>
          <w:sz w:val="24"/>
          <w:szCs w:val="24"/>
        </w:rPr>
        <w:t>IBAN</w:t>
      </w:r>
      <w:r w:rsidRPr="00BD7610">
        <w:rPr>
          <w:rFonts w:ascii="Times New Roman" w:hAnsi="Times New Roman"/>
          <w:sz w:val="24"/>
          <w:szCs w:val="24"/>
        </w:rPr>
        <w:t>:__</w:t>
      </w:r>
      <w:r>
        <w:rPr>
          <w:rFonts w:ascii="Times New Roman" w:hAnsi="Times New Roman"/>
          <w:sz w:val="24"/>
          <w:szCs w:val="24"/>
        </w:rPr>
        <w:t>___________</w:t>
      </w:r>
      <w:r w:rsidRPr="00BD7610">
        <w:rPr>
          <w:rFonts w:ascii="Times New Roman" w:hAnsi="Times New Roman"/>
          <w:sz w:val="24"/>
          <w:szCs w:val="24"/>
        </w:rPr>
        <w:t>____________________________________________________________</w:t>
      </w:r>
    </w:p>
    <w:p w14:paraId="402E0A12" w14:textId="77777777" w:rsidR="008226CA" w:rsidRPr="00BD7610" w:rsidRDefault="008226CA" w:rsidP="008226CA">
      <w:pPr>
        <w:spacing w:before="60" w:after="0" w:line="240" w:lineRule="auto"/>
        <w:ind w:left="-425"/>
        <w:jc w:val="both"/>
        <w:rPr>
          <w:rFonts w:ascii="Times New Roman" w:hAnsi="Times New Roman"/>
          <w:sz w:val="24"/>
          <w:szCs w:val="24"/>
        </w:rPr>
      </w:pPr>
      <w:r>
        <w:rPr>
          <w:rFonts w:ascii="Times New Roman" w:hAnsi="Times New Roman"/>
          <w:sz w:val="24"/>
          <w:szCs w:val="24"/>
        </w:rPr>
        <w:t>Član zajednice</w:t>
      </w:r>
      <w:r w:rsidRPr="00BD7610">
        <w:rPr>
          <w:rFonts w:ascii="Times New Roman" w:hAnsi="Times New Roman"/>
          <w:sz w:val="24"/>
          <w:szCs w:val="24"/>
        </w:rPr>
        <w:t xml:space="preserve"> je u sustavu PDV-</w:t>
      </w:r>
      <w:r>
        <w:rPr>
          <w:rFonts w:ascii="Times New Roman" w:hAnsi="Times New Roman"/>
          <w:sz w:val="24"/>
          <w:szCs w:val="24"/>
        </w:rPr>
        <w:t>a</w:t>
      </w:r>
      <w:r w:rsidRPr="00BD7610">
        <w:rPr>
          <w:rFonts w:ascii="Times New Roman" w:hAnsi="Times New Roman"/>
          <w:sz w:val="24"/>
          <w:szCs w:val="24"/>
        </w:rPr>
        <w:t>: DA / NE</w:t>
      </w:r>
    </w:p>
    <w:p w14:paraId="41451A4C" w14:textId="77777777" w:rsidR="008226CA" w:rsidRPr="00BD7610" w:rsidRDefault="008226CA" w:rsidP="008226CA">
      <w:pPr>
        <w:spacing w:before="60" w:after="0" w:line="240" w:lineRule="auto"/>
        <w:ind w:left="-425"/>
        <w:jc w:val="both"/>
        <w:rPr>
          <w:rFonts w:ascii="Times New Roman" w:hAnsi="Times New Roman"/>
          <w:sz w:val="24"/>
          <w:szCs w:val="24"/>
        </w:rPr>
      </w:pPr>
      <w:r>
        <w:rPr>
          <w:rFonts w:ascii="Times New Roman" w:hAnsi="Times New Roman"/>
          <w:sz w:val="24"/>
          <w:szCs w:val="24"/>
        </w:rPr>
        <w:t>Kontakt podaci</w:t>
      </w:r>
      <w:r w:rsidRPr="00BD7610">
        <w:rPr>
          <w:rFonts w:ascii="Times New Roman" w:hAnsi="Times New Roman"/>
          <w:sz w:val="24"/>
          <w:szCs w:val="24"/>
        </w:rPr>
        <w:t>: _________________________________________________________________</w:t>
      </w:r>
    </w:p>
    <w:p w14:paraId="130EB393" w14:textId="77777777" w:rsidR="008226CA" w:rsidRPr="00BD7610" w:rsidRDefault="008226CA" w:rsidP="008226CA">
      <w:pPr>
        <w:spacing w:before="60" w:after="0" w:line="240" w:lineRule="auto"/>
        <w:ind w:left="-425"/>
        <w:rPr>
          <w:rFonts w:ascii="Times New Roman" w:hAnsi="Times New Roman"/>
          <w:sz w:val="24"/>
          <w:szCs w:val="24"/>
        </w:rPr>
      </w:pPr>
      <w:r>
        <w:rPr>
          <w:rFonts w:ascii="Times New Roman" w:hAnsi="Times New Roman"/>
          <w:sz w:val="24"/>
          <w:szCs w:val="24"/>
        </w:rPr>
        <w:t>Dio predmeta koji će izvršavati</w:t>
      </w:r>
      <w:r w:rsidRPr="00BD7610">
        <w:rPr>
          <w:rFonts w:ascii="Times New Roman" w:hAnsi="Times New Roman"/>
          <w:sz w:val="24"/>
          <w:szCs w:val="24"/>
        </w:rPr>
        <w:t>:</w:t>
      </w:r>
      <w:r>
        <w:rPr>
          <w:rFonts w:ascii="Times New Roman" w:hAnsi="Times New Roman"/>
          <w:sz w:val="24"/>
          <w:szCs w:val="24"/>
        </w:rPr>
        <w:t>_</w:t>
      </w:r>
      <w:r w:rsidRPr="00BD7610">
        <w:rPr>
          <w:rFonts w:ascii="Times New Roman" w:hAnsi="Times New Roman"/>
          <w:sz w:val="24"/>
          <w:szCs w:val="24"/>
        </w:rPr>
        <w:t>__________________________________________</w:t>
      </w:r>
      <w:r>
        <w:rPr>
          <w:rFonts w:ascii="Times New Roman" w:hAnsi="Times New Roman"/>
          <w:sz w:val="24"/>
          <w:szCs w:val="24"/>
        </w:rPr>
        <w:t>_______</w:t>
      </w:r>
      <w:r w:rsidRPr="00BD7610">
        <w:rPr>
          <w:rFonts w:ascii="Times New Roman" w:hAnsi="Times New Roman"/>
          <w:sz w:val="24"/>
          <w:szCs w:val="24"/>
        </w:rPr>
        <w:t>___</w:t>
      </w:r>
    </w:p>
    <w:p w14:paraId="360BB956" w14:textId="77777777" w:rsidR="008226CA" w:rsidRPr="00BD7610" w:rsidRDefault="008226CA" w:rsidP="008226CA">
      <w:pPr>
        <w:spacing w:before="60" w:after="0" w:line="240" w:lineRule="auto"/>
        <w:ind w:left="-425"/>
        <w:rPr>
          <w:rFonts w:ascii="Times New Roman" w:hAnsi="Times New Roman"/>
          <w:sz w:val="24"/>
          <w:szCs w:val="24"/>
        </w:rPr>
      </w:pPr>
      <w:r>
        <w:rPr>
          <w:rFonts w:ascii="Times New Roman" w:hAnsi="Times New Roman"/>
          <w:sz w:val="24"/>
          <w:szCs w:val="24"/>
        </w:rPr>
        <w:t>Količinski / vrijednosni / postotni dio</w:t>
      </w:r>
      <w:r w:rsidRPr="00BD7610">
        <w:rPr>
          <w:rFonts w:ascii="Times New Roman" w:hAnsi="Times New Roman"/>
          <w:sz w:val="24"/>
          <w:szCs w:val="24"/>
        </w:rPr>
        <w:t>: ______________________________________</w:t>
      </w:r>
      <w:r>
        <w:rPr>
          <w:rFonts w:ascii="Times New Roman" w:hAnsi="Times New Roman"/>
          <w:sz w:val="24"/>
          <w:szCs w:val="24"/>
        </w:rPr>
        <w:t>_______</w:t>
      </w:r>
      <w:r w:rsidRPr="00BD7610">
        <w:rPr>
          <w:rFonts w:ascii="Times New Roman" w:hAnsi="Times New Roman"/>
          <w:sz w:val="24"/>
          <w:szCs w:val="24"/>
        </w:rPr>
        <w:t>___</w:t>
      </w:r>
    </w:p>
    <w:p w14:paraId="63B6BBFF" w14:textId="77777777" w:rsidR="008226CA" w:rsidRDefault="008226CA" w:rsidP="008226CA">
      <w:pPr>
        <w:spacing w:after="0"/>
        <w:ind w:left="3540" w:firstLine="708"/>
        <w:rPr>
          <w:rFonts w:ascii="Times New Roman" w:hAnsi="Times New Roman"/>
          <w:sz w:val="24"/>
          <w:szCs w:val="24"/>
        </w:rPr>
      </w:pPr>
      <w:r w:rsidRPr="00BD7610">
        <w:rPr>
          <w:rFonts w:ascii="Times New Roman" w:hAnsi="Times New Roman"/>
          <w:sz w:val="24"/>
          <w:szCs w:val="24"/>
        </w:rPr>
        <w:t xml:space="preserve">           </w:t>
      </w:r>
    </w:p>
    <w:p w14:paraId="745715F4" w14:textId="77777777" w:rsidR="008226CA" w:rsidRPr="00BD7610" w:rsidRDefault="008226CA" w:rsidP="008226CA">
      <w:pPr>
        <w:spacing w:after="120"/>
        <w:ind w:left="4248"/>
        <w:rPr>
          <w:rFonts w:ascii="Times New Roman" w:hAnsi="Times New Roman"/>
          <w:sz w:val="24"/>
          <w:szCs w:val="24"/>
        </w:rPr>
      </w:pPr>
      <w:r>
        <w:rPr>
          <w:rFonts w:ascii="Times New Roman" w:hAnsi="Times New Roman"/>
          <w:sz w:val="24"/>
          <w:szCs w:val="24"/>
        </w:rPr>
        <w:t xml:space="preserve">   </w:t>
      </w:r>
      <w:r w:rsidRPr="00BD7610">
        <w:rPr>
          <w:rFonts w:ascii="Times New Roman" w:hAnsi="Times New Roman"/>
          <w:sz w:val="24"/>
          <w:szCs w:val="24"/>
        </w:rPr>
        <w:t xml:space="preserve">Za člana zajednice </w:t>
      </w:r>
      <w:r>
        <w:rPr>
          <w:rFonts w:ascii="Times New Roman" w:hAnsi="Times New Roman"/>
          <w:sz w:val="24"/>
          <w:szCs w:val="24"/>
        </w:rPr>
        <w:t>gospodarskih subjekata</w:t>
      </w:r>
      <w:r w:rsidRPr="00BD7610">
        <w:rPr>
          <w:rFonts w:ascii="Times New Roman" w:hAnsi="Times New Roman"/>
          <w:sz w:val="24"/>
          <w:szCs w:val="24"/>
        </w:rPr>
        <w:t>:</w:t>
      </w:r>
    </w:p>
    <w:p w14:paraId="4BF21632" w14:textId="77777777" w:rsidR="008226CA" w:rsidRPr="00BD7610" w:rsidRDefault="008226CA" w:rsidP="008226CA">
      <w:pPr>
        <w:spacing w:after="0"/>
        <w:rPr>
          <w:rFonts w:ascii="Times New Roman" w:hAnsi="Times New Roman"/>
          <w:sz w:val="24"/>
          <w:szCs w:val="24"/>
        </w:rPr>
      </w:pPr>
      <w:r w:rsidRPr="00BD7610">
        <w:rPr>
          <w:rFonts w:ascii="Times New Roman" w:hAnsi="Times New Roman"/>
          <w:sz w:val="24"/>
          <w:szCs w:val="24"/>
        </w:rPr>
        <w:tab/>
      </w:r>
      <w:r w:rsidRPr="00BD7610">
        <w:rPr>
          <w:rFonts w:ascii="Times New Roman" w:hAnsi="Times New Roman"/>
          <w:sz w:val="24"/>
          <w:szCs w:val="24"/>
        </w:rPr>
        <w:tab/>
      </w:r>
      <w:r w:rsidRPr="00BD7610">
        <w:rPr>
          <w:rFonts w:ascii="Times New Roman" w:hAnsi="Times New Roman"/>
          <w:sz w:val="24"/>
          <w:szCs w:val="24"/>
        </w:rPr>
        <w:tab/>
      </w:r>
      <w:r w:rsidRPr="00BD7610">
        <w:rPr>
          <w:rFonts w:ascii="Times New Roman" w:hAnsi="Times New Roman"/>
          <w:sz w:val="24"/>
          <w:szCs w:val="24"/>
        </w:rPr>
        <w:tab/>
        <w:t>M.P.</w:t>
      </w:r>
    </w:p>
    <w:p w14:paraId="214A4D04" w14:textId="77777777" w:rsidR="008226CA" w:rsidRPr="00BD7610" w:rsidRDefault="008226CA" w:rsidP="008226CA">
      <w:pPr>
        <w:spacing w:after="0" w:line="240" w:lineRule="auto"/>
        <w:rPr>
          <w:rFonts w:ascii="Times New Roman" w:hAnsi="Times New Roman"/>
          <w:sz w:val="24"/>
          <w:szCs w:val="24"/>
        </w:rPr>
      </w:pPr>
      <w:r w:rsidRPr="00BD7610">
        <w:rPr>
          <w:rFonts w:ascii="Times New Roman" w:hAnsi="Times New Roman"/>
          <w:sz w:val="24"/>
          <w:szCs w:val="24"/>
        </w:rPr>
        <w:tab/>
      </w:r>
      <w:r w:rsidRPr="00BD7610">
        <w:rPr>
          <w:rFonts w:ascii="Times New Roman" w:hAnsi="Times New Roman"/>
          <w:sz w:val="24"/>
          <w:szCs w:val="24"/>
        </w:rPr>
        <w:tab/>
      </w:r>
      <w:r w:rsidRPr="00BD7610">
        <w:rPr>
          <w:rFonts w:ascii="Times New Roman" w:hAnsi="Times New Roman"/>
          <w:sz w:val="24"/>
          <w:szCs w:val="24"/>
        </w:rPr>
        <w:tab/>
      </w:r>
      <w:r w:rsidRPr="00BD7610">
        <w:rPr>
          <w:rFonts w:ascii="Times New Roman" w:hAnsi="Times New Roman"/>
          <w:sz w:val="24"/>
          <w:szCs w:val="24"/>
        </w:rPr>
        <w:tab/>
      </w:r>
      <w:r w:rsidRPr="00BD7610">
        <w:rPr>
          <w:rFonts w:ascii="Times New Roman" w:hAnsi="Times New Roman"/>
          <w:sz w:val="24"/>
          <w:szCs w:val="24"/>
        </w:rPr>
        <w:tab/>
      </w:r>
      <w:r w:rsidRPr="00BD7610">
        <w:rPr>
          <w:rFonts w:ascii="Times New Roman" w:hAnsi="Times New Roman"/>
          <w:sz w:val="24"/>
          <w:szCs w:val="24"/>
        </w:rPr>
        <w:tab/>
        <w:t xml:space="preserve">          ______________________________</w:t>
      </w:r>
    </w:p>
    <w:p w14:paraId="3A79458E" w14:textId="77777777" w:rsidR="008226CA" w:rsidRPr="00BD7610" w:rsidRDefault="008226CA" w:rsidP="008226CA">
      <w:pPr>
        <w:spacing w:after="0" w:line="240" w:lineRule="auto"/>
        <w:rPr>
          <w:rFonts w:ascii="Times New Roman" w:hAnsi="Times New Roman"/>
          <w:sz w:val="24"/>
          <w:szCs w:val="24"/>
        </w:rPr>
      </w:pPr>
      <w:r w:rsidRPr="00BD7610">
        <w:rPr>
          <w:rFonts w:ascii="Times New Roman" w:hAnsi="Times New Roman"/>
          <w:sz w:val="24"/>
          <w:szCs w:val="24"/>
        </w:rPr>
        <w:tab/>
      </w:r>
      <w:r w:rsidRPr="00BD7610">
        <w:rPr>
          <w:rFonts w:ascii="Times New Roman" w:hAnsi="Times New Roman"/>
          <w:sz w:val="24"/>
          <w:szCs w:val="24"/>
        </w:rPr>
        <w:tab/>
      </w:r>
      <w:r w:rsidRPr="00BD7610">
        <w:rPr>
          <w:rFonts w:ascii="Times New Roman" w:hAnsi="Times New Roman"/>
          <w:sz w:val="24"/>
          <w:szCs w:val="24"/>
        </w:rPr>
        <w:tab/>
      </w:r>
      <w:r w:rsidRPr="00BD7610">
        <w:rPr>
          <w:rFonts w:ascii="Times New Roman" w:hAnsi="Times New Roman"/>
          <w:sz w:val="24"/>
          <w:szCs w:val="24"/>
        </w:rPr>
        <w:tab/>
      </w:r>
      <w:r w:rsidRPr="00BD7610">
        <w:rPr>
          <w:rFonts w:ascii="Times New Roman" w:hAnsi="Times New Roman"/>
          <w:sz w:val="24"/>
          <w:szCs w:val="24"/>
        </w:rPr>
        <w:tab/>
      </w:r>
      <w:r w:rsidRPr="00BD7610">
        <w:rPr>
          <w:rFonts w:ascii="Times New Roman" w:hAnsi="Times New Roman"/>
          <w:sz w:val="24"/>
          <w:szCs w:val="24"/>
        </w:rPr>
        <w:tab/>
        <w:t>(ime, prezime, funkcija i potpis ovlaštene osobe)</w:t>
      </w:r>
    </w:p>
    <w:p w14:paraId="596E2DC7" w14:textId="77777777" w:rsidR="008226CA" w:rsidRDefault="008226CA" w:rsidP="008226CA">
      <w:pPr>
        <w:spacing w:after="0" w:line="240" w:lineRule="auto"/>
        <w:rPr>
          <w:rFonts w:ascii="Times New Roman" w:hAnsi="Times New Roman"/>
          <w:b/>
          <w:bCs/>
          <w:sz w:val="24"/>
          <w:szCs w:val="28"/>
          <w:lang w:eastAsia="hr-HR"/>
        </w:rPr>
      </w:pPr>
      <w:r>
        <w:rPr>
          <w:lang w:eastAsia="hr-HR"/>
        </w:rPr>
        <w:br w:type="page"/>
      </w:r>
    </w:p>
    <w:p w14:paraId="72DF1949" w14:textId="1FBD8C30" w:rsidR="008226CA" w:rsidRPr="00DC6AFE" w:rsidRDefault="008226CA" w:rsidP="008226CA">
      <w:pPr>
        <w:pStyle w:val="Naslov1"/>
        <w:spacing w:before="0"/>
        <w:rPr>
          <w:rFonts w:eastAsiaTheme="minorHAnsi"/>
          <w:b w:val="0"/>
          <w:bCs w:val="0"/>
        </w:rPr>
      </w:pPr>
      <w:bookmarkStart w:id="220" w:name="_Toc165294909"/>
      <w:bookmarkStart w:id="221" w:name="_Toc186532500"/>
      <w:r w:rsidRPr="00BD7610">
        <w:rPr>
          <w:lang w:eastAsia="hr-HR"/>
        </w:rPr>
        <w:lastRenderedPageBreak/>
        <w:t xml:space="preserve">PRILOG </w:t>
      </w:r>
      <w:r>
        <w:rPr>
          <w:lang w:eastAsia="hr-HR"/>
        </w:rPr>
        <w:t>II</w:t>
      </w:r>
      <w:r w:rsidRPr="00BD7610">
        <w:rPr>
          <w:lang w:eastAsia="hr-HR"/>
        </w:rPr>
        <w:t xml:space="preserve">. </w:t>
      </w:r>
      <w:r w:rsidRPr="00BD7610">
        <w:rPr>
          <w:rFonts w:eastAsiaTheme="minorHAnsi"/>
        </w:rPr>
        <w:t xml:space="preserve"> </w:t>
      </w:r>
      <w:bookmarkStart w:id="222" w:name="_Toc341086008"/>
      <w:r>
        <w:rPr>
          <w:rFonts w:eastAsiaTheme="minorHAnsi"/>
        </w:rPr>
        <w:t>I</w:t>
      </w:r>
      <w:r w:rsidRPr="00BD7610">
        <w:rPr>
          <w:rFonts w:eastAsiaTheme="minorHAnsi"/>
        </w:rPr>
        <w:t>zjave o nekažnjavanju</w:t>
      </w:r>
      <w:bookmarkEnd w:id="220"/>
      <w:bookmarkEnd w:id="221"/>
    </w:p>
    <w:p w14:paraId="73D9F83B" w14:textId="77777777" w:rsidR="008226CA" w:rsidRPr="00ED3A2B" w:rsidRDefault="008226CA" w:rsidP="008226CA">
      <w:pPr>
        <w:pStyle w:val="Default"/>
        <w:jc w:val="both"/>
        <w:rPr>
          <w:rFonts w:ascii="Times New Roman" w:hAnsi="Times New Roman" w:cs="Times New Roman"/>
        </w:rPr>
      </w:pPr>
    </w:p>
    <w:p w14:paraId="0C14F33C" w14:textId="77777777" w:rsidR="008226CA" w:rsidRDefault="008226CA" w:rsidP="008226CA">
      <w:pPr>
        <w:pStyle w:val="Default"/>
        <w:jc w:val="center"/>
        <w:rPr>
          <w:rFonts w:ascii="Times New Roman" w:hAnsi="Times New Roman" w:cs="Times New Roman"/>
          <w:b/>
          <w:bCs/>
        </w:rPr>
      </w:pPr>
      <w:r>
        <w:rPr>
          <w:rFonts w:ascii="Times New Roman" w:hAnsi="Times New Roman" w:cs="Times New Roman"/>
          <w:b/>
          <w:bCs/>
        </w:rPr>
        <w:t>I Z J A V A   O   N E K A Ž NJ A V A NJ U</w:t>
      </w:r>
    </w:p>
    <w:p w14:paraId="1AC40BC2" w14:textId="77777777" w:rsidR="008226CA" w:rsidRPr="00ED3A2B" w:rsidRDefault="008226CA" w:rsidP="008226CA">
      <w:pPr>
        <w:pStyle w:val="Default"/>
        <w:jc w:val="center"/>
        <w:rPr>
          <w:rFonts w:ascii="Times New Roman" w:hAnsi="Times New Roman" w:cs="Times New Roman"/>
        </w:rPr>
      </w:pPr>
    </w:p>
    <w:p w14:paraId="6E03C579" w14:textId="77777777" w:rsidR="008226CA" w:rsidRPr="00ED3A2B" w:rsidRDefault="008226CA" w:rsidP="008226CA">
      <w:pPr>
        <w:pStyle w:val="Default"/>
        <w:jc w:val="both"/>
        <w:rPr>
          <w:rFonts w:ascii="Times New Roman" w:hAnsi="Times New Roman" w:cs="Times New Roman"/>
        </w:rPr>
      </w:pPr>
      <w:r>
        <w:rPr>
          <w:rFonts w:ascii="Times New Roman" w:hAnsi="Times New Roman" w:cs="Times New Roman"/>
        </w:rPr>
        <w:t xml:space="preserve">kojom </w:t>
      </w:r>
      <w:r w:rsidRPr="00ED3A2B">
        <w:rPr>
          <w:rFonts w:ascii="Times New Roman" w:hAnsi="Times New Roman" w:cs="Times New Roman"/>
        </w:rPr>
        <w:t xml:space="preserve">ja __________________________ iz _______________________________________ </w:t>
      </w:r>
    </w:p>
    <w:p w14:paraId="21BBB569" w14:textId="77777777" w:rsidR="008226CA" w:rsidRDefault="008226CA" w:rsidP="008226CA">
      <w:pPr>
        <w:pStyle w:val="Default"/>
        <w:ind w:left="708" w:firstLine="708"/>
        <w:jc w:val="both"/>
        <w:rPr>
          <w:rFonts w:ascii="Times New Roman" w:hAnsi="Times New Roman" w:cs="Times New Roman"/>
        </w:rPr>
      </w:pPr>
      <w:r>
        <w:rPr>
          <w:rFonts w:ascii="Times New Roman" w:hAnsi="Times New Roman" w:cs="Times New Roman"/>
        </w:rPr>
        <w:t xml:space="preserve">    </w:t>
      </w:r>
      <w:r w:rsidRPr="00ED3A2B">
        <w:rPr>
          <w:rFonts w:ascii="Times New Roman" w:hAnsi="Times New Roman" w:cs="Times New Roman"/>
        </w:rPr>
        <w:t xml:space="preserve">(ime i prezime)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ED3A2B">
        <w:rPr>
          <w:rFonts w:ascii="Times New Roman" w:hAnsi="Times New Roman" w:cs="Times New Roman"/>
        </w:rPr>
        <w:t xml:space="preserve">(adresa stanovanja) </w:t>
      </w:r>
    </w:p>
    <w:p w14:paraId="392B39C3" w14:textId="77777777" w:rsidR="008226CA" w:rsidRPr="00ED3A2B" w:rsidRDefault="008226CA" w:rsidP="008226CA">
      <w:pPr>
        <w:pStyle w:val="Default"/>
        <w:jc w:val="both"/>
        <w:rPr>
          <w:rFonts w:ascii="Times New Roman" w:hAnsi="Times New Roman" w:cs="Times New Roman"/>
        </w:rPr>
      </w:pPr>
    </w:p>
    <w:p w14:paraId="4A53C5A8" w14:textId="77777777" w:rsidR="008226CA" w:rsidRPr="00ED3A2B" w:rsidRDefault="008226CA" w:rsidP="008226CA">
      <w:pPr>
        <w:pStyle w:val="Default"/>
        <w:jc w:val="both"/>
        <w:rPr>
          <w:rFonts w:ascii="Times New Roman" w:hAnsi="Times New Roman" w:cs="Times New Roman"/>
        </w:rPr>
      </w:pPr>
    </w:p>
    <w:p w14:paraId="0AD29361" w14:textId="77777777" w:rsidR="008226CA" w:rsidRDefault="008226CA" w:rsidP="008226CA">
      <w:pPr>
        <w:pStyle w:val="Default"/>
        <w:jc w:val="both"/>
        <w:rPr>
          <w:rFonts w:ascii="Times New Roman" w:hAnsi="Times New Roman" w:cs="Times New Roman"/>
        </w:rPr>
      </w:pPr>
      <w:r w:rsidRPr="00ED3A2B">
        <w:rPr>
          <w:rFonts w:ascii="Times New Roman" w:hAnsi="Times New Roman" w:cs="Times New Roman"/>
        </w:rPr>
        <w:t xml:space="preserve">kao </w:t>
      </w:r>
      <w:r w:rsidRPr="000B1916">
        <w:rPr>
          <w:rFonts w:ascii="Times New Roman" w:hAnsi="Times New Roman" w:cs="Times New Roman"/>
        </w:rPr>
        <w:t>član upravnog, upravljačkog ili nadzornog tijela ima</w:t>
      </w:r>
      <w:r>
        <w:rPr>
          <w:rFonts w:ascii="Times New Roman" w:hAnsi="Times New Roman" w:cs="Times New Roman"/>
        </w:rPr>
        <w:t>m</w:t>
      </w:r>
      <w:r w:rsidRPr="000B1916">
        <w:rPr>
          <w:rFonts w:ascii="Times New Roman" w:hAnsi="Times New Roman" w:cs="Times New Roman"/>
        </w:rPr>
        <w:t xml:space="preserve"> ovlasti zastupanja, donošenja odluka ili nadzora gospodarskog subjekta</w:t>
      </w:r>
      <w:r w:rsidRPr="00ED3A2B">
        <w:rPr>
          <w:rFonts w:ascii="Times New Roman" w:hAnsi="Times New Roman" w:cs="Times New Roman"/>
        </w:rPr>
        <w:t xml:space="preserve"> </w:t>
      </w:r>
    </w:p>
    <w:p w14:paraId="4B6C9F71" w14:textId="77777777" w:rsidR="008226CA" w:rsidRPr="00ED3A2B" w:rsidRDefault="008226CA" w:rsidP="008226CA">
      <w:pPr>
        <w:pStyle w:val="Default"/>
        <w:jc w:val="both"/>
        <w:rPr>
          <w:rFonts w:ascii="Times New Roman" w:hAnsi="Times New Roman" w:cs="Times New Roman"/>
        </w:rPr>
      </w:pPr>
    </w:p>
    <w:p w14:paraId="212D9C87" w14:textId="77777777" w:rsidR="008226CA" w:rsidRPr="00ED3A2B" w:rsidRDefault="008226CA" w:rsidP="008226CA">
      <w:pPr>
        <w:pStyle w:val="Default"/>
        <w:jc w:val="both"/>
        <w:rPr>
          <w:rFonts w:ascii="Times New Roman" w:hAnsi="Times New Roman" w:cs="Times New Roman"/>
        </w:rPr>
      </w:pPr>
      <w:r w:rsidRPr="00ED3A2B">
        <w:rPr>
          <w:rFonts w:ascii="Times New Roman" w:hAnsi="Times New Roman" w:cs="Times New Roman"/>
        </w:rPr>
        <w:t xml:space="preserve">___________________________________________________________________________ </w:t>
      </w:r>
    </w:p>
    <w:p w14:paraId="6DDA9ECA" w14:textId="77777777" w:rsidR="008226CA" w:rsidRDefault="008226CA" w:rsidP="008226CA">
      <w:pPr>
        <w:pStyle w:val="Default"/>
        <w:jc w:val="center"/>
        <w:rPr>
          <w:rFonts w:ascii="Times New Roman" w:hAnsi="Times New Roman" w:cs="Times New Roman"/>
        </w:rPr>
      </w:pPr>
      <w:r w:rsidRPr="00ED3A2B">
        <w:rPr>
          <w:rFonts w:ascii="Times New Roman" w:hAnsi="Times New Roman" w:cs="Times New Roman"/>
        </w:rPr>
        <w:t>(naziv i adresa gospodarskog subjekta, OIB)</w:t>
      </w:r>
    </w:p>
    <w:p w14:paraId="770A8A9D" w14:textId="77777777" w:rsidR="008226CA" w:rsidRPr="00ED3A2B" w:rsidRDefault="008226CA" w:rsidP="008226CA">
      <w:pPr>
        <w:pStyle w:val="Default"/>
        <w:ind w:left="1416" w:firstLine="708"/>
        <w:jc w:val="both"/>
        <w:rPr>
          <w:rFonts w:ascii="Times New Roman" w:hAnsi="Times New Roman" w:cs="Times New Roman"/>
        </w:rPr>
      </w:pPr>
    </w:p>
    <w:p w14:paraId="6A74A424" w14:textId="77777777" w:rsidR="008226CA" w:rsidRDefault="008226CA" w:rsidP="008226CA">
      <w:pPr>
        <w:pStyle w:val="Default"/>
        <w:jc w:val="both"/>
        <w:rPr>
          <w:rFonts w:ascii="Times New Roman" w:hAnsi="Times New Roman" w:cs="Times New Roman"/>
        </w:rPr>
      </w:pPr>
      <w:r w:rsidRPr="00ED3A2B">
        <w:rPr>
          <w:rFonts w:ascii="Times New Roman" w:hAnsi="Times New Roman" w:cs="Times New Roman"/>
        </w:rPr>
        <w:t xml:space="preserve">___________________________________________________________________________ </w:t>
      </w:r>
    </w:p>
    <w:p w14:paraId="17C9E3B4" w14:textId="77777777" w:rsidR="008226CA" w:rsidRPr="00ED3A2B" w:rsidRDefault="008226CA" w:rsidP="008226CA">
      <w:pPr>
        <w:pStyle w:val="Default"/>
        <w:jc w:val="both"/>
        <w:rPr>
          <w:rFonts w:ascii="Times New Roman" w:hAnsi="Times New Roman" w:cs="Times New Roman"/>
        </w:rPr>
      </w:pPr>
    </w:p>
    <w:p w14:paraId="37313613" w14:textId="77777777" w:rsidR="008226CA" w:rsidRPr="00953AF9" w:rsidRDefault="008226CA" w:rsidP="008226CA">
      <w:pPr>
        <w:spacing w:before="120" w:after="0" w:line="240" w:lineRule="auto"/>
        <w:jc w:val="both"/>
        <w:rPr>
          <w:rFonts w:ascii="Times New Roman" w:hAnsi="Times New Roman"/>
          <w:color w:val="000000"/>
          <w:sz w:val="24"/>
          <w:szCs w:val="24"/>
          <w:lang w:eastAsia="hr-HR"/>
        </w:rPr>
      </w:pPr>
      <w:r w:rsidRPr="00953AF9">
        <w:rPr>
          <w:rFonts w:ascii="Times New Roman" w:hAnsi="Times New Roman"/>
          <w:color w:val="000000"/>
          <w:sz w:val="24"/>
          <w:szCs w:val="24"/>
          <w:lang w:eastAsia="hr-HR"/>
        </w:rPr>
        <w:t>pod materijalnom i kaznenom odgovornošću izjavljujem za sebe, navedeni gospodarski subjekt te u ime i za račun svih osoba koje su članovi upravnog, upravljačkog ili nadzornog tijela ili imaju ovlasti zastupanja, donošenja odluka ili nadzora navedenog gospodarskog subjekta, da nismo pravomoćnom presudom osuđeni za jedno ili više sljedećih kaznenih djela:</w:t>
      </w:r>
    </w:p>
    <w:p w14:paraId="75F44DE4" w14:textId="77777777" w:rsidR="008226CA" w:rsidRPr="007976BC" w:rsidRDefault="008226CA" w:rsidP="008226CA">
      <w:pPr>
        <w:spacing w:before="120" w:after="0" w:line="240" w:lineRule="auto"/>
        <w:jc w:val="both"/>
        <w:rPr>
          <w:rFonts w:ascii="Times New Roman" w:hAnsi="Times New Roman"/>
          <w:b/>
          <w:bCs/>
          <w:sz w:val="24"/>
          <w:szCs w:val="24"/>
        </w:rPr>
      </w:pPr>
      <w:r w:rsidRPr="007976BC">
        <w:rPr>
          <w:rFonts w:ascii="Times New Roman" w:hAnsi="Times New Roman"/>
          <w:b/>
          <w:bCs/>
          <w:sz w:val="24"/>
          <w:szCs w:val="24"/>
        </w:rPr>
        <w:t>a) sudjelovanje u zločinačkoj organizaciji, na temelju</w:t>
      </w:r>
    </w:p>
    <w:p w14:paraId="385D1F9C" w14:textId="77777777" w:rsidR="008226CA" w:rsidRPr="007976BC" w:rsidRDefault="008226CA" w:rsidP="008226CA">
      <w:pPr>
        <w:spacing w:before="120" w:after="0" w:line="240" w:lineRule="auto"/>
        <w:jc w:val="both"/>
        <w:rPr>
          <w:rFonts w:ascii="Times New Roman" w:hAnsi="Times New Roman"/>
          <w:b/>
          <w:bCs/>
          <w:sz w:val="24"/>
          <w:szCs w:val="24"/>
        </w:rPr>
      </w:pPr>
      <w:r w:rsidRPr="007976BC">
        <w:rPr>
          <w:rFonts w:ascii="Times New Roman" w:hAnsi="Times New Roman"/>
          <w:bCs/>
          <w:sz w:val="24"/>
          <w:szCs w:val="24"/>
        </w:rPr>
        <w:t>– članka 328. (zločinačko udruženje) i članka 329. (počinjenje kaznenog djela u sastavu     zločinačkog udruženja) Kaznenog zakona</w:t>
      </w:r>
    </w:p>
    <w:p w14:paraId="67928035" w14:textId="77777777" w:rsidR="008226CA" w:rsidRPr="007976BC" w:rsidRDefault="008226CA" w:rsidP="008226CA">
      <w:pPr>
        <w:spacing w:before="120" w:after="0" w:line="240" w:lineRule="auto"/>
        <w:jc w:val="both"/>
        <w:rPr>
          <w:rFonts w:ascii="Times New Roman" w:hAnsi="Times New Roman"/>
          <w:b/>
          <w:bCs/>
          <w:sz w:val="24"/>
          <w:szCs w:val="24"/>
        </w:rPr>
      </w:pPr>
      <w:r w:rsidRPr="007976BC">
        <w:rPr>
          <w:rFonts w:ascii="Times New Roman" w:hAnsi="Times New Roman"/>
          <w:bCs/>
          <w:sz w:val="24"/>
          <w:szCs w:val="24"/>
        </w:rPr>
        <w:t>– članka 333. (udruživanje za počinjenje kaznenih djela), iz Kaznenog zakona („Narodne novine“, br. 110/97., 27/98., 50/00., 129/00., 51/01., 111/03., 190/03., 105/04., 84/05., 71/06., 110/07., 152/08., 57/11., 77/11. i 143/12.)</w:t>
      </w:r>
    </w:p>
    <w:p w14:paraId="7A4D579A" w14:textId="77777777" w:rsidR="008226CA" w:rsidRPr="007976BC" w:rsidRDefault="008226CA" w:rsidP="008226CA">
      <w:pPr>
        <w:spacing w:before="120" w:after="0" w:line="240" w:lineRule="auto"/>
        <w:jc w:val="both"/>
        <w:rPr>
          <w:rFonts w:ascii="Times New Roman" w:hAnsi="Times New Roman"/>
          <w:b/>
          <w:bCs/>
          <w:sz w:val="24"/>
          <w:szCs w:val="24"/>
        </w:rPr>
      </w:pPr>
      <w:r w:rsidRPr="007976BC">
        <w:rPr>
          <w:rFonts w:ascii="Times New Roman" w:hAnsi="Times New Roman"/>
          <w:b/>
          <w:bCs/>
          <w:sz w:val="24"/>
          <w:szCs w:val="24"/>
        </w:rPr>
        <w:t>b) korupciju, na temelju</w:t>
      </w:r>
    </w:p>
    <w:p w14:paraId="0426B3CC" w14:textId="77777777" w:rsidR="008226CA" w:rsidRPr="007976BC" w:rsidRDefault="008226CA" w:rsidP="008226CA">
      <w:pPr>
        <w:spacing w:before="120" w:after="0" w:line="240" w:lineRule="auto"/>
        <w:jc w:val="both"/>
        <w:rPr>
          <w:rFonts w:ascii="Times New Roman" w:hAnsi="Times New Roman"/>
          <w:bCs/>
          <w:sz w:val="24"/>
          <w:szCs w:val="24"/>
        </w:rPr>
      </w:pPr>
      <w:r w:rsidRPr="007976BC">
        <w:rPr>
          <w:rFonts w:ascii="Times New Roman" w:hAnsi="Times New Roman"/>
          <w:bCs/>
          <w:sz w:val="24"/>
          <w:szCs w:val="24"/>
        </w:rPr>
        <w:t>– 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w:t>
      </w:r>
    </w:p>
    <w:p w14:paraId="5BCC4E88" w14:textId="77777777" w:rsidR="008226CA" w:rsidRPr="007976BC" w:rsidRDefault="008226CA" w:rsidP="008226CA">
      <w:pPr>
        <w:spacing w:before="120" w:after="0" w:line="240" w:lineRule="auto"/>
        <w:jc w:val="both"/>
        <w:rPr>
          <w:rFonts w:ascii="Times New Roman" w:hAnsi="Times New Roman"/>
          <w:b/>
          <w:bCs/>
          <w:sz w:val="24"/>
          <w:szCs w:val="24"/>
        </w:rPr>
      </w:pPr>
      <w:r w:rsidRPr="007976BC">
        <w:rPr>
          <w:rFonts w:ascii="Times New Roman" w:hAnsi="Times New Roman"/>
          <w:bCs/>
          <w:sz w:val="24"/>
          <w:szCs w:val="24"/>
        </w:rPr>
        <w:t>– 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 110/97., 27/98., 50/00., 129/00., 51/01., 111/03., 190/03., 105/04., 84/05., 71/06., 110/07., 152/08., 57/11., 77/11. i 143/12.)</w:t>
      </w:r>
    </w:p>
    <w:p w14:paraId="47EDA4CD" w14:textId="77777777" w:rsidR="008226CA" w:rsidRPr="007976BC" w:rsidRDefault="008226CA" w:rsidP="008226CA">
      <w:pPr>
        <w:spacing w:before="120" w:after="0" w:line="240" w:lineRule="auto"/>
        <w:jc w:val="both"/>
        <w:rPr>
          <w:rFonts w:ascii="Times New Roman" w:hAnsi="Times New Roman"/>
          <w:b/>
          <w:bCs/>
          <w:sz w:val="24"/>
          <w:szCs w:val="24"/>
        </w:rPr>
      </w:pPr>
      <w:r w:rsidRPr="007976BC">
        <w:rPr>
          <w:rFonts w:ascii="Times New Roman" w:hAnsi="Times New Roman"/>
          <w:b/>
          <w:bCs/>
          <w:sz w:val="24"/>
          <w:szCs w:val="24"/>
        </w:rPr>
        <w:t>c) prijevaru, na temelju</w:t>
      </w:r>
    </w:p>
    <w:p w14:paraId="02D82DCF" w14:textId="77777777" w:rsidR="008226CA" w:rsidRPr="007976BC" w:rsidRDefault="008226CA" w:rsidP="008226CA">
      <w:pPr>
        <w:spacing w:before="120" w:after="0" w:line="240" w:lineRule="auto"/>
        <w:jc w:val="both"/>
        <w:rPr>
          <w:rFonts w:ascii="Times New Roman" w:hAnsi="Times New Roman"/>
          <w:bCs/>
          <w:sz w:val="24"/>
          <w:szCs w:val="24"/>
        </w:rPr>
      </w:pPr>
      <w:r w:rsidRPr="007976BC">
        <w:rPr>
          <w:rFonts w:ascii="Times New Roman" w:hAnsi="Times New Roman"/>
          <w:bCs/>
          <w:sz w:val="24"/>
          <w:szCs w:val="24"/>
        </w:rPr>
        <w:t>– članka 236. (prijevara), članka 247. (prijevara u gospodarskom poslovanju), članka 256. (utaja poreza ili carine) i članka 258. (subvencijska prijevara) Kaznenog zakona</w:t>
      </w:r>
    </w:p>
    <w:p w14:paraId="3A620FCD" w14:textId="77777777" w:rsidR="008226CA" w:rsidRPr="007976BC" w:rsidRDefault="008226CA" w:rsidP="008226CA">
      <w:pPr>
        <w:spacing w:before="120" w:after="0" w:line="240" w:lineRule="auto"/>
        <w:jc w:val="both"/>
        <w:rPr>
          <w:rFonts w:ascii="Times New Roman" w:hAnsi="Times New Roman"/>
          <w:b/>
          <w:bCs/>
          <w:sz w:val="24"/>
          <w:szCs w:val="24"/>
        </w:rPr>
      </w:pPr>
      <w:r w:rsidRPr="007976BC">
        <w:rPr>
          <w:rFonts w:ascii="Times New Roman" w:hAnsi="Times New Roman"/>
          <w:bCs/>
          <w:sz w:val="24"/>
          <w:szCs w:val="24"/>
        </w:rPr>
        <w:t xml:space="preserve">– članka 224. (prijevara), članka 293. (prijevara u gospodarskom poslovanju) i članka 286. (utaja poreza i drugih davanja) iz Kaznenog zakona („Narodne novine“, br. 110/97., 27/98., </w:t>
      </w:r>
      <w:r w:rsidRPr="007976BC">
        <w:rPr>
          <w:rFonts w:ascii="Times New Roman" w:hAnsi="Times New Roman"/>
          <w:bCs/>
          <w:sz w:val="24"/>
          <w:szCs w:val="24"/>
        </w:rPr>
        <w:lastRenderedPageBreak/>
        <w:t>50/00., 129/00., 51/01., 111/03., 190/03., 105/04., 84/05., 71/06., 110/07., 152/08., 57/11., 77/11. i 143/12.)</w:t>
      </w:r>
    </w:p>
    <w:p w14:paraId="5F050EC1" w14:textId="77777777" w:rsidR="008226CA" w:rsidRPr="007976BC" w:rsidRDefault="008226CA" w:rsidP="008226CA">
      <w:pPr>
        <w:spacing w:before="120" w:after="0" w:line="240" w:lineRule="auto"/>
        <w:jc w:val="both"/>
        <w:rPr>
          <w:rFonts w:ascii="Times New Roman" w:hAnsi="Times New Roman"/>
          <w:b/>
          <w:bCs/>
          <w:sz w:val="24"/>
          <w:szCs w:val="24"/>
        </w:rPr>
      </w:pPr>
      <w:r w:rsidRPr="007976BC">
        <w:rPr>
          <w:rFonts w:ascii="Times New Roman" w:hAnsi="Times New Roman"/>
          <w:b/>
          <w:bCs/>
          <w:sz w:val="24"/>
          <w:szCs w:val="24"/>
        </w:rPr>
        <w:t>d) terorizam ili kaznena djela povezana s terorističkim aktivnostima, na temelju</w:t>
      </w:r>
    </w:p>
    <w:p w14:paraId="6013E671" w14:textId="77777777" w:rsidR="008226CA" w:rsidRPr="007976BC" w:rsidRDefault="008226CA" w:rsidP="008226CA">
      <w:pPr>
        <w:spacing w:before="120" w:after="0" w:line="240" w:lineRule="auto"/>
        <w:jc w:val="both"/>
        <w:rPr>
          <w:rFonts w:ascii="Times New Roman" w:hAnsi="Times New Roman"/>
          <w:bCs/>
          <w:sz w:val="24"/>
          <w:szCs w:val="24"/>
        </w:rPr>
      </w:pPr>
      <w:r w:rsidRPr="007976BC">
        <w:rPr>
          <w:rFonts w:ascii="Times New Roman" w:hAnsi="Times New Roman"/>
          <w:bCs/>
          <w:sz w:val="24"/>
          <w:szCs w:val="24"/>
        </w:rPr>
        <w:t>– članka 97. (terorizam), članka 99. (javno poticanje na terorizam), članka 100. (novačenje za terorizam), članka 101. (obuka za terorizam) i članka 102. (terorističko udruženje) Kaznenog zakona</w:t>
      </w:r>
    </w:p>
    <w:p w14:paraId="767C5F34" w14:textId="77777777" w:rsidR="008226CA" w:rsidRPr="007976BC" w:rsidRDefault="008226CA" w:rsidP="008226CA">
      <w:pPr>
        <w:spacing w:before="120" w:after="0" w:line="240" w:lineRule="auto"/>
        <w:jc w:val="both"/>
        <w:rPr>
          <w:rFonts w:ascii="Times New Roman" w:hAnsi="Times New Roman"/>
          <w:b/>
          <w:bCs/>
          <w:sz w:val="24"/>
          <w:szCs w:val="24"/>
        </w:rPr>
      </w:pPr>
      <w:r w:rsidRPr="007976BC">
        <w:rPr>
          <w:rFonts w:ascii="Times New Roman" w:hAnsi="Times New Roman"/>
          <w:bCs/>
          <w:sz w:val="24"/>
          <w:szCs w:val="24"/>
        </w:rPr>
        <w:t>– članka 169. (terorizam), članka 169.a (javno poticanje na terorizam) i članka 169.b (novačenje i obuka za terorizam) iz Kaznenog zakona („Narodne novine“, br. 110/97., 27/98., 50/00., 129/00., 51/01., 111/03., 190/03., 105/04., 84/05., 71/06., 110/07., 152/08., 57/11., 77/11. i 143/12.)</w:t>
      </w:r>
    </w:p>
    <w:p w14:paraId="1C5D4C26" w14:textId="77777777" w:rsidR="008226CA" w:rsidRPr="007976BC" w:rsidRDefault="008226CA" w:rsidP="008226CA">
      <w:pPr>
        <w:spacing w:before="120" w:after="0" w:line="240" w:lineRule="auto"/>
        <w:jc w:val="both"/>
        <w:rPr>
          <w:rFonts w:ascii="Times New Roman" w:hAnsi="Times New Roman"/>
          <w:b/>
          <w:bCs/>
          <w:sz w:val="24"/>
          <w:szCs w:val="24"/>
        </w:rPr>
      </w:pPr>
      <w:r w:rsidRPr="007976BC">
        <w:rPr>
          <w:rFonts w:ascii="Times New Roman" w:hAnsi="Times New Roman"/>
          <w:b/>
          <w:bCs/>
          <w:sz w:val="24"/>
          <w:szCs w:val="24"/>
        </w:rPr>
        <w:t>e) pranje novca ili financiranje terorizma, na temelju</w:t>
      </w:r>
    </w:p>
    <w:p w14:paraId="423F03D4" w14:textId="77777777" w:rsidR="008226CA" w:rsidRPr="007976BC" w:rsidRDefault="008226CA" w:rsidP="008226CA">
      <w:pPr>
        <w:spacing w:before="120" w:after="0" w:line="240" w:lineRule="auto"/>
        <w:jc w:val="both"/>
        <w:rPr>
          <w:rFonts w:ascii="Times New Roman" w:hAnsi="Times New Roman"/>
          <w:bCs/>
          <w:sz w:val="24"/>
          <w:szCs w:val="24"/>
        </w:rPr>
      </w:pPr>
      <w:r w:rsidRPr="007976BC">
        <w:rPr>
          <w:rFonts w:ascii="Times New Roman" w:hAnsi="Times New Roman"/>
          <w:bCs/>
          <w:sz w:val="24"/>
          <w:szCs w:val="24"/>
        </w:rPr>
        <w:t>– članka 98. (financiranje terorizma) i članka 265. (pranje novca) Kaznenog zakona</w:t>
      </w:r>
    </w:p>
    <w:p w14:paraId="0682B46F" w14:textId="77777777" w:rsidR="008226CA" w:rsidRPr="007976BC" w:rsidRDefault="008226CA" w:rsidP="008226CA">
      <w:pPr>
        <w:spacing w:before="120" w:after="0" w:line="240" w:lineRule="auto"/>
        <w:jc w:val="both"/>
        <w:rPr>
          <w:rFonts w:ascii="Times New Roman" w:hAnsi="Times New Roman"/>
          <w:bCs/>
          <w:sz w:val="24"/>
          <w:szCs w:val="24"/>
        </w:rPr>
      </w:pPr>
      <w:r w:rsidRPr="007976BC">
        <w:rPr>
          <w:rFonts w:ascii="Times New Roman" w:hAnsi="Times New Roman"/>
          <w:bCs/>
          <w:sz w:val="24"/>
          <w:szCs w:val="24"/>
        </w:rPr>
        <w:t>– članka 279. (pranje novca) iz Kaznenog zakona („Narodne novine“, br. 110/97., 27/98., 50/00., 129/00., 51/01., 111/03., 190/03., 105/04., 84/05., 71/06., 110/07., 152/08., 57/11., 77/11. i 143/12.)</w:t>
      </w:r>
    </w:p>
    <w:p w14:paraId="5F50C6B0" w14:textId="77777777" w:rsidR="008226CA" w:rsidRPr="007976BC" w:rsidRDefault="008226CA" w:rsidP="008226CA">
      <w:pPr>
        <w:spacing w:before="120" w:after="0" w:line="240" w:lineRule="auto"/>
        <w:jc w:val="both"/>
        <w:rPr>
          <w:rFonts w:ascii="Times New Roman" w:hAnsi="Times New Roman"/>
          <w:b/>
          <w:bCs/>
          <w:sz w:val="24"/>
          <w:szCs w:val="24"/>
        </w:rPr>
      </w:pPr>
      <w:r w:rsidRPr="007976BC">
        <w:rPr>
          <w:rFonts w:ascii="Times New Roman" w:hAnsi="Times New Roman"/>
          <w:b/>
          <w:bCs/>
          <w:sz w:val="24"/>
          <w:szCs w:val="24"/>
        </w:rPr>
        <w:t>f) dječji rad ili druge oblike trgovanja ljudima, na temelju</w:t>
      </w:r>
    </w:p>
    <w:p w14:paraId="38E328E7" w14:textId="77777777" w:rsidR="008226CA" w:rsidRPr="007976BC" w:rsidRDefault="008226CA" w:rsidP="008226CA">
      <w:pPr>
        <w:spacing w:before="120" w:after="0" w:line="240" w:lineRule="auto"/>
        <w:jc w:val="both"/>
        <w:rPr>
          <w:rFonts w:ascii="Times New Roman" w:hAnsi="Times New Roman"/>
          <w:b/>
          <w:bCs/>
          <w:sz w:val="24"/>
          <w:szCs w:val="24"/>
        </w:rPr>
      </w:pPr>
      <w:r w:rsidRPr="007976BC">
        <w:rPr>
          <w:rFonts w:ascii="Times New Roman" w:hAnsi="Times New Roman"/>
          <w:bCs/>
          <w:sz w:val="24"/>
          <w:szCs w:val="24"/>
        </w:rPr>
        <w:t>– članka 106. (trgovanje ljudima) Kaznenog zakona</w:t>
      </w:r>
    </w:p>
    <w:p w14:paraId="7DA4ED05" w14:textId="77777777" w:rsidR="008226CA" w:rsidRDefault="008226CA" w:rsidP="008226CA">
      <w:pPr>
        <w:spacing w:before="120" w:after="0" w:line="240" w:lineRule="auto"/>
        <w:jc w:val="both"/>
        <w:rPr>
          <w:rFonts w:ascii="Times New Roman" w:hAnsi="Times New Roman"/>
          <w:bCs/>
          <w:sz w:val="24"/>
          <w:szCs w:val="24"/>
        </w:rPr>
      </w:pPr>
      <w:r w:rsidRPr="007976BC">
        <w:rPr>
          <w:rFonts w:ascii="Times New Roman" w:hAnsi="Times New Roman"/>
          <w:b/>
          <w:bCs/>
          <w:sz w:val="24"/>
          <w:szCs w:val="24"/>
        </w:rPr>
        <w:t xml:space="preserve">– </w:t>
      </w:r>
      <w:r w:rsidRPr="007976BC">
        <w:rPr>
          <w:rFonts w:ascii="Times New Roman" w:hAnsi="Times New Roman"/>
          <w:bCs/>
          <w:sz w:val="24"/>
          <w:szCs w:val="24"/>
        </w:rPr>
        <w:t xml:space="preserve">članka 175. (trgovanje ljudima i ropstvo) iz Kaznenog zakona („Narodne novine“, br. 110/97., 27/98., 50/00., 129/00., 51/01., 111/03., 190/03., 105/04., 84/05., 71/06., 110/07., 152/08., 57/11., 77/11. i 143/12.), </w:t>
      </w:r>
    </w:p>
    <w:p w14:paraId="3B25E77B" w14:textId="77777777" w:rsidR="008226CA" w:rsidRDefault="008226CA" w:rsidP="008226CA">
      <w:pPr>
        <w:pStyle w:val="Default"/>
        <w:jc w:val="both"/>
        <w:rPr>
          <w:rFonts w:ascii="Times New Roman" w:hAnsi="Times New Roman" w:cs="Times New Roman"/>
        </w:rPr>
      </w:pPr>
    </w:p>
    <w:p w14:paraId="382E2D87" w14:textId="77777777" w:rsidR="008226CA" w:rsidRPr="00ED3A2B" w:rsidRDefault="008226CA" w:rsidP="008226CA">
      <w:pPr>
        <w:pStyle w:val="Default"/>
        <w:jc w:val="both"/>
        <w:rPr>
          <w:rFonts w:ascii="Times New Roman" w:hAnsi="Times New Roman" w:cs="Times New Roman"/>
        </w:rPr>
      </w:pPr>
    </w:p>
    <w:p w14:paraId="5E9577B2" w14:textId="54085F73" w:rsidR="008226CA" w:rsidRPr="00ED3A2B" w:rsidRDefault="008226CA" w:rsidP="008226CA">
      <w:pPr>
        <w:pStyle w:val="Default"/>
        <w:jc w:val="both"/>
        <w:rPr>
          <w:rFonts w:ascii="Times New Roman" w:hAnsi="Times New Roman" w:cs="Times New Roman"/>
        </w:rPr>
      </w:pPr>
      <w:r w:rsidRPr="00ED3A2B">
        <w:rPr>
          <w:rFonts w:ascii="Times New Roman" w:hAnsi="Times New Roman" w:cs="Times New Roman"/>
        </w:rPr>
        <w:t>U _</w:t>
      </w:r>
      <w:r>
        <w:rPr>
          <w:rFonts w:ascii="Times New Roman" w:hAnsi="Times New Roman" w:cs="Times New Roman"/>
        </w:rPr>
        <w:t>_______________, __________ 202</w:t>
      </w:r>
      <w:r w:rsidR="00820F28">
        <w:rPr>
          <w:rFonts w:ascii="Times New Roman" w:hAnsi="Times New Roman" w:cs="Times New Roman"/>
        </w:rPr>
        <w:t>5</w:t>
      </w:r>
      <w:r w:rsidRPr="00ED3A2B">
        <w:rPr>
          <w:rFonts w:ascii="Times New Roman" w:hAnsi="Times New Roman" w:cs="Times New Roman"/>
        </w:rPr>
        <w:t xml:space="preserve">. godine. </w:t>
      </w:r>
    </w:p>
    <w:p w14:paraId="271DD7D5" w14:textId="77777777" w:rsidR="008226CA" w:rsidRDefault="008226CA" w:rsidP="008226CA">
      <w:pPr>
        <w:pStyle w:val="Default"/>
        <w:jc w:val="both"/>
        <w:rPr>
          <w:rFonts w:ascii="Times New Roman" w:hAnsi="Times New Roman" w:cs="Times New Roman"/>
        </w:rPr>
      </w:pPr>
    </w:p>
    <w:p w14:paraId="3EEDDCFF" w14:textId="77777777" w:rsidR="008226CA" w:rsidRDefault="008226CA" w:rsidP="008226CA">
      <w:pPr>
        <w:pStyle w:val="Default"/>
        <w:ind w:left="2124" w:firstLine="708"/>
        <w:jc w:val="both"/>
        <w:rPr>
          <w:rFonts w:ascii="Times New Roman" w:hAnsi="Times New Roman" w:cs="Times New Roman"/>
        </w:rPr>
      </w:pPr>
    </w:p>
    <w:p w14:paraId="4643FB94" w14:textId="77777777" w:rsidR="008226CA" w:rsidRDefault="008226CA" w:rsidP="008226CA">
      <w:pPr>
        <w:pStyle w:val="Default"/>
        <w:ind w:left="2124" w:firstLine="708"/>
        <w:jc w:val="both"/>
        <w:rPr>
          <w:rFonts w:ascii="Times New Roman" w:hAnsi="Times New Roman" w:cs="Times New Roman"/>
        </w:rPr>
      </w:pPr>
      <w:r w:rsidRPr="00ED3A2B">
        <w:rPr>
          <w:rFonts w:ascii="Times New Roman" w:hAnsi="Times New Roman" w:cs="Times New Roman"/>
        </w:rPr>
        <w:t>M.P.</w:t>
      </w:r>
      <w:r>
        <w:rPr>
          <w:rFonts w:ascii="Times New Roman" w:hAnsi="Times New Roman" w:cs="Times New Roman"/>
        </w:rPr>
        <w:t xml:space="preserve">       </w:t>
      </w:r>
    </w:p>
    <w:p w14:paraId="3917278B" w14:textId="77777777" w:rsidR="008226CA" w:rsidRDefault="008226CA" w:rsidP="008226CA">
      <w:pPr>
        <w:pStyle w:val="Default"/>
        <w:ind w:left="3540"/>
        <w:jc w:val="both"/>
        <w:rPr>
          <w:rFonts w:ascii="Times New Roman" w:hAnsi="Times New Roman" w:cs="Times New Roman"/>
        </w:rPr>
      </w:pPr>
    </w:p>
    <w:p w14:paraId="4854E3FA" w14:textId="77777777" w:rsidR="008226CA" w:rsidRDefault="008226CA" w:rsidP="008226CA">
      <w:pPr>
        <w:pStyle w:val="Default"/>
        <w:ind w:left="3540"/>
        <w:jc w:val="both"/>
        <w:rPr>
          <w:rFonts w:ascii="Times New Roman" w:hAnsi="Times New Roman" w:cs="Times New Roman"/>
        </w:rPr>
      </w:pPr>
      <w:r>
        <w:rPr>
          <w:rFonts w:ascii="Times New Roman" w:hAnsi="Times New Roman" w:cs="Times New Roman"/>
        </w:rPr>
        <w:t xml:space="preserve">                </w:t>
      </w:r>
      <w:r w:rsidRPr="00ED3A2B">
        <w:rPr>
          <w:rFonts w:ascii="Times New Roman" w:hAnsi="Times New Roman" w:cs="Times New Roman"/>
        </w:rPr>
        <w:t xml:space="preserve"> _____________________________________ </w:t>
      </w:r>
      <w:r>
        <w:rPr>
          <w:rFonts w:ascii="Times New Roman" w:hAnsi="Times New Roman" w:cs="Times New Roman"/>
        </w:rPr>
        <w:t xml:space="preserve">     </w:t>
      </w:r>
    </w:p>
    <w:p w14:paraId="7BBAB78C" w14:textId="77777777" w:rsidR="008226CA" w:rsidRDefault="008226CA" w:rsidP="008226CA">
      <w:pPr>
        <w:pStyle w:val="Default"/>
        <w:ind w:left="3540"/>
        <w:jc w:val="both"/>
        <w:rPr>
          <w:rFonts w:ascii="Times New Roman" w:hAnsi="Times New Roman" w:cs="Times New Roman"/>
        </w:rPr>
      </w:pPr>
      <w:r>
        <w:rPr>
          <w:rFonts w:ascii="Times New Roman" w:hAnsi="Times New Roman" w:cs="Times New Roman"/>
        </w:rPr>
        <w:t xml:space="preserve">               </w:t>
      </w:r>
      <w:r w:rsidRPr="00ED3A2B">
        <w:rPr>
          <w:rFonts w:ascii="Times New Roman" w:hAnsi="Times New Roman" w:cs="Times New Roman"/>
        </w:rPr>
        <w:t>(ime, prezime, funkcija i potpis</w:t>
      </w:r>
      <w:r>
        <w:rPr>
          <w:rFonts w:ascii="Times New Roman" w:hAnsi="Times New Roman" w:cs="Times New Roman"/>
        </w:rPr>
        <w:t xml:space="preserve"> </w:t>
      </w:r>
      <w:r w:rsidRPr="00ED3A2B">
        <w:rPr>
          <w:rFonts w:ascii="Times New Roman" w:hAnsi="Times New Roman" w:cs="Times New Roman"/>
        </w:rPr>
        <w:t xml:space="preserve">ovlaštene osobe) </w:t>
      </w:r>
    </w:p>
    <w:p w14:paraId="45206BDF" w14:textId="77777777" w:rsidR="008226CA" w:rsidRDefault="008226CA" w:rsidP="008226CA">
      <w:pPr>
        <w:pStyle w:val="Default"/>
        <w:ind w:left="3540"/>
        <w:jc w:val="both"/>
        <w:rPr>
          <w:rFonts w:ascii="Times New Roman" w:hAnsi="Times New Roman" w:cs="Times New Roman"/>
        </w:rPr>
      </w:pPr>
    </w:p>
    <w:p w14:paraId="07D72727" w14:textId="77777777" w:rsidR="008226CA" w:rsidRDefault="008226CA" w:rsidP="008226CA">
      <w:pPr>
        <w:pStyle w:val="Default"/>
        <w:ind w:left="3540"/>
        <w:jc w:val="both"/>
        <w:rPr>
          <w:rFonts w:ascii="Times New Roman" w:hAnsi="Times New Roman" w:cs="Times New Roman"/>
        </w:rPr>
      </w:pPr>
    </w:p>
    <w:p w14:paraId="0BEC9112" w14:textId="77777777" w:rsidR="008226CA" w:rsidRDefault="008226CA" w:rsidP="008226CA">
      <w:pPr>
        <w:spacing w:after="0" w:line="240" w:lineRule="auto"/>
        <w:rPr>
          <w:rFonts w:ascii="Times New Roman" w:hAnsi="Times New Roman"/>
          <w:b/>
          <w:bCs/>
          <w:sz w:val="24"/>
          <w:szCs w:val="28"/>
          <w:lang w:eastAsia="hr-HR"/>
        </w:rPr>
      </w:pPr>
      <w:r>
        <w:rPr>
          <w:lang w:eastAsia="hr-HR"/>
        </w:rPr>
        <w:br w:type="page"/>
      </w:r>
    </w:p>
    <w:p w14:paraId="0D8627C6" w14:textId="77777777" w:rsidR="008226CA" w:rsidRDefault="008226CA" w:rsidP="008226CA">
      <w:pPr>
        <w:pStyle w:val="Naslov1"/>
        <w:rPr>
          <w:lang w:eastAsia="hr-HR"/>
        </w:rPr>
      </w:pPr>
      <w:bookmarkStart w:id="223" w:name="_Toc165294910"/>
      <w:bookmarkStart w:id="224" w:name="_Toc186532501"/>
      <w:r>
        <w:rPr>
          <w:lang w:eastAsia="hr-HR"/>
        </w:rPr>
        <w:lastRenderedPageBreak/>
        <w:t>PRILOG III. Troškovnik</w:t>
      </w:r>
      <w:bookmarkEnd w:id="223"/>
      <w:bookmarkEnd w:id="224"/>
    </w:p>
    <w:p w14:paraId="6EB08E4D" w14:textId="77777777" w:rsidR="008226CA" w:rsidRDefault="008226CA" w:rsidP="008226CA">
      <w:pPr>
        <w:spacing w:after="0" w:line="240" w:lineRule="auto"/>
        <w:rPr>
          <w:lang w:eastAsia="hr-HR"/>
        </w:rPr>
      </w:pPr>
    </w:p>
    <w:p w14:paraId="19658759" w14:textId="206F0C48" w:rsidR="00C137AD" w:rsidRPr="00C85178" w:rsidRDefault="00C137AD" w:rsidP="00C85178">
      <w:pPr>
        <w:spacing w:after="0" w:line="240" w:lineRule="auto"/>
        <w:ind w:left="1843" w:hanging="1843"/>
        <w:rPr>
          <w:rFonts w:ascii="Times New Roman" w:hAnsi="Times New Roman"/>
          <w:spacing w:val="-4"/>
          <w:sz w:val="24"/>
          <w:szCs w:val="24"/>
        </w:rPr>
      </w:pPr>
      <w:r w:rsidRPr="00C137AD">
        <w:rPr>
          <w:rFonts w:ascii="Times New Roman" w:hAnsi="Times New Roman"/>
          <w:b/>
          <w:bCs/>
          <w:sz w:val="24"/>
          <w:szCs w:val="24"/>
          <w:lang w:eastAsia="hr-HR"/>
        </w:rPr>
        <w:t>Predmet nabave</w:t>
      </w:r>
      <w:r w:rsidRPr="00C137AD">
        <w:rPr>
          <w:rFonts w:ascii="Times New Roman" w:hAnsi="Times New Roman"/>
          <w:sz w:val="24"/>
          <w:szCs w:val="24"/>
          <w:lang w:eastAsia="hr-HR"/>
        </w:rPr>
        <w:t>: U</w:t>
      </w:r>
      <w:r w:rsidRPr="00C137AD">
        <w:rPr>
          <w:rFonts w:ascii="Times New Roman" w:hAnsi="Times New Roman"/>
          <w:spacing w:val="-4"/>
          <w:sz w:val="24"/>
          <w:szCs w:val="24"/>
        </w:rPr>
        <w:t xml:space="preserve">sluge </w:t>
      </w:r>
      <w:r w:rsidR="00C85178" w:rsidRPr="00C85178">
        <w:rPr>
          <w:rFonts w:ascii="Times New Roman" w:hAnsi="Times New Roman"/>
          <w:spacing w:val="-4"/>
          <w:sz w:val="24"/>
          <w:szCs w:val="24"/>
        </w:rPr>
        <w:t>stručnog nadzora nad izvođenjem radova na energetskoj obnovi i rekonstrukciji Doma za starije i nemoćne osobe "Ljudevite pl. Janković" Daruvar</w:t>
      </w:r>
    </w:p>
    <w:p w14:paraId="37AD0B8C" w14:textId="7B131652" w:rsidR="00C137AD" w:rsidRPr="00C137AD" w:rsidRDefault="00C137AD" w:rsidP="00C137AD">
      <w:pPr>
        <w:spacing w:before="120" w:after="0" w:line="240" w:lineRule="auto"/>
        <w:rPr>
          <w:rFonts w:ascii="Times New Roman" w:hAnsi="Times New Roman"/>
          <w:sz w:val="24"/>
          <w:szCs w:val="24"/>
          <w:lang w:eastAsia="hr-HR"/>
        </w:rPr>
      </w:pPr>
      <w:r w:rsidRPr="00C137AD">
        <w:rPr>
          <w:rFonts w:ascii="Times New Roman" w:hAnsi="Times New Roman"/>
          <w:b/>
          <w:bCs/>
          <w:sz w:val="24"/>
          <w:szCs w:val="24"/>
          <w:lang w:eastAsia="hr-HR"/>
        </w:rPr>
        <w:t>Evidencijski broj nabave</w:t>
      </w:r>
      <w:r w:rsidRPr="00C137AD">
        <w:rPr>
          <w:rFonts w:ascii="Times New Roman" w:hAnsi="Times New Roman"/>
          <w:sz w:val="24"/>
          <w:szCs w:val="24"/>
          <w:lang w:eastAsia="hr-HR"/>
        </w:rPr>
        <w:t xml:space="preserve">: </w:t>
      </w:r>
      <w:r w:rsidR="00473F0C" w:rsidRPr="00473F0C">
        <w:rPr>
          <w:rFonts w:ascii="Times New Roman" w:hAnsi="Times New Roman"/>
          <w:sz w:val="24"/>
          <w:szCs w:val="24"/>
          <w:lang w:eastAsia="hr-HR"/>
        </w:rPr>
        <w:t>105/25-J, Plan nabave radova, roba i usluga za 2025. godinu</w:t>
      </w:r>
    </w:p>
    <w:p w14:paraId="72E93C84" w14:textId="77777777" w:rsidR="00C137AD" w:rsidRDefault="00C137AD" w:rsidP="008226CA">
      <w:pPr>
        <w:spacing w:after="0" w:line="240" w:lineRule="auto"/>
        <w:rPr>
          <w:lang w:eastAsia="hr-HR"/>
        </w:rPr>
      </w:pPr>
    </w:p>
    <w:p w14:paraId="4F910EF9" w14:textId="77777777" w:rsidR="00C137AD" w:rsidRDefault="00C137AD" w:rsidP="008226CA">
      <w:pPr>
        <w:spacing w:after="0" w:line="240" w:lineRule="auto"/>
        <w:rPr>
          <w:lang w:eastAsia="hr-HR"/>
        </w:rPr>
      </w:pPr>
    </w:p>
    <w:p w14:paraId="0AFF39EC" w14:textId="367FBA65" w:rsidR="008226CA" w:rsidRPr="009640AC" w:rsidRDefault="008226CA" w:rsidP="009640AC">
      <w:pPr>
        <w:spacing w:after="120"/>
        <w:ind w:firstLine="2"/>
        <w:jc w:val="center"/>
        <w:rPr>
          <w:rFonts w:ascii="Times New Roman" w:hAnsi="Times New Roman"/>
          <w:b/>
          <w:sz w:val="24"/>
          <w:szCs w:val="24"/>
        </w:rPr>
      </w:pPr>
      <w:r w:rsidRPr="00676266">
        <w:rPr>
          <w:rFonts w:ascii="Times New Roman" w:hAnsi="Times New Roman"/>
          <w:b/>
          <w:sz w:val="24"/>
          <w:szCs w:val="24"/>
        </w:rPr>
        <w:t>T</w:t>
      </w:r>
      <w:r>
        <w:rPr>
          <w:rFonts w:ascii="Times New Roman" w:hAnsi="Times New Roman"/>
          <w:b/>
          <w:sz w:val="24"/>
          <w:szCs w:val="24"/>
        </w:rPr>
        <w:t>ROŠKOVNIK</w:t>
      </w: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525"/>
        <w:gridCol w:w="3034"/>
        <w:gridCol w:w="967"/>
        <w:gridCol w:w="969"/>
        <w:gridCol w:w="1535"/>
        <w:gridCol w:w="2022"/>
      </w:tblGrid>
      <w:tr w:rsidR="008226CA" w:rsidRPr="005C3026" w14:paraId="51400A2A" w14:textId="77777777" w:rsidTr="00717BC6">
        <w:trPr>
          <w:trHeight w:val="690"/>
        </w:trPr>
        <w:tc>
          <w:tcPr>
            <w:tcW w:w="290" w:type="pct"/>
            <w:noWrap/>
            <w:vAlign w:val="center"/>
            <w:hideMark/>
          </w:tcPr>
          <w:p w14:paraId="7C5DB892" w14:textId="4B00E3BC" w:rsidR="008226CA" w:rsidRPr="005C3026" w:rsidRDefault="008226CA" w:rsidP="00717BC6">
            <w:pPr>
              <w:spacing w:after="0" w:line="240" w:lineRule="auto"/>
              <w:rPr>
                <w:rFonts w:ascii="Times New Roman" w:hAnsi="Times New Roman"/>
                <w:b/>
                <w:color w:val="000000"/>
                <w:sz w:val="20"/>
                <w:szCs w:val="20"/>
                <w:lang w:eastAsia="hr-HR"/>
              </w:rPr>
            </w:pPr>
            <w:r w:rsidRPr="005C3026">
              <w:rPr>
                <w:rFonts w:ascii="Times New Roman" w:hAnsi="Times New Roman"/>
                <w:b/>
                <w:color w:val="000000"/>
                <w:sz w:val="20"/>
                <w:szCs w:val="20"/>
                <w:lang w:eastAsia="hr-HR"/>
              </w:rPr>
              <w:t>R.</w:t>
            </w:r>
          </w:p>
          <w:p w14:paraId="327EAED4" w14:textId="77777777" w:rsidR="008226CA" w:rsidRPr="005C3026" w:rsidRDefault="008226CA" w:rsidP="00717BC6">
            <w:pPr>
              <w:spacing w:after="0" w:line="240" w:lineRule="auto"/>
              <w:rPr>
                <w:rFonts w:ascii="Times New Roman" w:hAnsi="Times New Roman"/>
                <w:b/>
                <w:color w:val="000000"/>
                <w:sz w:val="20"/>
                <w:szCs w:val="20"/>
                <w:lang w:eastAsia="hr-HR"/>
              </w:rPr>
            </w:pPr>
            <w:r w:rsidRPr="005C3026">
              <w:rPr>
                <w:rFonts w:ascii="Times New Roman" w:hAnsi="Times New Roman"/>
                <w:b/>
                <w:color w:val="000000"/>
                <w:sz w:val="20"/>
                <w:szCs w:val="20"/>
                <w:lang w:eastAsia="hr-HR"/>
              </w:rPr>
              <w:t>br.</w:t>
            </w:r>
          </w:p>
        </w:tc>
        <w:tc>
          <w:tcPr>
            <w:tcW w:w="1676" w:type="pct"/>
            <w:noWrap/>
            <w:vAlign w:val="center"/>
            <w:hideMark/>
          </w:tcPr>
          <w:p w14:paraId="4105C32C" w14:textId="77777777" w:rsidR="008226CA" w:rsidRPr="005C3026" w:rsidRDefault="008226CA" w:rsidP="00717BC6">
            <w:pPr>
              <w:spacing w:after="0" w:line="240" w:lineRule="auto"/>
              <w:jc w:val="center"/>
              <w:rPr>
                <w:rFonts w:ascii="Times New Roman" w:hAnsi="Times New Roman"/>
                <w:b/>
                <w:color w:val="000000"/>
                <w:sz w:val="20"/>
                <w:szCs w:val="20"/>
                <w:lang w:eastAsia="hr-HR"/>
              </w:rPr>
            </w:pPr>
            <w:r w:rsidRPr="005C3026">
              <w:rPr>
                <w:rFonts w:ascii="Times New Roman" w:hAnsi="Times New Roman"/>
                <w:b/>
                <w:color w:val="000000"/>
                <w:sz w:val="20"/>
                <w:szCs w:val="20"/>
                <w:lang w:eastAsia="hr-HR"/>
              </w:rPr>
              <w:t>Vrsta usluge</w:t>
            </w:r>
          </w:p>
        </w:tc>
        <w:tc>
          <w:tcPr>
            <w:tcW w:w="534" w:type="pct"/>
            <w:noWrap/>
            <w:vAlign w:val="center"/>
            <w:hideMark/>
          </w:tcPr>
          <w:p w14:paraId="151D45C1" w14:textId="77777777" w:rsidR="008226CA" w:rsidRDefault="008226CA" w:rsidP="00717BC6">
            <w:pPr>
              <w:spacing w:after="0" w:line="240" w:lineRule="auto"/>
              <w:jc w:val="center"/>
              <w:rPr>
                <w:rFonts w:ascii="Times New Roman" w:hAnsi="Times New Roman"/>
                <w:b/>
                <w:color w:val="000000"/>
                <w:sz w:val="20"/>
                <w:szCs w:val="20"/>
                <w:lang w:eastAsia="hr-HR"/>
              </w:rPr>
            </w:pPr>
            <w:r>
              <w:rPr>
                <w:rFonts w:ascii="Times New Roman" w:hAnsi="Times New Roman"/>
                <w:b/>
                <w:color w:val="000000"/>
                <w:sz w:val="20"/>
                <w:szCs w:val="20"/>
                <w:lang w:eastAsia="hr-HR"/>
              </w:rPr>
              <w:t>Jed.</w:t>
            </w:r>
          </w:p>
          <w:p w14:paraId="1F09BDA1" w14:textId="77777777" w:rsidR="008226CA" w:rsidRPr="005C3026" w:rsidRDefault="008226CA" w:rsidP="00717BC6">
            <w:pPr>
              <w:spacing w:after="0" w:line="240" w:lineRule="auto"/>
              <w:jc w:val="center"/>
              <w:rPr>
                <w:rFonts w:ascii="Times New Roman" w:hAnsi="Times New Roman"/>
                <w:b/>
                <w:color w:val="000000"/>
                <w:sz w:val="20"/>
                <w:szCs w:val="20"/>
                <w:lang w:eastAsia="hr-HR"/>
              </w:rPr>
            </w:pPr>
            <w:r>
              <w:rPr>
                <w:rFonts w:ascii="Times New Roman" w:hAnsi="Times New Roman"/>
                <w:b/>
                <w:color w:val="000000"/>
                <w:sz w:val="20"/>
                <w:szCs w:val="20"/>
                <w:lang w:eastAsia="hr-HR"/>
              </w:rPr>
              <w:t>mjera</w:t>
            </w:r>
          </w:p>
        </w:tc>
        <w:tc>
          <w:tcPr>
            <w:tcW w:w="535" w:type="pct"/>
            <w:vAlign w:val="center"/>
          </w:tcPr>
          <w:p w14:paraId="53BC8C06" w14:textId="77777777" w:rsidR="008226CA" w:rsidRPr="005C3026" w:rsidRDefault="008226CA" w:rsidP="00717BC6">
            <w:pPr>
              <w:spacing w:after="0" w:line="240" w:lineRule="auto"/>
              <w:jc w:val="center"/>
              <w:rPr>
                <w:rFonts w:ascii="Times New Roman" w:hAnsi="Times New Roman"/>
                <w:b/>
                <w:color w:val="000000"/>
                <w:sz w:val="20"/>
                <w:szCs w:val="20"/>
                <w:lang w:eastAsia="hr-HR"/>
              </w:rPr>
            </w:pPr>
            <w:r>
              <w:rPr>
                <w:rFonts w:ascii="Times New Roman" w:hAnsi="Times New Roman"/>
                <w:b/>
                <w:color w:val="000000"/>
                <w:sz w:val="20"/>
                <w:szCs w:val="20"/>
                <w:lang w:eastAsia="hr-HR"/>
              </w:rPr>
              <w:t>Količina</w:t>
            </w:r>
          </w:p>
        </w:tc>
        <w:tc>
          <w:tcPr>
            <w:tcW w:w="848" w:type="pct"/>
            <w:noWrap/>
            <w:vAlign w:val="center"/>
            <w:hideMark/>
          </w:tcPr>
          <w:p w14:paraId="0354A769" w14:textId="77777777" w:rsidR="008226CA" w:rsidRDefault="008226CA" w:rsidP="00717BC6">
            <w:pPr>
              <w:spacing w:after="0" w:line="240" w:lineRule="auto"/>
              <w:jc w:val="center"/>
              <w:rPr>
                <w:rFonts w:ascii="Times New Roman" w:hAnsi="Times New Roman"/>
                <w:b/>
                <w:color w:val="000000"/>
                <w:sz w:val="20"/>
                <w:szCs w:val="20"/>
                <w:lang w:eastAsia="hr-HR"/>
              </w:rPr>
            </w:pPr>
            <w:r>
              <w:rPr>
                <w:rFonts w:ascii="Times New Roman" w:hAnsi="Times New Roman"/>
                <w:b/>
                <w:color w:val="000000"/>
                <w:sz w:val="20"/>
                <w:szCs w:val="20"/>
                <w:lang w:eastAsia="hr-HR"/>
              </w:rPr>
              <w:t>Cijena</w:t>
            </w:r>
          </w:p>
          <w:p w14:paraId="61A729D4" w14:textId="77777777" w:rsidR="008226CA" w:rsidRPr="005C3026" w:rsidRDefault="008226CA" w:rsidP="00717BC6">
            <w:pPr>
              <w:spacing w:after="0" w:line="240" w:lineRule="auto"/>
              <w:jc w:val="center"/>
              <w:rPr>
                <w:rFonts w:ascii="Times New Roman" w:hAnsi="Times New Roman"/>
                <w:b/>
                <w:color w:val="000000"/>
                <w:sz w:val="20"/>
                <w:szCs w:val="20"/>
                <w:lang w:eastAsia="hr-HR"/>
              </w:rPr>
            </w:pPr>
            <w:r>
              <w:rPr>
                <w:rFonts w:ascii="Times New Roman" w:hAnsi="Times New Roman"/>
                <w:b/>
                <w:color w:val="000000"/>
                <w:sz w:val="20"/>
                <w:szCs w:val="20"/>
                <w:lang w:eastAsia="hr-HR"/>
              </w:rPr>
              <w:t>(bez PDV-a)</w:t>
            </w:r>
          </w:p>
        </w:tc>
        <w:tc>
          <w:tcPr>
            <w:tcW w:w="1117" w:type="pct"/>
            <w:noWrap/>
            <w:vAlign w:val="center"/>
            <w:hideMark/>
          </w:tcPr>
          <w:p w14:paraId="64FC9D2E" w14:textId="77777777" w:rsidR="008226CA" w:rsidRDefault="008226CA" w:rsidP="00717BC6">
            <w:pPr>
              <w:spacing w:after="0" w:line="240" w:lineRule="auto"/>
              <w:jc w:val="center"/>
              <w:rPr>
                <w:rFonts w:ascii="Times New Roman" w:hAnsi="Times New Roman"/>
                <w:b/>
                <w:color w:val="000000"/>
                <w:sz w:val="20"/>
                <w:szCs w:val="20"/>
                <w:lang w:eastAsia="hr-HR"/>
              </w:rPr>
            </w:pPr>
            <w:r>
              <w:rPr>
                <w:rFonts w:ascii="Times New Roman" w:hAnsi="Times New Roman"/>
                <w:b/>
                <w:color w:val="000000"/>
                <w:sz w:val="20"/>
                <w:szCs w:val="20"/>
                <w:lang w:eastAsia="hr-HR"/>
              </w:rPr>
              <w:t>Ukupna cijena</w:t>
            </w:r>
          </w:p>
          <w:p w14:paraId="4A26E585" w14:textId="77777777" w:rsidR="008226CA" w:rsidRPr="005C3026" w:rsidRDefault="008226CA" w:rsidP="00717BC6">
            <w:pPr>
              <w:spacing w:after="0" w:line="240" w:lineRule="auto"/>
              <w:jc w:val="center"/>
              <w:rPr>
                <w:rFonts w:ascii="Times New Roman" w:hAnsi="Times New Roman"/>
                <w:b/>
                <w:color w:val="000000"/>
                <w:sz w:val="20"/>
                <w:szCs w:val="20"/>
                <w:lang w:eastAsia="hr-HR"/>
              </w:rPr>
            </w:pPr>
            <w:r>
              <w:rPr>
                <w:rFonts w:ascii="Times New Roman" w:hAnsi="Times New Roman"/>
                <w:b/>
                <w:color w:val="000000"/>
                <w:sz w:val="20"/>
                <w:szCs w:val="20"/>
                <w:lang w:eastAsia="hr-HR"/>
              </w:rPr>
              <w:t>(bez PDV-a)</w:t>
            </w:r>
          </w:p>
        </w:tc>
      </w:tr>
      <w:tr w:rsidR="008226CA" w:rsidRPr="00C80A94" w14:paraId="4CF94B3B" w14:textId="77777777" w:rsidTr="00717BC6">
        <w:trPr>
          <w:trHeight w:val="225"/>
        </w:trPr>
        <w:tc>
          <w:tcPr>
            <w:tcW w:w="290" w:type="pct"/>
            <w:tcBorders>
              <w:bottom w:val="single" w:sz="8" w:space="0" w:color="auto"/>
            </w:tcBorders>
            <w:noWrap/>
            <w:vAlign w:val="center"/>
            <w:hideMark/>
          </w:tcPr>
          <w:p w14:paraId="20D2C7D9" w14:textId="77777777" w:rsidR="008226CA" w:rsidRPr="00C80A94" w:rsidRDefault="008226CA" w:rsidP="00717BC6">
            <w:pPr>
              <w:spacing w:after="0" w:line="240" w:lineRule="auto"/>
              <w:jc w:val="center"/>
              <w:rPr>
                <w:rFonts w:ascii="Times New Roman" w:hAnsi="Times New Roman"/>
                <w:color w:val="000000"/>
                <w:sz w:val="16"/>
                <w:szCs w:val="16"/>
                <w:lang w:eastAsia="hr-HR"/>
              </w:rPr>
            </w:pPr>
            <w:r w:rsidRPr="00C80A94">
              <w:rPr>
                <w:rFonts w:ascii="Times New Roman" w:hAnsi="Times New Roman"/>
                <w:color w:val="000000"/>
                <w:sz w:val="16"/>
                <w:szCs w:val="16"/>
                <w:lang w:eastAsia="hr-HR"/>
              </w:rPr>
              <w:t>1</w:t>
            </w:r>
          </w:p>
        </w:tc>
        <w:tc>
          <w:tcPr>
            <w:tcW w:w="1676" w:type="pct"/>
            <w:tcBorders>
              <w:bottom w:val="single" w:sz="8" w:space="0" w:color="auto"/>
            </w:tcBorders>
            <w:noWrap/>
            <w:vAlign w:val="center"/>
            <w:hideMark/>
          </w:tcPr>
          <w:p w14:paraId="51499A76" w14:textId="77777777" w:rsidR="008226CA" w:rsidRPr="00C80A94" w:rsidRDefault="008226CA" w:rsidP="00717BC6">
            <w:pPr>
              <w:spacing w:after="0" w:line="240" w:lineRule="auto"/>
              <w:jc w:val="center"/>
              <w:rPr>
                <w:rFonts w:ascii="Times New Roman" w:hAnsi="Times New Roman"/>
                <w:color w:val="000000"/>
                <w:sz w:val="16"/>
                <w:szCs w:val="16"/>
                <w:lang w:eastAsia="hr-HR"/>
              </w:rPr>
            </w:pPr>
            <w:r w:rsidRPr="00C80A94">
              <w:rPr>
                <w:rFonts w:ascii="Times New Roman" w:hAnsi="Times New Roman"/>
                <w:color w:val="000000"/>
                <w:sz w:val="16"/>
                <w:szCs w:val="16"/>
                <w:lang w:eastAsia="hr-HR"/>
              </w:rPr>
              <w:t>2</w:t>
            </w:r>
          </w:p>
        </w:tc>
        <w:tc>
          <w:tcPr>
            <w:tcW w:w="534" w:type="pct"/>
            <w:tcBorders>
              <w:bottom w:val="single" w:sz="8" w:space="0" w:color="auto"/>
            </w:tcBorders>
            <w:noWrap/>
            <w:vAlign w:val="center"/>
            <w:hideMark/>
          </w:tcPr>
          <w:p w14:paraId="0FB7776A" w14:textId="77777777" w:rsidR="008226CA" w:rsidRPr="00C80A94" w:rsidRDefault="008226CA" w:rsidP="00717BC6">
            <w:pPr>
              <w:spacing w:after="0" w:line="240" w:lineRule="auto"/>
              <w:jc w:val="center"/>
              <w:rPr>
                <w:rFonts w:ascii="Times New Roman" w:hAnsi="Times New Roman"/>
                <w:color w:val="000000"/>
                <w:sz w:val="16"/>
                <w:szCs w:val="16"/>
                <w:lang w:eastAsia="hr-HR"/>
              </w:rPr>
            </w:pPr>
            <w:r>
              <w:rPr>
                <w:rFonts w:ascii="Times New Roman" w:hAnsi="Times New Roman"/>
                <w:color w:val="000000"/>
                <w:sz w:val="16"/>
                <w:szCs w:val="16"/>
                <w:lang w:eastAsia="hr-HR"/>
              </w:rPr>
              <w:t>3</w:t>
            </w:r>
          </w:p>
        </w:tc>
        <w:tc>
          <w:tcPr>
            <w:tcW w:w="535" w:type="pct"/>
            <w:tcBorders>
              <w:bottom w:val="single" w:sz="8" w:space="0" w:color="auto"/>
            </w:tcBorders>
            <w:vAlign w:val="center"/>
          </w:tcPr>
          <w:p w14:paraId="0C6CC91F" w14:textId="77777777" w:rsidR="008226CA" w:rsidRPr="00C80A94" w:rsidRDefault="008226CA" w:rsidP="00717BC6">
            <w:pPr>
              <w:spacing w:after="0" w:line="240" w:lineRule="auto"/>
              <w:jc w:val="center"/>
              <w:rPr>
                <w:rFonts w:ascii="Times New Roman" w:hAnsi="Times New Roman"/>
                <w:color w:val="000000"/>
                <w:sz w:val="16"/>
                <w:szCs w:val="16"/>
                <w:lang w:eastAsia="hr-HR"/>
              </w:rPr>
            </w:pPr>
            <w:r w:rsidRPr="00C80A94">
              <w:rPr>
                <w:rFonts w:ascii="Times New Roman" w:hAnsi="Times New Roman"/>
                <w:color w:val="000000"/>
                <w:sz w:val="16"/>
                <w:szCs w:val="16"/>
                <w:lang w:eastAsia="hr-HR"/>
              </w:rPr>
              <w:t>4</w:t>
            </w:r>
          </w:p>
        </w:tc>
        <w:tc>
          <w:tcPr>
            <w:tcW w:w="848" w:type="pct"/>
            <w:tcBorders>
              <w:bottom w:val="single" w:sz="8" w:space="0" w:color="auto"/>
            </w:tcBorders>
            <w:noWrap/>
            <w:vAlign w:val="center"/>
            <w:hideMark/>
          </w:tcPr>
          <w:p w14:paraId="446C52CC" w14:textId="77777777" w:rsidR="008226CA" w:rsidRPr="00C80A94" w:rsidRDefault="008226CA" w:rsidP="00717BC6">
            <w:pPr>
              <w:spacing w:after="0" w:line="240" w:lineRule="auto"/>
              <w:jc w:val="center"/>
              <w:rPr>
                <w:rFonts w:ascii="Times New Roman" w:hAnsi="Times New Roman"/>
                <w:color w:val="000000"/>
                <w:sz w:val="16"/>
                <w:szCs w:val="16"/>
                <w:lang w:eastAsia="hr-HR"/>
              </w:rPr>
            </w:pPr>
            <w:r w:rsidRPr="00C80A94">
              <w:rPr>
                <w:rFonts w:ascii="Times New Roman" w:hAnsi="Times New Roman"/>
                <w:color w:val="000000"/>
                <w:sz w:val="16"/>
                <w:szCs w:val="16"/>
                <w:lang w:eastAsia="hr-HR"/>
              </w:rPr>
              <w:t>5</w:t>
            </w:r>
          </w:p>
        </w:tc>
        <w:tc>
          <w:tcPr>
            <w:tcW w:w="1117" w:type="pct"/>
            <w:tcBorders>
              <w:bottom w:val="single" w:sz="8" w:space="0" w:color="auto"/>
            </w:tcBorders>
            <w:noWrap/>
            <w:vAlign w:val="center"/>
            <w:hideMark/>
          </w:tcPr>
          <w:p w14:paraId="0AB14038" w14:textId="77777777" w:rsidR="008226CA" w:rsidRPr="00C80A94" w:rsidRDefault="008226CA" w:rsidP="00717BC6">
            <w:pPr>
              <w:spacing w:after="0" w:line="240" w:lineRule="auto"/>
              <w:jc w:val="center"/>
              <w:rPr>
                <w:rFonts w:ascii="Times New Roman" w:hAnsi="Times New Roman"/>
                <w:color w:val="000000"/>
                <w:sz w:val="16"/>
                <w:szCs w:val="16"/>
                <w:lang w:eastAsia="hr-HR"/>
              </w:rPr>
            </w:pPr>
            <w:r w:rsidRPr="00C80A94">
              <w:rPr>
                <w:rFonts w:ascii="Times New Roman" w:hAnsi="Times New Roman"/>
                <w:color w:val="000000"/>
                <w:sz w:val="16"/>
                <w:szCs w:val="16"/>
                <w:lang w:eastAsia="hr-HR"/>
              </w:rPr>
              <w:t>6</w:t>
            </w:r>
            <w:r>
              <w:rPr>
                <w:rFonts w:ascii="Times New Roman" w:hAnsi="Times New Roman"/>
                <w:color w:val="000000"/>
                <w:sz w:val="16"/>
                <w:szCs w:val="16"/>
                <w:lang w:eastAsia="hr-HR"/>
              </w:rPr>
              <w:t xml:space="preserve"> =</w:t>
            </w:r>
            <w:r w:rsidRPr="00C80A94">
              <w:rPr>
                <w:rFonts w:ascii="Times New Roman" w:hAnsi="Times New Roman"/>
                <w:color w:val="000000"/>
                <w:sz w:val="16"/>
                <w:szCs w:val="16"/>
                <w:lang w:eastAsia="hr-HR"/>
              </w:rPr>
              <w:t xml:space="preserve"> (4</w:t>
            </w:r>
            <w:r>
              <w:rPr>
                <w:rFonts w:ascii="Times New Roman" w:hAnsi="Times New Roman"/>
                <w:color w:val="000000"/>
                <w:sz w:val="16"/>
                <w:szCs w:val="16"/>
                <w:lang w:eastAsia="hr-HR"/>
              </w:rPr>
              <w:t xml:space="preserve"> x </w:t>
            </w:r>
            <w:r w:rsidRPr="00C80A94">
              <w:rPr>
                <w:rFonts w:ascii="Times New Roman" w:hAnsi="Times New Roman"/>
                <w:color w:val="000000"/>
                <w:sz w:val="16"/>
                <w:szCs w:val="16"/>
                <w:lang w:eastAsia="hr-HR"/>
              </w:rPr>
              <w:t>5)</w:t>
            </w:r>
          </w:p>
        </w:tc>
      </w:tr>
      <w:tr w:rsidR="008226CA" w:rsidRPr="002C7FBE" w14:paraId="31FF6176" w14:textId="77777777" w:rsidTr="000135AC">
        <w:trPr>
          <w:trHeight w:val="1044"/>
        </w:trPr>
        <w:tc>
          <w:tcPr>
            <w:tcW w:w="290" w:type="pct"/>
            <w:noWrap/>
            <w:vAlign w:val="center"/>
          </w:tcPr>
          <w:p w14:paraId="12C7FAB1" w14:textId="77777777" w:rsidR="008226CA" w:rsidRPr="000135AC" w:rsidRDefault="008226CA" w:rsidP="00717BC6">
            <w:pPr>
              <w:spacing w:after="0" w:line="240" w:lineRule="auto"/>
              <w:jc w:val="center"/>
              <w:rPr>
                <w:rFonts w:ascii="Times New Roman" w:hAnsi="Times New Roman"/>
                <w:color w:val="000000"/>
                <w:sz w:val="20"/>
                <w:szCs w:val="20"/>
                <w:lang w:eastAsia="hr-HR"/>
              </w:rPr>
            </w:pPr>
            <w:r w:rsidRPr="000135AC">
              <w:rPr>
                <w:rFonts w:ascii="Times New Roman" w:hAnsi="Times New Roman"/>
                <w:color w:val="000000"/>
                <w:sz w:val="20"/>
                <w:szCs w:val="20"/>
                <w:lang w:eastAsia="hr-HR"/>
              </w:rPr>
              <w:t>1.</w:t>
            </w:r>
          </w:p>
        </w:tc>
        <w:tc>
          <w:tcPr>
            <w:tcW w:w="1676" w:type="pct"/>
            <w:vAlign w:val="center"/>
          </w:tcPr>
          <w:p w14:paraId="2785CAEA" w14:textId="77777777" w:rsidR="00366327" w:rsidRPr="00366327" w:rsidRDefault="00E17D05" w:rsidP="00CE2A54">
            <w:pPr>
              <w:spacing w:after="0" w:line="240" w:lineRule="auto"/>
              <w:rPr>
                <w:rFonts w:ascii="Times New Roman" w:hAnsi="Times New Roman"/>
                <w:bCs/>
                <w:sz w:val="20"/>
                <w:szCs w:val="20"/>
              </w:rPr>
            </w:pPr>
            <w:r w:rsidRPr="00E17D05">
              <w:rPr>
                <w:rFonts w:ascii="Times New Roman" w:hAnsi="Times New Roman"/>
                <w:bCs/>
                <w:sz w:val="20"/>
                <w:szCs w:val="20"/>
              </w:rPr>
              <w:t xml:space="preserve">Usluge stručnog nadzora </w:t>
            </w:r>
            <w:r w:rsidR="00366327" w:rsidRPr="00366327">
              <w:rPr>
                <w:rFonts w:ascii="Times New Roman" w:hAnsi="Times New Roman"/>
                <w:bCs/>
                <w:sz w:val="20"/>
                <w:szCs w:val="20"/>
              </w:rPr>
              <w:t xml:space="preserve">nad izvođenjem radova na energetskoj obnovi Doma za starije i nemoćne    </w:t>
            </w:r>
          </w:p>
          <w:p w14:paraId="52C63E63" w14:textId="2B5E1016" w:rsidR="00366327" w:rsidRPr="00366327" w:rsidRDefault="00366327" w:rsidP="00CE2A54">
            <w:pPr>
              <w:spacing w:after="0" w:line="240" w:lineRule="auto"/>
              <w:rPr>
                <w:rFonts w:ascii="Times New Roman" w:hAnsi="Times New Roman"/>
                <w:bCs/>
                <w:sz w:val="20"/>
                <w:szCs w:val="20"/>
              </w:rPr>
            </w:pPr>
            <w:r w:rsidRPr="00366327">
              <w:rPr>
                <w:rFonts w:ascii="Times New Roman" w:hAnsi="Times New Roman"/>
                <w:bCs/>
                <w:sz w:val="20"/>
                <w:szCs w:val="20"/>
              </w:rPr>
              <w:t>osobe "Ljudevite pl. Janković" Daruvar:</w:t>
            </w:r>
          </w:p>
          <w:p w14:paraId="236B2D76" w14:textId="77777777" w:rsidR="00CE2A54" w:rsidRDefault="00366327" w:rsidP="00CE2A54">
            <w:pPr>
              <w:spacing w:after="0" w:line="240" w:lineRule="auto"/>
              <w:rPr>
                <w:rFonts w:ascii="Times New Roman" w:hAnsi="Times New Roman"/>
                <w:bCs/>
                <w:sz w:val="20"/>
                <w:szCs w:val="20"/>
              </w:rPr>
            </w:pPr>
            <w:r w:rsidRPr="00366327">
              <w:rPr>
                <w:rFonts w:ascii="Times New Roman" w:hAnsi="Times New Roman"/>
                <w:bCs/>
                <w:sz w:val="20"/>
                <w:szCs w:val="20"/>
              </w:rPr>
              <w:t xml:space="preserve">- usluge nadzora građevinsko - </w:t>
            </w:r>
            <w:r w:rsidR="00CE2A54">
              <w:rPr>
                <w:rFonts w:ascii="Times New Roman" w:hAnsi="Times New Roman"/>
                <w:bCs/>
                <w:sz w:val="20"/>
                <w:szCs w:val="20"/>
              </w:rPr>
              <w:t xml:space="preserve">  </w:t>
            </w:r>
          </w:p>
          <w:p w14:paraId="1A542B77" w14:textId="1DE67D9D" w:rsidR="00366327" w:rsidRPr="00366327" w:rsidRDefault="00CE2A54" w:rsidP="00CE2A54">
            <w:pPr>
              <w:spacing w:after="0" w:line="240" w:lineRule="auto"/>
              <w:rPr>
                <w:rFonts w:ascii="Times New Roman" w:hAnsi="Times New Roman"/>
                <w:bCs/>
                <w:sz w:val="20"/>
                <w:szCs w:val="20"/>
              </w:rPr>
            </w:pPr>
            <w:r>
              <w:rPr>
                <w:rFonts w:ascii="Times New Roman" w:hAnsi="Times New Roman"/>
                <w:bCs/>
                <w:sz w:val="20"/>
                <w:szCs w:val="20"/>
              </w:rPr>
              <w:t xml:space="preserve">  </w:t>
            </w:r>
            <w:r w:rsidR="00366327" w:rsidRPr="00366327">
              <w:rPr>
                <w:rFonts w:ascii="Times New Roman" w:hAnsi="Times New Roman"/>
                <w:bCs/>
                <w:sz w:val="20"/>
                <w:szCs w:val="20"/>
              </w:rPr>
              <w:t xml:space="preserve">obrtničkih radova, </w:t>
            </w:r>
          </w:p>
          <w:p w14:paraId="2A14435B" w14:textId="77777777" w:rsidR="00366327" w:rsidRPr="00366327" w:rsidRDefault="00366327" w:rsidP="00CE2A54">
            <w:pPr>
              <w:spacing w:after="0" w:line="240" w:lineRule="auto"/>
              <w:rPr>
                <w:rFonts w:ascii="Times New Roman" w:hAnsi="Times New Roman"/>
                <w:bCs/>
                <w:sz w:val="20"/>
                <w:szCs w:val="20"/>
              </w:rPr>
            </w:pPr>
            <w:r w:rsidRPr="00366327">
              <w:rPr>
                <w:rFonts w:ascii="Times New Roman" w:hAnsi="Times New Roman"/>
                <w:bCs/>
                <w:sz w:val="20"/>
                <w:szCs w:val="20"/>
              </w:rPr>
              <w:t xml:space="preserve">- nadzor elektrotehničkih radova, </w:t>
            </w:r>
          </w:p>
          <w:p w14:paraId="6668CCB4" w14:textId="77777777" w:rsidR="00366327" w:rsidRPr="00366327" w:rsidRDefault="00366327" w:rsidP="00CE2A54">
            <w:pPr>
              <w:spacing w:after="0" w:line="240" w:lineRule="auto"/>
              <w:rPr>
                <w:rFonts w:ascii="Times New Roman" w:hAnsi="Times New Roman"/>
                <w:bCs/>
                <w:sz w:val="20"/>
                <w:szCs w:val="20"/>
              </w:rPr>
            </w:pPr>
            <w:r w:rsidRPr="00366327">
              <w:rPr>
                <w:rFonts w:ascii="Times New Roman" w:hAnsi="Times New Roman"/>
                <w:bCs/>
                <w:sz w:val="20"/>
                <w:szCs w:val="20"/>
              </w:rPr>
              <w:t>- nadzor strojarskih radova</w:t>
            </w:r>
          </w:p>
          <w:p w14:paraId="430E6801" w14:textId="77777777" w:rsidR="00CE2A54" w:rsidRDefault="00366327" w:rsidP="00CE2A54">
            <w:pPr>
              <w:spacing w:after="0" w:line="240" w:lineRule="auto"/>
              <w:rPr>
                <w:rFonts w:ascii="Times New Roman" w:hAnsi="Times New Roman"/>
                <w:bCs/>
                <w:sz w:val="20"/>
                <w:szCs w:val="20"/>
              </w:rPr>
            </w:pPr>
            <w:r w:rsidRPr="00366327">
              <w:rPr>
                <w:rFonts w:ascii="Times New Roman" w:hAnsi="Times New Roman"/>
                <w:bCs/>
                <w:sz w:val="20"/>
                <w:szCs w:val="20"/>
              </w:rPr>
              <w:t xml:space="preserve">- poslove koordinatora zaštite na </w:t>
            </w:r>
            <w:r w:rsidR="00CE2A54">
              <w:rPr>
                <w:rFonts w:ascii="Times New Roman" w:hAnsi="Times New Roman"/>
                <w:bCs/>
                <w:sz w:val="20"/>
                <w:szCs w:val="20"/>
              </w:rPr>
              <w:t xml:space="preserve"> </w:t>
            </w:r>
          </w:p>
          <w:p w14:paraId="33A960A3" w14:textId="5B2D9877" w:rsidR="008226CA" w:rsidRPr="00E17D05" w:rsidRDefault="00CE2A54" w:rsidP="00CE2A54">
            <w:pPr>
              <w:spacing w:after="0" w:line="240" w:lineRule="auto"/>
              <w:rPr>
                <w:rFonts w:ascii="Times New Roman" w:hAnsi="Times New Roman"/>
                <w:bCs/>
                <w:sz w:val="20"/>
                <w:szCs w:val="20"/>
              </w:rPr>
            </w:pPr>
            <w:r>
              <w:rPr>
                <w:rFonts w:ascii="Times New Roman" w:hAnsi="Times New Roman"/>
                <w:bCs/>
                <w:sz w:val="20"/>
                <w:szCs w:val="20"/>
              </w:rPr>
              <w:t xml:space="preserve">  </w:t>
            </w:r>
            <w:r w:rsidR="00366327" w:rsidRPr="00366327">
              <w:rPr>
                <w:rFonts w:ascii="Times New Roman" w:hAnsi="Times New Roman"/>
                <w:bCs/>
                <w:sz w:val="20"/>
                <w:szCs w:val="20"/>
              </w:rPr>
              <w:t>radu</w:t>
            </w:r>
          </w:p>
        </w:tc>
        <w:tc>
          <w:tcPr>
            <w:tcW w:w="534" w:type="pct"/>
            <w:noWrap/>
            <w:vAlign w:val="center"/>
          </w:tcPr>
          <w:p w14:paraId="03ED2928" w14:textId="726B90BC" w:rsidR="008226CA" w:rsidRPr="00CF2DD5" w:rsidRDefault="00E17D05" w:rsidP="00717BC6">
            <w:pPr>
              <w:spacing w:after="0" w:line="240" w:lineRule="auto"/>
              <w:jc w:val="center"/>
              <w:rPr>
                <w:rFonts w:ascii="Times New Roman" w:hAnsi="Times New Roman"/>
                <w:sz w:val="20"/>
                <w:szCs w:val="20"/>
                <w:lang w:eastAsia="hr-HR"/>
              </w:rPr>
            </w:pPr>
            <w:r>
              <w:rPr>
                <w:rFonts w:ascii="Times New Roman" w:hAnsi="Times New Roman"/>
                <w:sz w:val="20"/>
                <w:szCs w:val="20"/>
                <w:lang w:eastAsia="hr-HR"/>
              </w:rPr>
              <w:t>usluga</w:t>
            </w:r>
          </w:p>
        </w:tc>
        <w:tc>
          <w:tcPr>
            <w:tcW w:w="535" w:type="pct"/>
            <w:vAlign w:val="center"/>
          </w:tcPr>
          <w:p w14:paraId="3C509223" w14:textId="5D6515BB" w:rsidR="008226CA" w:rsidRPr="00CF2DD5" w:rsidRDefault="00E17D05" w:rsidP="00717BC6">
            <w:pPr>
              <w:spacing w:after="0" w:line="240" w:lineRule="auto"/>
              <w:jc w:val="center"/>
              <w:rPr>
                <w:rFonts w:ascii="Times New Roman" w:hAnsi="Times New Roman"/>
                <w:sz w:val="20"/>
                <w:szCs w:val="20"/>
                <w:lang w:eastAsia="hr-HR"/>
              </w:rPr>
            </w:pPr>
            <w:r>
              <w:rPr>
                <w:rFonts w:ascii="Times New Roman" w:hAnsi="Times New Roman"/>
                <w:sz w:val="20"/>
                <w:szCs w:val="20"/>
                <w:lang w:eastAsia="hr-HR"/>
              </w:rPr>
              <w:t>1</w:t>
            </w:r>
          </w:p>
        </w:tc>
        <w:tc>
          <w:tcPr>
            <w:tcW w:w="848" w:type="pct"/>
            <w:noWrap/>
            <w:vAlign w:val="center"/>
          </w:tcPr>
          <w:p w14:paraId="7A0321CD" w14:textId="055FE3EE" w:rsidR="008226CA" w:rsidRPr="00E17D05" w:rsidRDefault="008226CA" w:rsidP="00717BC6">
            <w:pPr>
              <w:spacing w:after="0" w:line="240" w:lineRule="auto"/>
              <w:jc w:val="right"/>
              <w:rPr>
                <w:rFonts w:ascii="Times New Roman" w:hAnsi="Times New Roman"/>
                <w:color w:val="000000"/>
                <w:sz w:val="20"/>
                <w:szCs w:val="20"/>
                <w:lang w:eastAsia="hr-HR"/>
              </w:rPr>
            </w:pPr>
          </w:p>
        </w:tc>
        <w:tc>
          <w:tcPr>
            <w:tcW w:w="1117" w:type="pct"/>
            <w:noWrap/>
            <w:vAlign w:val="center"/>
          </w:tcPr>
          <w:p w14:paraId="6534B48D" w14:textId="089656B1" w:rsidR="008226CA" w:rsidRPr="00E17D05" w:rsidRDefault="008226CA" w:rsidP="00717BC6">
            <w:pPr>
              <w:spacing w:after="0" w:line="240" w:lineRule="auto"/>
              <w:jc w:val="right"/>
              <w:rPr>
                <w:rFonts w:ascii="Times New Roman" w:hAnsi="Times New Roman"/>
                <w:color w:val="000000"/>
                <w:sz w:val="20"/>
                <w:szCs w:val="20"/>
                <w:lang w:eastAsia="hr-HR"/>
              </w:rPr>
            </w:pPr>
          </w:p>
        </w:tc>
      </w:tr>
      <w:tr w:rsidR="002B0092" w:rsidRPr="002C7FBE" w14:paraId="415FA2C1" w14:textId="77777777" w:rsidTr="000135AC">
        <w:trPr>
          <w:trHeight w:val="1044"/>
        </w:trPr>
        <w:tc>
          <w:tcPr>
            <w:tcW w:w="290" w:type="pct"/>
            <w:noWrap/>
            <w:vAlign w:val="center"/>
          </w:tcPr>
          <w:p w14:paraId="51A78911" w14:textId="7A463A0F" w:rsidR="002B0092" w:rsidRPr="000135AC" w:rsidRDefault="002B0092" w:rsidP="00717BC6">
            <w:pPr>
              <w:spacing w:after="0" w:line="240" w:lineRule="auto"/>
              <w:jc w:val="center"/>
              <w:rPr>
                <w:rFonts w:ascii="Times New Roman" w:hAnsi="Times New Roman"/>
                <w:color w:val="000000"/>
                <w:sz w:val="20"/>
                <w:szCs w:val="20"/>
                <w:lang w:eastAsia="hr-HR"/>
              </w:rPr>
            </w:pPr>
            <w:r w:rsidRPr="000135AC">
              <w:rPr>
                <w:rFonts w:ascii="Times New Roman" w:hAnsi="Times New Roman"/>
                <w:color w:val="000000"/>
                <w:sz w:val="20"/>
                <w:szCs w:val="20"/>
                <w:lang w:eastAsia="hr-HR"/>
              </w:rPr>
              <w:t>2.</w:t>
            </w:r>
          </w:p>
        </w:tc>
        <w:tc>
          <w:tcPr>
            <w:tcW w:w="1676" w:type="pct"/>
            <w:vAlign w:val="center"/>
          </w:tcPr>
          <w:p w14:paraId="71F52482" w14:textId="655F1CF3" w:rsidR="002952AF" w:rsidRPr="002952AF" w:rsidRDefault="002B0092" w:rsidP="002952AF">
            <w:pPr>
              <w:spacing w:after="0" w:line="240" w:lineRule="auto"/>
              <w:rPr>
                <w:rFonts w:ascii="Times New Roman" w:hAnsi="Times New Roman"/>
                <w:bCs/>
                <w:sz w:val="20"/>
                <w:szCs w:val="20"/>
              </w:rPr>
            </w:pPr>
            <w:r w:rsidRPr="00E17D05">
              <w:rPr>
                <w:rFonts w:ascii="Times New Roman" w:hAnsi="Times New Roman"/>
                <w:bCs/>
                <w:sz w:val="20"/>
                <w:szCs w:val="20"/>
              </w:rPr>
              <w:t xml:space="preserve">Usluge </w:t>
            </w:r>
            <w:r w:rsidR="002952AF">
              <w:rPr>
                <w:rFonts w:ascii="Times New Roman" w:hAnsi="Times New Roman"/>
                <w:bCs/>
                <w:sz w:val="20"/>
                <w:szCs w:val="20"/>
              </w:rPr>
              <w:t xml:space="preserve">stručnog </w:t>
            </w:r>
            <w:r w:rsidR="002952AF" w:rsidRPr="002952AF">
              <w:rPr>
                <w:rFonts w:ascii="Times New Roman" w:hAnsi="Times New Roman"/>
                <w:bCs/>
                <w:sz w:val="20"/>
                <w:szCs w:val="20"/>
              </w:rPr>
              <w:t>nadzora nad izvođenjem radova na</w:t>
            </w:r>
            <w:r w:rsidR="002952AF">
              <w:rPr>
                <w:rFonts w:ascii="Times New Roman" w:hAnsi="Times New Roman"/>
                <w:bCs/>
                <w:sz w:val="20"/>
                <w:szCs w:val="20"/>
              </w:rPr>
              <w:t xml:space="preserve"> </w:t>
            </w:r>
            <w:r w:rsidR="002952AF" w:rsidRPr="002952AF">
              <w:rPr>
                <w:rFonts w:ascii="Times New Roman" w:hAnsi="Times New Roman"/>
                <w:bCs/>
                <w:sz w:val="20"/>
                <w:szCs w:val="20"/>
              </w:rPr>
              <w:t>rekonstrukciji Doma za starije i nemoćne osobe "Ljudevite pl. Janković" Daruvar:</w:t>
            </w:r>
          </w:p>
          <w:p w14:paraId="120B2B71" w14:textId="77777777" w:rsidR="002952AF" w:rsidRDefault="002952AF" w:rsidP="002952AF">
            <w:pPr>
              <w:spacing w:after="0" w:line="240" w:lineRule="auto"/>
              <w:rPr>
                <w:rFonts w:ascii="Times New Roman" w:hAnsi="Times New Roman"/>
                <w:bCs/>
                <w:sz w:val="20"/>
                <w:szCs w:val="20"/>
              </w:rPr>
            </w:pPr>
            <w:r w:rsidRPr="002952AF">
              <w:rPr>
                <w:rFonts w:ascii="Times New Roman" w:hAnsi="Times New Roman"/>
                <w:bCs/>
                <w:sz w:val="20"/>
                <w:szCs w:val="20"/>
              </w:rPr>
              <w:t xml:space="preserve">- usluge nadzora građevinsko - </w:t>
            </w:r>
            <w:r>
              <w:rPr>
                <w:rFonts w:ascii="Times New Roman" w:hAnsi="Times New Roman"/>
                <w:bCs/>
                <w:sz w:val="20"/>
                <w:szCs w:val="20"/>
              </w:rPr>
              <w:t xml:space="preserve"> </w:t>
            </w:r>
          </w:p>
          <w:p w14:paraId="6486731B" w14:textId="5C5D2838" w:rsidR="002952AF" w:rsidRPr="002952AF" w:rsidRDefault="002952AF" w:rsidP="002952AF">
            <w:pPr>
              <w:spacing w:after="0" w:line="240" w:lineRule="auto"/>
              <w:rPr>
                <w:rFonts w:ascii="Times New Roman" w:hAnsi="Times New Roman"/>
                <w:bCs/>
                <w:sz w:val="20"/>
                <w:szCs w:val="20"/>
              </w:rPr>
            </w:pPr>
            <w:r>
              <w:rPr>
                <w:rFonts w:ascii="Times New Roman" w:hAnsi="Times New Roman"/>
                <w:bCs/>
                <w:sz w:val="20"/>
                <w:szCs w:val="20"/>
              </w:rPr>
              <w:t xml:space="preserve">  </w:t>
            </w:r>
            <w:r w:rsidRPr="002952AF">
              <w:rPr>
                <w:rFonts w:ascii="Times New Roman" w:hAnsi="Times New Roman"/>
                <w:bCs/>
                <w:sz w:val="20"/>
                <w:szCs w:val="20"/>
              </w:rPr>
              <w:t xml:space="preserve">obrtničkih radova, </w:t>
            </w:r>
          </w:p>
          <w:p w14:paraId="14FAB199" w14:textId="77777777" w:rsidR="002952AF" w:rsidRPr="002952AF" w:rsidRDefault="002952AF" w:rsidP="002952AF">
            <w:pPr>
              <w:spacing w:after="0" w:line="240" w:lineRule="auto"/>
              <w:rPr>
                <w:rFonts w:ascii="Times New Roman" w:hAnsi="Times New Roman"/>
                <w:bCs/>
                <w:sz w:val="20"/>
                <w:szCs w:val="20"/>
              </w:rPr>
            </w:pPr>
            <w:r w:rsidRPr="002952AF">
              <w:rPr>
                <w:rFonts w:ascii="Times New Roman" w:hAnsi="Times New Roman"/>
                <w:bCs/>
                <w:sz w:val="20"/>
                <w:szCs w:val="20"/>
              </w:rPr>
              <w:t xml:space="preserve">- nadzor elektrotehničkih radova, </w:t>
            </w:r>
          </w:p>
          <w:p w14:paraId="707BE570" w14:textId="77777777" w:rsidR="002952AF" w:rsidRPr="002952AF" w:rsidRDefault="002952AF" w:rsidP="002952AF">
            <w:pPr>
              <w:spacing w:after="0" w:line="240" w:lineRule="auto"/>
              <w:rPr>
                <w:rFonts w:ascii="Times New Roman" w:hAnsi="Times New Roman"/>
                <w:bCs/>
                <w:sz w:val="20"/>
                <w:szCs w:val="20"/>
              </w:rPr>
            </w:pPr>
            <w:r w:rsidRPr="002952AF">
              <w:rPr>
                <w:rFonts w:ascii="Times New Roman" w:hAnsi="Times New Roman"/>
                <w:bCs/>
                <w:sz w:val="20"/>
                <w:szCs w:val="20"/>
              </w:rPr>
              <w:t>- nadzor strojarskih radova</w:t>
            </w:r>
          </w:p>
          <w:p w14:paraId="42EF038F" w14:textId="77777777" w:rsidR="002952AF" w:rsidRDefault="002952AF" w:rsidP="002952AF">
            <w:pPr>
              <w:spacing w:after="0" w:line="240" w:lineRule="auto"/>
              <w:rPr>
                <w:rFonts w:ascii="Times New Roman" w:hAnsi="Times New Roman"/>
                <w:bCs/>
                <w:sz w:val="20"/>
                <w:szCs w:val="20"/>
              </w:rPr>
            </w:pPr>
            <w:r w:rsidRPr="002952AF">
              <w:rPr>
                <w:rFonts w:ascii="Times New Roman" w:hAnsi="Times New Roman"/>
                <w:bCs/>
                <w:sz w:val="20"/>
                <w:szCs w:val="20"/>
              </w:rPr>
              <w:t xml:space="preserve">- poslove koordinatora zaštite na </w:t>
            </w:r>
            <w:r>
              <w:rPr>
                <w:rFonts w:ascii="Times New Roman" w:hAnsi="Times New Roman"/>
                <w:bCs/>
                <w:sz w:val="20"/>
                <w:szCs w:val="20"/>
              </w:rPr>
              <w:t xml:space="preserve"> </w:t>
            </w:r>
          </w:p>
          <w:p w14:paraId="23423FEC" w14:textId="4B5CF053" w:rsidR="002B0092" w:rsidRPr="00E17D05" w:rsidRDefault="002952AF" w:rsidP="002952AF">
            <w:pPr>
              <w:spacing w:after="0" w:line="240" w:lineRule="auto"/>
              <w:rPr>
                <w:rFonts w:ascii="Times New Roman" w:hAnsi="Times New Roman"/>
                <w:bCs/>
                <w:sz w:val="20"/>
                <w:szCs w:val="20"/>
              </w:rPr>
            </w:pPr>
            <w:r>
              <w:rPr>
                <w:rFonts w:ascii="Times New Roman" w:hAnsi="Times New Roman"/>
                <w:bCs/>
                <w:sz w:val="20"/>
                <w:szCs w:val="20"/>
              </w:rPr>
              <w:t xml:space="preserve">  </w:t>
            </w:r>
            <w:r w:rsidRPr="002952AF">
              <w:rPr>
                <w:rFonts w:ascii="Times New Roman" w:hAnsi="Times New Roman"/>
                <w:bCs/>
                <w:sz w:val="20"/>
                <w:szCs w:val="20"/>
              </w:rPr>
              <w:t>radu.</w:t>
            </w:r>
          </w:p>
        </w:tc>
        <w:tc>
          <w:tcPr>
            <w:tcW w:w="534" w:type="pct"/>
            <w:noWrap/>
            <w:vAlign w:val="center"/>
          </w:tcPr>
          <w:p w14:paraId="3F9B060B" w14:textId="548C42D8" w:rsidR="002B0092" w:rsidRPr="00CF2DD5" w:rsidRDefault="00E17D05" w:rsidP="00717BC6">
            <w:pPr>
              <w:spacing w:after="0" w:line="240" w:lineRule="auto"/>
              <w:jc w:val="center"/>
              <w:rPr>
                <w:rFonts w:ascii="Times New Roman" w:hAnsi="Times New Roman"/>
                <w:sz w:val="20"/>
                <w:szCs w:val="20"/>
                <w:lang w:eastAsia="hr-HR"/>
              </w:rPr>
            </w:pPr>
            <w:r>
              <w:rPr>
                <w:rFonts w:ascii="Times New Roman" w:hAnsi="Times New Roman"/>
                <w:sz w:val="20"/>
                <w:szCs w:val="20"/>
                <w:lang w:eastAsia="hr-HR"/>
              </w:rPr>
              <w:t>usluga</w:t>
            </w:r>
          </w:p>
        </w:tc>
        <w:tc>
          <w:tcPr>
            <w:tcW w:w="535" w:type="pct"/>
            <w:vAlign w:val="center"/>
          </w:tcPr>
          <w:p w14:paraId="3943AE83" w14:textId="09FF9EBF" w:rsidR="002B0092" w:rsidRDefault="00E17D05" w:rsidP="00717BC6">
            <w:pPr>
              <w:spacing w:after="0" w:line="240" w:lineRule="auto"/>
              <w:jc w:val="center"/>
              <w:rPr>
                <w:rFonts w:ascii="Times New Roman" w:hAnsi="Times New Roman"/>
                <w:sz w:val="20"/>
                <w:szCs w:val="20"/>
                <w:lang w:eastAsia="hr-HR"/>
              </w:rPr>
            </w:pPr>
            <w:r>
              <w:rPr>
                <w:rFonts w:ascii="Times New Roman" w:hAnsi="Times New Roman"/>
                <w:sz w:val="20"/>
                <w:szCs w:val="20"/>
                <w:lang w:eastAsia="hr-HR"/>
              </w:rPr>
              <w:t>1</w:t>
            </w:r>
          </w:p>
        </w:tc>
        <w:tc>
          <w:tcPr>
            <w:tcW w:w="848" w:type="pct"/>
            <w:noWrap/>
            <w:vAlign w:val="center"/>
          </w:tcPr>
          <w:p w14:paraId="748A9B3F" w14:textId="4AB7CF3E" w:rsidR="002B0092" w:rsidRPr="00E17D05" w:rsidRDefault="002B0092" w:rsidP="00717BC6">
            <w:pPr>
              <w:spacing w:after="0" w:line="240" w:lineRule="auto"/>
              <w:jc w:val="right"/>
              <w:rPr>
                <w:rFonts w:ascii="Times New Roman" w:hAnsi="Times New Roman"/>
                <w:color w:val="000000"/>
                <w:sz w:val="20"/>
                <w:szCs w:val="20"/>
                <w:lang w:eastAsia="hr-HR"/>
              </w:rPr>
            </w:pPr>
          </w:p>
        </w:tc>
        <w:tc>
          <w:tcPr>
            <w:tcW w:w="1117" w:type="pct"/>
            <w:noWrap/>
            <w:vAlign w:val="center"/>
          </w:tcPr>
          <w:p w14:paraId="0472C0EB" w14:textId="0A887DA0" w:rsidR="002B0092" w:rsidRPr="00E17D05" w:rsidRDefault="002B0092" w:rsidP="00717BC6">
            <w:pPr>
              <w:spacing w:after="0" w:line="240" w:lineRule="auto"/>
              <w:jc w:val="right"/>
              <w:rPr>
                <w:rFonts w:ascii="Times New Roman" w:hAnsi="Times New Roman"/>
                <w:color w:val="000000"/>
                <w:sz w:val="20"/>
                <w:szCs w:val="20"/>
                <w:lang w:eastAsia="hr-HR"/>
              </w:rPr>
            </w:pPr>
          </w:p>
        </w:tc>
      </w:tr>
      <w:tr w:rsidR="008226CA" w:rsidRPr="00C80A94" w14:paraId="56289D66" w14:textId="77777777" w:rsidTr="00717BC6">
        <w:trPr>
          <w:trHeight w:val="480"/>
        </w:trPr>
        <w:tc>
          <w:tcPr>
            <w:tcW w:w="3883" w:type="pct"/>
            <w:gridSpan w:val="5"/>
            <w:noWrap/>
            <w:vAlign w:val="center"/>
            <w:hideMark/>
          </w:tcPr>
          <w:p w14:paraId="2D4AB659" w14:textId="77777777" w:rsidR="008226CA" w:rsidRPr="00E17D05" w:rsidRDefault="008226CA" w:rsidP="00717BC6">
            <w:pPr>
              <w:spacing w:after="0" w:line="240" w:lineRule="auto"/>
              <w:jc w:val="right"/>
              <w:rPr>
                <w:rFonts w:ascii="Times New Roman" w:hAnsi="Times New Roman"/>
                <w:b/>
                <w:bCs/>
                <w:color w:val="000000"/>
                <w:lang w:eastAsia="hr-HR"/>
              </w:rPr>
            </w:pPr>
            <w:r w:rsidRPr="00E17D05">
              <w:rPr>
                <w:rFonts w:ascii="Times New Roman" w:hAnsi="Times New Roman"/>
                <w:b/>
                <w:bCs/>
                <w:color w:val="000000"/>
                <w:lang w:eastAsia="hr-HR"/>
              </w:rPr>
              <w:t>Cijena ponude bez PDV-a:</w:t>
            </w:r>
          </w:p>
        </w:tc>
        <w:tc>
          <w:tcPr>
            <w:tcW w:w="1117" w:type="pct"/>
            <w:noWrap/>
            <w:vAlign w:val="center"/>
            <w:hideMark/>
          </w:tcPr>
          <w:p w14:paraId="26423CF0" w14:textId="77777777" w:rsidR="008226CA" w:rsidRPr="00E17D05" w:rsidRDefault="008226CA" w:rsidP="00717BC6">
            <w:pPr>
              <w:spacing w:after="0" w:line="240" w:lineRule="auto"/>
              <w:jc w:val="right"/>
              <w:rPr>
                <w:rFonts w:ascii="Times New Roman" w:hAnsi="Times New Roman"/>
                <w:color w:val="000000"/>
                <w:lang w:eastAsia="hr-HR"/>
              </w:rPr>
            </w:pPr>
            <w:r w:rsidRPr="00E17D05">
              <w:rPr>
                <w:rFonts w:ascii="Times New Roman" w:hAnsi="Times New Roman"/>
                <w:color w:val="000000"/>
                <w:lang w:eastAsia="hr-HR"/>
              </w:rPr>
              <w:t xml:space="preserve"> EUR </w:t>
            </w:r>
          </w:p>
        </w:tc>
      </w:tr>
      <w:tr w:rsidR="008226CA" w:rsidRPr="00C80A94" w14:paraId="10E855E7" w14:textId="77777777" w:rsidTr="00717BC6">
        <w:trPr>
          <w:trHeight w:val="480"/>
        </w:trPr>
        <w:tc>
          <w:tcPr>
            <w:tcW w:w="3883" w:type="pct"/>
            <w:gridSpan w:val="5"/>
            <w:noWrap/>
            <w:vAlign w:val="center"/>
            <w:hideMark/>
          </w:tcPr>
          <w:p w14:paraId="6F2B4691" w14:textId="77777777" w:rsidR="008226CA" w:rsidRPr="00E17D05" w:rsidRDefault="008226CA" w:rsidP="00717BC6">
            <w:pPr>
              <w:spacing w:after="0" w:line="240" w:lineRule="auto"/>
              <w:jc w:val="right"/>
              <w:rPr>
                <w:rFonts w:ascii="Times New Roman" w:hAnsi="Times New Roman"/>
                <w:b/>
                <w:bCs/>
                <w:color w:val="000000"/>
                <w:lang w:eastAsia="hr-HR"/>
              </w:rPr>
            </w:pPr>
            <w:r w:rsidRPr="00E17D05">
              <w:rPr>
                <w:rFonts w:ascii="Times New Roman" w:hAnsi="Times New Roman"/>
                <w:b/>
                <w:bCs/>
                <w:color w:val="000000"/>
                <w:lang w:eastAsia="hr-HR"/>
              </w:rPr>
              <w:t>PDV:</w:t>
            </w:r>
          </w:p>
        </w:tc>
        <w:tc>
          <w:tcPr>
            <w:tcW w:w="1117" w:type="pct"/>
            <w:noWrap/>
            <w:vAlign w:val="center"/>
            <w:hideMark/>
          </w:tcPr>
          <w:p w14:paraId="6A3F13D2" w14:textId="77777777" w:rsidR="008226CA" w:rsidRPr="00E17D05" w:rsidRDefault="008226CA" w:rsidP="00717BC6">
            <w:pPr>
              <w:spacing w:after="0" w:line="240" w:lineRule="auto"/>
              <w:jc w:val="right"/>
              <w:rPr>
                <w:rFonts w:ascii="Times New Roman" w:hAnsi="Times New Roman"/>
                <w:color w:val="000000"/>
                <w:lang w:eastAsia="hr-HR"/>
              </w:rPr>
            </w:pPr>
            <w:r w:rsidRPr="00E17D05">
              <w:rPr>
                <w:rFonts w:ascii="Times New Roman" w:hAnsi="Times New Roman"/>
                <w:color w:val="000000"/>
                <w:lang w:eastAsia="hr-HR"/>
              </w:rPr>
              <w:t xml:space="preserve"> EUR </w:t>
            </w:r>
          </w:p>
        </w:tc>
      </w:tr>
      <w:tr w:rsidR="008226CA" w:rsidRPr="00C80A94" w14:paraId="2C036F1C" w14:textId="77777777" w:rsidTr="00717BC6">
        <w:trPr>
          <w:trHeight w:val="480"/>
        </w:trPr>
        <w:tc>
          <w:tcPr>
            <w:tcW w:w="3883" w:type="pct"/>
            <w:gridSpan w:val="5"/>
            <w:noWrap/>
            <w:vAlign w:val="center"/>
            <w:hideMark/>
          </w:tcPr>
          <w:p w14:paraId="3C344700" w14:textId="77777777" w:rsidR="008226CA" w:rsidRPr="00E17D05" w:rsidRDefault="008226CA" w:rsidP="00717BC6">
            <w:pPr>
              <w:spacing w:after="0" w:line="240" w:lineRule="auto"/>
              <w:jc w:val="right"/>
              <w:rPr>
                <w:rFonts w:ascii="Times New Roman" w:hAnsi="Times New Roman"/>
                <w:b/>
                <w:bCs/>
                <w:color w:val="000000"/>
                <w:lang w:eastAsia="hr-HR"/>
              </w:rPr>
            </w:pPr>
            <w:r w:rsidRPr="00E17D05">
              <w:rPr>
                <w:rFonts w:ascii="Times New Roman" w:hAnsi="Times New Roman"/>
                <w:b/>
                <w:bCs/>
                <w:color w:val="000000"/>
                <w:lang w:eastAsia="hr-HR"/>
              </w:rPr>
              <w:t>Cijena ponude s PDV-om:</w:t>
            </w:r>
          </w:p>
        </w:tc>
        <w:tc>
          <w:tcPr>
            <w:tcW w:w="1117" w:type="pct"/>
            <w:noWrap/>
            <w:vAlign w:val="center"/>
            <w:hideMark/>
          </w:tcPr>
          <w:p w14:paraId="3C949ACD" w14:textId="77777777" w:rsidR="008226CA" w:rsidRPr="00E17D05" w:rsidRDefault="008226CA" w:rsidP="00717BC6">
            <w:pPr>
              <w:spacing w:after="0" w:line="240" w:lineRule="auto"/>
              <w:jc w:val="right"/>
              <w:rPr>
                <w:rFonts w:ascii="Times New Roman" w:hAnsi="Times New Roman"/>
                <w:color w:val="000000"/>
                <w:lang w:eastAsia="hr-HR"/>
              </w:rPr>
            </w:pPr>
            <w:r w:rsidRPr="00E17D05">
              <w:rPr>
                <w:rFonts w:ascii="Times New Roman" w:hAnsi="Times New Roman"/>
                <w:color w:val="000000"/>
                <w:lang w:eastAsia="hr-HR"/>
              </w:rPr>
              <w:t xml:space="preserve"> EUR </w:t>
            </w:r>
          </w:p>
        </w:tc>
      </w:tr>
    </w:tbl>
    <w:p w14:paraId="1ACA4756" w14:textId="77777777" w:rsidR="008226CA" w:rsidRDefault="008226CA" w:rsidP="008226CA"/>
    <w:p w14:paraId="5D1F70A1" w14:textId="1F571278" w:rsidR="008226CA" w:rsidRPr="00BD7610" w:rsidRDefault="008226CA" w:rsidP="008226CA">
      <w:pPr>
        <w:rPr>
          <w:rFonts w:ascii="Times New Roman" w:hAnsi="Times New Roman"/>
          <w:sz w:val="24"/>
          <w:szCs w:val="24"/>
        </w:rPr>
      </w:pPr>
      <w:r>
        <w:rPr>
          <w:rFonts w:ascii="Times New Roman" w:hAnsi="Times New Roman"/>
          <w:sz w:val="24"/>
          <w:szCs w:val="24"/>
        </w:rPr>
        <w:t>U ____________,______ 202</w:t>
      </w:r>
      <w:r w:rsidR="00473F0C">
        <w:rPr>
          <w:rFonts w:ascii="Times New Roman" w:hAnsi="Times New Roman"/>
          <w:sz w:val="24"/>
          <w:szCs w:val="24"/>
        </w:rPr>
        <w:t>5</w:t>
      </w:r>
      <w:r w:rsidRPr="00BD7610">
        <w:rPr>
          <w:rFonts w:ascii="Times New Roman" w:hAnsi="Times New Roman"/>
          <w:sz w:val="24"/>
          <w:szCs w:val="24"/>
        </w:rPr>
        <w:t>. godine</w:t>
      </w:r>
    </w:p>
    <w:p w14:paraId="1A30A7C8" w14:textId="77777777" w:rsidR="008226CA" w:rsidRPr="00BD7610" w:rsidRDefault="008226CA" w:rsidP="008226CA">
      <w:pPr>
        <w:rPr>
          <w:rFonts w:ascii="Times New Roman" w:hAnsi="Times New Roman"/>
          <w:sz w:val="24"/>
          <w:szCs w:val="24"/>
        </w:rPr>
      </w:pPr>
    </w:p>
    <w:p w14:paraId="671C3C8B" w14:textId="77777777" w:rsidR="008226CA" w:rsidRPr="00BD7610" w:rsidRDefault="008226CA" w:rsidP="008226CA">
      <w:pPr>
        <w:rPr>
          <w:rFonts w:ascii="Times New Roman" w:hAnsi="Times New Roman"/>
          <w:b/>
        </w:rPr>
      </w:pPr>
      <w:r w:rsidRPr="00BD7610">
        <w:rPr>
          <w:rFonts w:ascii="Times New Roman" w:hAnsi="Times New Roman"/>
          <w:b/>
        </w:rPr>
        <w:t>Ponuditelj:</w:t>
      </w:r>
    </w:p>
    <w:p w14:paraId="414B8859" w14:textId="77777777" w:rsidR="008226CA" w:rsidRDefault="008226CA" w:rsidP="008226CA">
      <w:pPr>
        <w:pStyle w:val="Default"/>
        <w:ind w:left="2124" w:firstLine="708"/>
        <w:jc w:val="both"/>
        <w:rPr>
          <w:rFonts w:ascii="Times New Roman" w:hAnsi="Times New Roman" w:cs="Times New Roman"/>
        </w:rPr>
      </w:pPr>
      <w:r w:rsidRPr="00ED3A2B">
        <w:rPr>
          <w:rFonts w:ascii="Times New Roman" w:hAnsi="Times New Roman" w:cs="Times New Roman"/>
        </w:rPr>
        <w:t>M.P.</w:t>
      </w:r>
      <w:r>
        <w:rPr>
          <w:rFonts w:ascii="Times New Roman" w:hAnsi="Times New Roman" w:cs="Times New Roman"/>
        </w:rPr>
        <w:t xml:space="preserve">       </w:t>
      </w:r>
    </w:p>
    <w:p w14:paraId="09BA8EBC" w14:textId="77777777" w:rsidR="008226CA" w:rsidRDefault="008226CA" w:rsidP="008226CA">
      <w:pPr>
        <w:pStyle w:val="Default"/>
        <w:ind w:left="3540"/>
        <w:jc w:val="both"/>
        <w:rPr>
          <w:rFonts w:ascii="Times New Roman" w:hAnsi="Times New Roman" w:cs="Times New Roman"/>
        </w:rPr>
      </w:pPr>
      <w:r>
        <w:rPr>
          <w:rFonts w:ascii="Times New Roman" w:hAnsi="Times New Roman" w:cs="Times New Roman"/>
        </w:rPr>
        <w:t xml:space="preserve">                </w:t>
      </w:r>
      <w:r w:rsidRPr="00ED3A2B">
        <w:rPr>
          <w:rFonts w:ascii="Times New Roman" w:hAnsi="Times New Roman" w:cs="Times New Roman"/>
        </w:rPr>
        <w:t xml:space="preserve"> _____________________________________ </w:t>
      </w:r>
      <w:r>
        <w:rPr>
          <w:rFonts w:ascii="Times New Roman" w:hAnsi="Times New Roman" w:cs="Times New Roman"/>
        </w:rPr>
        <w:t xml:space="preserve">     </w:t>
      </w:r>
    </w:p>
    <w:p w14:paraId="4B89A792" w14:textId="77777777" w:rsidR="008226CA" w:rsidRDefault="008226CA" w:rsidP="002B0092">
      <w:pPr>
        <w:pStyle w:val="Default"/>
        <w:ind w:left="3540"/>
        <w:jc w:val="both"/>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ab/>
      </w:r>
      <w:r>
        <w:rPr>
          <w:rFonts w:ascii="Times New Roman" w:hAnsi="Times New Roman" w:cs="Times New Roman"/>
        </w:rPr>
        <w:tab/>
        <w:t xml:space="preserve"> </w:t>
      </w:r>
      <w:r w:rsidRPr="00ED3A2B">
        <w:rPr>
          <w:rFonts w:ascii="Times New Roman" w:hAnsi="Times New Roman" w:cs="Times New Roman"/>
        </w:rPr>
        <w:t xml:space="preserve">(potpis ovlaštene osobe) </w:t>
      </w:r>
      <w:bookmarkEnd w:id="222"/>
    </w:p>
    <w:sectPr w:rsidR="008226CA" w:rsidSect="005473FA">
      <w:footerReference w:type="even" r:id="rId19"/>
      <w:footerReference w:type="default" r:id="rId20"/>
      <w:headerReference w:type="first" r:id="rId21"/>
      <w:footerReference w:type="first" r:id="rId22"/>
      <w:pgSz w:w="11906" w:h="16838" w:code="9"/>
      <w:pgMar w:top="1417" w:right="1417" w:bottom="1417" w:left="1417" w:header="720" w:footer="40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69D894" w14:textId="77777777" w:rsidR="006456D6" w:rsidRDefault="006456D6">
      <w:r>
        <w:separator/>
      </w:r>
    </w:p>
  </w:endnote>
  <w:endnote w:type="continuationSeparator" w:id="0">
    <w:p w14:paraId="70D5D3E5" w14:textId="77777777" w:rsidR="006456D6" w:rsidRDefault="006456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EE"/>
    <w:family w:val="swiss"/>
    <w:pitch w:val="variable"/>
    <w:sig w:usb0="E0002EFF" w:usb1="C000785B" w:usb2="00000009" w:usb3="00000000" w:csb0="000001FF" w:csb1="00000000"/>
  </w:font>
  <w:font w:name="Noto Sans Symbols">
    <w:altName w:val="Calibri"/>
    <w:charset w:val="00"/>
    <w:family w:val="auto"/>
    <w:pitch w:val="default"/>
  </w:font>
  <w:font w:name="Cambria">
    <w:panose1 w:val="02040503050406030204"/>
    <w:charset w:val="EE"/>
    <w:family w:val="roman"/>
    <w:pitch w:val="variable"/>
    <w:sig w:usb0="E00006FF" w:usb1="420024FF" w:usb2="02000000" w:usb3="00000000" w:csb0="0000019F" w:csb1="00000000"/>
  </w:font>
  <w:font w:name="Courier">
    <w:panose1 w:val="02070409020205020404"/>
    <w:charset w:val="00"/>
    <w:family w:val="modern"/>
    <w:notTrueType/>
    <w:pitch w:val="fixed"/>
    <w:sig w:usb0="00000003" w:usb1="00000000" w:usb2="00000000" w:usb3="00000000" w:csb0="00000001" w:csb1="00000000"/>
  </w:font>
  <w:font w:name="Times-NewRoman">
    <w:altName w:val="Times New Roman"/>
    <w:panose1 w:val="00000000000000000000"/>
    <w:charset w:val="00"/>
    <w:family w:val="auto"/>
    <w:notTrueType/>
    <w:pitch w:val="default"/>
    <w:sig w:usb0="870379E4"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EE"/>
    <w:family w:val="swiss"/>
    <w:pitch w:val="variable"/>
    <w:sig w:usb0="A00006FF" w:usb1="4000205B" w:usb2="00000010" w:usb3="00000000" w:csb0="0000019F" w:csb1="00000000"/>
  </w:font>
  <w:font w:name="CG Times Italic">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Times">
    <w:panose1 w:val="02020603050405020304"/>
    <w:charset w:val="EE"/>
    <w:family w:val="roman"/>
    <w:pitch w:val="variable"/>
    <w:sig w:usb0="E0002EFF" w:usb1="C000785B" w:usb2="00000009" w:usb3="00000000" w:csb0="000001FF" w:csb1="00000000"/>
  </w:font>
  <w:font w:name="Segoe UI Emoji">
    <w:panose1 w:val="020B0502040204020203"/>
    <w:charset w:val="00"/>
    <w:family w:val="swiss"/>
    <w:pitch w:val="variable"/>
    <w:sig w:usb0="00000003" w:usb1="02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Brojstranice"/>
      </w:rPr>
      <w:id w:val="789861855"/>
      <w:docPartObj>
        <w:docPartGallery w:val="Page Numbers (Bottom of Page)"/>
        <w:docPartUnique/>
      </w:docPartObj>
    </w:sdtPr>
    <w:sdtContent>
      <w:p w14:paraId="48AD92ED" w14:textId="77777777" w:rsidR="008F3F8C" w:rsidRDefault="008F3F8C" w:rsidP="00F02820">
        <w:pPr>
          <w:pStyle w:val="Podnoje"/>
          <w:framePr w:wrap="none" w:vAnchor="text" w:hAnchor="margin" w:xAlign="right" w:y="1"/>
          <w:rPr>
            <w:rStyle w:val="Brojstranice"/>
          </w:rPr>
        </w:pPr>
        <w:r>
          <w:rPr>
            <w:rStyle w:val="Brojstranice"/>
          </w:rPr>
          <w:fldChar w:fldCharType="begin"/>
        </w:r>
        <w:r>
          <w:rPr>
            <w:rStyle w:val="Brojstranice"/>
          </w:rPr>
          <w:instrText xml:space="preserve"> PAGE </w:instrText>
        </w:r>
        <w:r>
          <w:rPr>
            <w:rStyle w:val="Brojstranice"/>
          </w:rPr>
          <w:fldChar w:fldCharType="end"/>
        </w:r>
      </w:p>
    </w:sdtContent>
  </w:sdt>
  <w:p w14:paraId="45EA574D" w14:textId="77777777" w:rsidR="008F3F8C" w:rsidRDefault="008F3F8C" w:rsidP="00F02820">
    <w:pPr>
      <w:pStyle w:val="Podnoj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szCs w:val="20"/>
      </w:rPr>
      <w:id w:val="-427273215"/>
      <w:docPartObj>
        <w:docPartGallery w:val="Page Numbers (Bottom of Page)"/>
        <w:docPartUnique/>
      </w:docPartObj>
    </w:sdtPr>
    <w:sdtEndPr>
      <w:rPr>
        <w:rFonts w:ascii="Times New Roman" w:hAnsi="Times New Roman"/>
        <w:sz w:val="16"/>
        <w:szCs w:val="16"/>
      </w:rPr>
    </w:sdtEndPr>
    <w:sdtContent>
      <w:p w14:paraId="03450F80" w14:textId="02AFD4A6" w:rsidR="00A8322C" w:rsidRPr="00A8322C" w:rsidRDefault="00A8322C" w:rsidP="00A8322C">
        <w:pPr>
          <w:pStyle w:val="Zaglavlje"/>
          <w:jc w:val="center"/>
          <w:rPr>
            <w:rFonts w:ascii="Cambria" w:eastAsia="Calibri" w:hAnsi="Cambria"/>
          </w:rPr>
        </w:pPr>
        <w:r w:rsidRPr="00A8322C">
          <w:rPr>
            <w:rFonts w:ascii="Cambria" w:eastAsia="Calibri" w:hAnsi="Cambria"/>
            <w:noProof/>
          </w:rPr>
          <w:drawing>
            <wp:inline distT="0" distB="0" distL="0" distR="0" wp14:anchorId="5559CD55" wp14:editId="474A2665">
              <wp:extent cx="1565275" cy="373380"/>
              <wp:effectExtent l="0" t="0" r="0" b="7620"/>
              <wp:docPr id="223232564" name="Slika 3" descr="Slika na kojoj se prikazuje tekst, Font, snimka zaslona, električno plava&#10;&#10;Opis je automatski generir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descr="Slika na kojoj se prikazuje tekst, Font, snimka zaslona, električno plava&#10;&#10;Opis je automatski generira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65275" cy="373380"/>
                      </a:xfrm>
                      <a:prstGeom prst="rect">
                        <a:avLst/>
                      </a:prstGeom>
                      <a:noFill/>
                      <a:ln>
                        <a:noFill/>
                      </a:ln>
                    </pic:spPr>
                  </pic:pic>
                </a:graphicData>
              </a:graphic>
            </wp:inline>
          </w:drawing>
        </w:r>
        <w:r w:rsidRPr="00A8322C">
          <w:rPr>
            <w:rFonts w:eastAsia="Calibri"/>
            <w:noProof/>
          </w:rPr>
          <w:drawing>
            <wp:inline distT="0" distB="0" distL="0" distR="0" wp14:anchorId="7127145C" wp14:editId="2118FD9B">
              <wp:extent cx="1558290" cy="270510"/>
              <wp:effectExtent l="0" t="0" r="3810" b="0"/>
              <wp:docPr id="2139626295"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58290" cy="270510"/>
                      </a:xfrm>
                      <a:prstGeom prst="rect">
                        <a:avLst/>
                      </a:prstGeom>
                      <a:noFill/>
                      <a:ln>
                        <a:noFill/>
                      </a:ln>
                    </pic:spPr>
                  </pic:pic>
                </a:graphicData>
              </a:graphic>
            </wp:inline>
          </w:drawing>
        </w:r>
      </w:p>
      <w:p w14:paraId="1ACCE969" w14:textId="0B706191" w:rsidR="008F3F8C" w:rsidRPr="00D76930" w:rsidRDefault="008F3F8C" w:rsidP="005473FA">
        <w:pPr>
          <w:spacing w:before="120" w:after="0" w:line="240" w:lineRule="auto"/>
          <w:ind w:left="-284"/>
          <w:jc w:val="center"/>
          <w:rPr>
            <w:rFonts w:ascii="Times New Roman" w:hAnsi="Times New Roman"/>
            <w:bCs/>
            <w:iCs/>
            <w:color w:val="000000"/>
            <w:sz w:val="18"/>
            <w:szCs w:val="18"/>
          </w:rPr>
        </w:pPr>
      </w:p>
      <w:sdt>
        <w:sdtPr>
          <w:id w:val="-1769616900"/>
          <w:docPartObj>
            <w:docPartGallery w:val="Page Numbers (Top of Page)"/>
            <w:docPartUnique/>
          </w:docPartObj>
        </w:sdtPr>
        <w:sdtEndPr>
          <w:rPr>
            <w:sz w:val="18"/>
            <w:szCs w:val="18"/>
          </w:rPr>
        </w:sdtEndPr>
        <w:sdtContent>
          <w:p w14:paraId="7E15602C" w14:textId="77777777" w:rsidR="005473FA" w:rsidRDefault="005473FA" w:rsidP="005473FA">
            <w:pPr>
              <w:pStyle w:val="Podnoje"/>
              <w:tabs>
                <w:tab w:val="center" w:pos="4536"/>
                <w:tab w:val="right" w:pos="9072"/>
              </w:tabs>
              <w:spacing w:before="120" w:after="0" w:line="240" w:lineRule="auto"/>
              <w:jc w:val="right"/>
              <w:rPr>
                <w:sz w:val="18"/>
                <w:szCs w:val="18"/>
              </w:rPr>
            </w:pPr>
            <w:r w:rsidRPr="00E91C93">
              <w:rPr>
                <w:sz w:val="18"/>
                <w:szCs w:val="18"/>
              </w:rPr>
              <w:fldChar w:fldCharType="begin"/>
            </w:r>
            <w:r w:rsidRPr="00E91C93">
              <w:rPr>
                <w:sz w:val="18"/>
                <w:szCs w:val="18"/>
              </w:rPr>
              <w:instrText>PAGE</w:instrText>
            </w:r>
            <w:r w:rsidRPr="00E91C93">
              <w:rPr>
                <w:sz w:val="18"/>
                <w:szCs w:val="18"/>
              </w:rPr>
              <w:fldChar w:fldCharType="separate"/>
            </w:r>
            <w:r>
              <w:rPr>
                <w:sz w:val="18"/>
                <w:szCs w:val="18"/>
              </w:rPr>
              <w:t>1</w:t>
            </w:r>
            <w:r w:rsidRPr="00E91C93">
              <w:rPr>
                <w:sz w:val="18"/>
                <w:szCs w:val="18"/>
              </w:rPr>
              <w:fldChar w:fldCharType="end"/>
            </w:r>
            <w:r w:rsidRPr="00E91C93">
              <w:rPr>
                <w:sz w:val="18"/>
                <w:szCs w:val="18"/>
              </w:rPr>
              <w:t>/</w:t>
            </w:r>
            <w:r w:rsidRPr="00E91C93">
              <w:rPr>
                <w:sz w:val="18"/>
                <w:szCs w:val="18"/>
              </w:rPr>
              <w:fldChar w:fldCharType="begin"/>
            </w:r>
            <w:r w:rsidRPr="00E91C93">
              <w:rPr>
                <w:sz w:val="18"/>
                <w:szCs w:val="18"/>
              </w:rPr>
              <w:instrText>NUMPAGES</w:instrText>
            </w:r>
            <w:r w:rsidRPr="00E91C93">
              <w:rPr>
                <w:sz w:val="18"/>
                <w:szCs w:val="18"/>
              </w:rPr>
              <w:fldChar w:fldCharType="separate"/>
            </w:r>
            <w:r>
              <w:rPr>
                <w:sz w:val="18"/>
                <w:szCs w:val="18"/>
              </w:rPr>
              <w:t>1</w:t>
            </w:r>
            <w:r w:rsidRPr="00E91C93">
              <w:rPr>
                <w:sz w:val="18"/>
                <w:szCs w:val="18"/>
              </w:rPr>
              <w:fldChar w:fldCharType="end"/>
            </w:r>
          </w:p>
        </w:sdtContent>
      </w:sdt>
      <w:p w14:paraId="63973646" w14:textId="0589447F" w:rsidR="008F3F8C" w:rsidRPr="000F4BDF" w:rsidRDefault="00000000" w:rsidP="005473FA">
        <w:pPr>
          <w:pStyle w:val="Podnoje"/>
          <w:spacing w:before="120" w:after="0"/>
          <w:jc w:val="right"/>
          <w:rPr>
            <w:rFonts w:ascii="Times New Roman" w:hAnsi="Times New Roman"/>
            <w:sz w:val="16"/>
            <w:szCs w:val="16"/>
          </w:rPr>
        </w:pP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lang w:val="x-none" w:eastAsia="x-none"/>
      </w:rPr>
      <w:id w:val="-641883719"/>
      <w:docPartObj>
        <w:docPartGallery w:val="Page Numbers (Bottom of Page)"/>
        <w:docPartUnique/>
      </w:docPartObj>
    </w:sdtPr>
    <w:sdtEndPr>
      <w:rPr>
        <w:rFonts w:ascii="Times New Roman" w:hAnsi="Times New Roman"/>
        <w:sz w:val="16"/>
        <w:szCs w:val="16"/>
      </w:rPr>
    </w:sdtEndPr>
    <w:sdtContent>
      <w:p w14:paraId="0E8B8A94" w14:textId="7F16FF9F" w:rsidR="008F3F8C" w:rsidRPr="00F3525B" w:rsidRDefault="008F3F8C" w:rsidP="00597CAF">
        <w:pPr>
          <w:spacing w:after="0" w:line="240" w:lineRule="auto"/>
          <w:ind w:left="-284"/>
          <w:jc w:val="center"/>
          <w:rPr>
            <w:rFonts w:ascii="Times New Roman" w:hAnsi="Times New Roman"/>
            <w:bCs/>
            <w:iCs/>
            <w:color w:val="000000"/>
            <w:sz w:val="18"/>
            <w:szCs w:val="18"/>
          </w:rPr>
        </w:pPr>
        <w:r w:rsidRPr="00F3525B">
          <w:rPr>
            <w:rFonts w:ascii="Times New Roman" w:hAnsi="Times New Roman"/>
            <w:bCs/>
            <w:i/>
            <w:color w:val="000000"/>
            <w:sz w:val="18"/>
            <w:szCs w:val="18"/>
          </w:rPr>
          <w:t xml:space="preserve">Financira Europska unija – </w:t>
        </w:r>
        <w:proofErr w:type="spellStart"/>
        <w:r w:rsidRPr="00F3525B">
          <w:rPr>
            <w:rFonts w:ascii="Times New Roman" w:hAnsi="Times New Roman"/>
            <w:bCs/>
            <w:i/>
            <w:color w:val="000000"/>
            <w:sz w:val="18"/>
            <w:szCs w:val="18"/>
          </w:rPr>
          <w:t>NextGenerationEU</w:t>
        </w:r>
        <w:proofErr w:type="spellEnd"/>
        <w:r w:rsidRPr="00F3525B">
          <w:rPr>
            <w:rFonts w:ascii="Times New Roman" w:hAnsi="Times New Roman"/>
            <w:bCs/>
            <w:i/>
            <w:color w:val="000000"/>
            <w:sz w:val="18"/>
            <w:szCs w:val="18"/>
          </w:rPr>
          <w:t>. Izneseni stavovi i mišljenja samo su</w:t>
        </w:r>
        <w:r>
          <w:rPr>
            <w:rFonts w:ascii="Times New Roman" w:hAnsi="Times New Roman"/>
            <w:bCs/>
            <w:i/>
            <w:color w:val="000000"/>
            <w:sz w:val="18"/>
            <w:szCs w:val="18"/>
          </w:rPr>
          <w:t xml:space="preserve"> autorovi i ne odražavaju nužno </w:t>
        </w:r>
        <w:r w:rsidRPr="00F3525B">
          <w:rPr>
            <w:rFonts w:ascii="Times New Roman" w:hAnsi="Times New Roman"/>
            <w:bCs/>
            <w:i/>
            <w:color w:val="000000"/>
            <w:sz w:val="18"/>
            <w:szCs w:val="18"/>
          </w:rPr>
          <w:t>službena stajališta Europske unije ili Europske komisije. Ni Europska unija ni Europska komisija ne mogu se smatrati odgovornim za njih</w:t>
        </w:r>
        <w:r w:rsidRPr="00F3525B">
          <w:rPr>
            <w:rFonts w:ascii="Times New Roman" w:hAnsi="Times New Roman"/>
            <w:bCs/>
            <w:iCs/>
            <w:color w:val="000000"/>
            <w:sz w:val="18"/>
            <w:szCs w:val="18"/>
          </w:rPr>
          <w:t>.</w:t>
        </w:r>
      </w:p>
      <w:p w14:paraId="77DB8C64" w14:textId="633790B0" w:rsidR="008F3F8C" w:rsidRPr="000F4BDF" w:rsidRDefault="008F3F8C" w:rsidP="00597CAF">
        <w:pPr>
          <w:pStyle w:val="Podnoje"/>
          <w:spacing w:before="120" w:after="0"/>
          <w:jc w:val="right"/>
          <w:rPr>
            <w:rFonts w:ascii="Times New Roman" w:hAnsi="Times New Roman"/>
            <w:sz w:val="16"/>
            <w:szCs w:val="16"/>
          </w:rPr>
        </w:pPr>
        <w:r w:rsidRPr="00A41A90">
          <w:rPr>
            <w:rFonts w:ascii="Times New Roman" w:hAnsi="Times New Roman"/>
            <w:sz w:val="16"/>
            <w:szCs w:val="16"/>
          </w:rPr>
          <w:fldChar w:fldCharType="begin"/>
        </w:r>
        <w:r w:rsidRPr="00A41A90">
          <w:rPr>
            <w:rFonts w:ascii="Times New Roman" w:hAnsi="Times New Roman"/>
            <w:sz w:val="16"/>
            <w:szCs w:val="16"/>
          </w:rPr>
          <w:instrText>PAGE   \* MERGEFORMAT</w:instrText>
        </w:r>
        <w:r w:rsidRPr="00A41A90">
          <w:rPr>
            <w:rFonts w:ascii="Times New Roman" w:hAnsi="Times New Roman"/>
            <w:sz w:val="16"/>
            <w:szCs w:val="16"/>
          </w:rPr>
          <w:fldChar w:fldCharType="separate"/>
        </w:r>
        <w:r w:rsidR="00BE22DC" w:rsidRPr="00BE22DC">
          <w:rPr>
            <w:rFonts w:ascii="Times New Roman" w:hAnsi="Times New Roman"/>
            <w:noProof/>
            <w:sz w:val="16"/>
            <w:szCs w:val="16"/>
            <w:lang w:val="hr-HR"/>
          </w:rPr>
          <w:t>1</w:t>
        </w:r>
        <w:r w:rsidRPr="00A41A90">
          <w:rPr>
            <w:rFonts w:ascii="Times New Roman" w:hAnsi="Times New Roman"/>
            <w:sz w:val="16"/>
            <w:szCs w:val="16"/>
          </w:rPr>
          <w:fldChar w:fldCharType="end"/>
        </w:r>
        <w:r w:rsidRPr="00A41A90">
          <w:rPr>
            <w:rFonts w:ascii="Times New Roman" w:hAnsi="Times New Roman"/>
            <w:sz w:val="16"/>
            <w:szCs w:val="16"/>
            <w:lang w:val="hr-HR"/>
          </w:rPr>
          <w:t>/</w:t>
        </w:r>
        <w:r w:rsidR="00834FAA">
          <w:rPr>
            <w:rFonts w:ascii="Times New Roman" w:hAnsi="Times New Roman"/>
            <w:sz w:val="16"/>
            <w:szCs w:val="16"/>
            <w:lang w:val="hr-HR"/>
          </w:rPr>
          <w:t>23</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AAA435" w14:textId="77777777" w:rsidR="006456D6" w:rsidRDefault="006456D6">
      <w:r>
        <w:separator/>
      </w:r>
    </w:p>
  </w:footnote>
  <w:footnote w:type="continuationSeparator" w:id="0">
    <w:p w14:paraId="399369A8" w14:textId="77777777" w:rsidR="006456D6" w:rsidRDefault="006456D6">
      <w:r>
        <w:continuationSeparator/>
      </w:r>
    </w:p>
  </w:footnote>
  <w:footnote w:id="1">
    <w:p w14:paraId="2ACC8022" w14:textId="77777777" w:rsidR="008226CA" w:rsidRPr="002F745E" w:rsidRDefault="008226CA" w:rsidP="008226CA">
      <w:pPr>
        <w:pStyle w:val="Tekstfusnote"/>
        <w:rPr>
          <w:rFonts w:ascii="Times New Roman" w:hAnsi="Times New Roman"/>
        </w:rPr>
      </w:pPr>
      <w:r w:rsidRPr="002F745E">
        <w:rPr>
          <w:rStyle w:val="Referencafusnote"/>
          <w:rFonts w:ascii="Times New Roman" w:hAnsi="Times New Roman"/>
        </w:rPr>
        <w:footnoteRef/>
      </w:r>
      <w:r w:rsidRPr="002F745E">
        <w:rPr>
          <w:rFonts w:ascii="Times New Roman" w:hAnsi="Times New Roman"/>
        </w:rPr>
        <w:t xml:space="preserve"> </w:t>
      </w:r>
      <w:r w:rsidRPr="00C92600">
        <w:rPr>
          <w:rFonts w:ascii="Times New Roman" w:hAnsi="Times New Roman"/>
          <w:color w:val="000000"/>
        </w:rPr>
        <w:t xml:space="preserve">Ako se radi o zajednici </w:t>
      </w:r>
      <w:r>
        <w:rPr>
          <w:rFonts w:ascii="Times New Roman" w:hAnsi="Times New Roman"/>
          <w:color w:val="000000"/>
        </w:rPr>
        <w:t>gospodarskih subjekata</w:t>
      </w:r>
      <w:r w:rsidRPr="00C92600">
        <w:rPr>
          <w:rFonts w:ascii="Times New Roman" w:hAnsi="Times New Roman"/>
          <w:color w:val="000000"/>
        </w:rPr>
        <w:t xml:space="preserve"> </w:t>
      </w:r>
      <w:r w:rsidRPr="00C92600">
        <w:rPr>
          <w:rFonts w:ascii="Times New Roman" w:hAnsi="Times New Roman"/>
        </w:rPr>
        <w:t>ispuniti Dodatak Ponudbenom listu</w:t>
      </w:r>
    </w:p>
  </w:footnote>
  <w:footnote w:id="2">
    <w:p w14:paraId="025C6A1A" w14:textId="77777777" w:rsidR="008226CA" w:rsidRPr="002F745E" w:rsidRDefault="008226CA" w:rsidP="008226CA">
      <w:pPr>
        <w:pStyle w:val="Tekstfusnote"/>
        <w:rPr>
          <w:rFonts w:ascii="Times New Roman" w:hAnsi="Times New Roman"/>
        </w:rPr>
      </w:pPr>
      <w:r w:rsidRPr="002F745E">
        <w:rPr>
          <w:rStyle w:val="Referencafusnote"/>
          <w:rFonts w:ascii="Times New Roman" w:hAnsi="Times New Roman"/>
        </w:rPr>
        <w:footnoteRef/>
      </w:r>
      <w:r w:rsidRPr="002F745E">
        <w:rPr>
          <w:rFonts w:ascii="Times New Roman" w:hAnsi="Times New Roman"/>
        </w:rPr>
        <w:t xml:space="preserve"> </w:t>
      </w:r>
      <w:r w:rsidRPr="00EC5727">
        <w:rPr>
          <w:rFonts w:ascii="Times New Roman" w:hAnsi="Times New Roman"/>
          <w:color w:val="000000"/>
        </w:rPr>
        <w:t>Ako ponuditelj nije u sustavu poreza na dodanu vrijednost ili je predmet nabave oslobođen poreza na dodanu vrijednost, u ponudbenom listu, na mjesto predviđeno za upis cijene ponude s porezom na dodanu vrijednost, upisuje se isti iznos kao što je upisan na mjestu predviđenom za upis cijene ponude bez poreza na dodanu vrijednost, a mjesto predviđeno za upis iznosa poreza na dodanu</w:t>
      </w:r>
      <w:r>
        <w:rPr>
          <w:rFonts w:ascii="Times New Roman" w:hAnsi="Times New Roman"/>
          <w:color w:val="000000"/>
        </w:rPr>
        <w:t xml:space="preserve"> vrijednost ostavlja se prazno</w:t>
      </w:r>
    </w:p>
  </w:footnote>
  <w:footnote w:id="3">
    <w:p w14:paraId="1D3A3E21" w14:textId="77777777" w:rsidR="008226CA" w:rsidRPr="002F745E" w:rsidRDefault="008226CA" w:rsidP="008226CA">
      <w:pPr>
        <w:pStyle w:val="Tekstfusnote"/>
        <w:rPr>
          <w:rFonts w:ascii="Times New Roman" w:hAnsi="Times New Roman"/>
        </w:rPr>
      </w:pPr>
      <w:r w:rsidRPr="002F745E">
        <w:rPr>
          <w:rStyle w:val="Referencafusnote"/>
          <w:rFonts w:ascii="Times New Roman" w:hAnsi="Times New Roman"/>
        </w:rPr>
        <w:footnoteRef/>
      </w:r>
      <w:r w:rsidRPr="002F745E">
        <w:rPr>
          <w:rFonts w:ascii="Times New Roman" w:hAnsi="Times New Roman"/>
        </w:rPr>
        <w:t xml:space="preserve"> </w:t>
      </w:r>
      <w:r w:rsidRPr="000E0CF5">
        <w:rPr>
          <w:rFonts w:ascii="Times New Roman" w:hAnsi="Times New Roman"/>
        </w:rPr>
        <w:t>Ponudi se može priložiti više obrazaca, ovisno o broju članova zajednice gospodarskih subjekata</w:t>
      </w:r>
    </w:p>
  </w:footnote>
  <w:footnote w:id="4">
    <w:p w14:paraId="5E6E3787" w14:textId="77777777" w:rsidR="008226CA" w:rsidRPr="002F745E" w:rsidRDefault="008226CA" w:rsidP="008226CA">
      <w:pPr>
        <w:pStyle w:val="Tekstfusnote"/>
        <w:rPr>
          <w:rFonts w:ascii="Times New Roman" w:hAnsi="Times New Roman"/>
        </w:rPr>
      </w:pPr>
      <w:r w:rsidRPr="002F745E">
        <w:rPr>
          <w:rStyle w:val="Referencafusnote"/>
          <w:rFonts w:ascii="Times New Roman" w:hAnsi="Times New Roman"/>
        </w:rPr>
        <w:footnoteRef/>
      </w:r>
      <w:r w:rsidRPr="002F745E">
        <w:rPr>
          <w:rFonts w:ascii="Times New Roman" w:hAnsi="Times New Roman"/>
        </w:rPr>
        <w:t xml:space="preserve"> Ili nacionalni identifikacijski broj prema zemlji sjedišta ponuditelja</w:t>
      </w:r>
    </w:p>
  </w:footnote>
  <w:footnote w:id="5">
    <w:p w14:paraId="45551115" w14:textId="77777777" w:rsidR="008226CA" w:rsidRPr="002F745E" w:rsidRDefault="008226CA" w:rsidP="008226CA">
      <w:pPr>
        <w:pStyle w:val="Tekstfusnote"/>
        <w:rPr>
          <w:rFonts w:ascii="Times New Roman" w:hAnsi="Times New Roman"/>
        </w:rPr>
      </w:pPr>
      <w:r w:rsidRPr="002F745E">
        <w:rPr>
          <w:rStyle w:val="Referencafusnote"/>
          <w:rFonts w:ascii="Times New Roman" w:hAnsi="Times New Roman"/>
        </w:rPr>
        <w:footnoteRef/>
      </w:r>
      <w:r w:rsidRPr="002F745E">
        <w:rPr>
          <w:rFonts w:ascii="Times New Roman" w:hAnsi="Times New Roman"/>
        </w:rPr>
        <w:t xml:space="preserve"> Ili nacionalni identifikacijski broj prema zemlji sjedišta ponuditelja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E752D4" w14:textId="77777777" w:rsidR="008F3F8C" w:rsidRDefault="008F3F8C">
    <w:pPr>
      <w:pStyle w:val="Zaglavlje"/>
    </w:pPr>
    <w:bookmarkStart w:id="225" w:name="_Hlk177371371"/>
    <w:bookmarkStart w:id="226" w:name="_Hlk177371372"/>
    <w:r>
      <w:rPr>
        <w:noProof/>
        <w:lang w:val="hr-HR" w:eastAsia="hr-HR"/>
      </w:rPr>
      <w:drawing>
        <wp:inline distT="0" distB="0" distL="0" distR="0" wp14:anchorId="0CDC149B" wp14:editId="720F415E">
          <wp:extent cx="3017520" cy="731520"/>
          <wp:effectExtent l="0" t="0" r="0" b="0"/>
          <wp:docPr id="24" name="Slika 24" descr="C:\Users\pmartak\AppData\Local\Microsoft\Windows\INetCache\Content.Word\HR Financira Europska unija_P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pmartak\AppData\Local\Microsoft\Windows\INetCache\Content.Word\HR Financira Europska unija_POS.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17520" cy="731520"/>
                  </a:xfrm>
                  <a:prstGeom prst="rect">
                    <a:avLst/>
                  </a:prstGeom>
                  <a:noFill/>
                  <a:ln>
                    <a:noFill/>
                  </a:ln>
                </pic:spPr>
              </pic:pic>
            </a:graphicData>
          </a:graphic>
        </wp:inline>
      </w:drawing>
    </w:r>
    <w:bookmarkEnd w:id="225"/>
    <w:bookmarkEnd w:id="226"/>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E25A1"/>
    <w:multiLevelType w:val="hybridMultilevel"/>
    <w:tmpl w:val="AFEA2630"/>
    <w:lvl w:ilvl="0" w:tplc="041A000F">
      <w:start w:val="1"/>
      <w:numFmt w:val="decimal"/>
      <w:lvlText w:val="%1."/>
      <w:lvlJc w:val="left"/>
      <w:pPr>
        <w:ind w:left="720" w:hanging="360"/>
      </w:pPr>
      <w:rPr>
        <w:rFont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025E0F28"/>
    <w:multiLevelType w:val="multilevel"/>
    <w:tmpl w:val="041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2DF49FD"/>
    <w:multiLevelType w:val="hybridMultilevel"/>
    <w:tmpl w:val="486224FE"/>
    <w:lvl w:ilvl="0" w:tplc="0E286334">
      <w:start w:val="1"/>
      <w:numFmt w:val="bullet"/>
      <w:pStyle w:val="Grafikeoznake"/>
      <w:lvlText w:val=""/>
      <w:lvlJc w:val="left"/>
      <w:pPr>
        <w:tabs>
          <w:tab w:val="num" w:pos="360"/>
        </w:tabs>
        <w:ind w:left="340" w:hanging="340"/>
      </w:pPr>
      <w:rPr>
        <w:rFonts w:ascii="Wingdings" w:hAnsi="Wingdings" w:cs="Wingdings" w:hint="default"/>
      </w:rPr>
    </w:lvl>
    <w:lvl w:ilvl="1" w:tplc="0409000F">
      <w:start w:val="1"/>
      <w:numFmt w:val="decimal"/>
      <w:lvlText w:val="%2."/>
      <w:lvlJc w:val="left"/>
      <w:pPr>
        <w:tabs>
          <w:tab w:val="num" w:pos="1440"/>
        </w:tabs>
        <w:ind w:left="1440" w:hanging="360"/>
      </w:p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3" w15:restartNumberingAfterBreak="0">
    <w:nsid w:val="077E101A"/>
    <w:multiLevelType w:val="multilevel"/>
    <w:tmpl w:val="1E82B20A"/>
    <w:lvl w:ilvl="0">
      <w:start w:val="1"/>
      <w:numFmt w:val="decimal"/>
      <w:lvlText w:val="%1."/>
      <w:lvlJc w:val="left"/>
      <w:pPr>
        <w:ind w:left="390" w:hanging="390"/>
      </w:pPr>
      <w:rPr>
        <w:rFonts w:hint="default"/>
        <w:b/>
        <w:i w:val="0"/>
      </w:rPr>
    </w:lvl>
    <w:lvl w:ilvl="1">
      <w:start w:val="1"/>
      <w:numFmt w:val="decimal"/>
      <w:lvlText w:val="%1.%2."/>
      <w:lvlJc w:val="left"/>
      <w:pPr>
        <w:ind w:left="390" w:hanging="390"/>
      </w:pPr>
      <w:rPr>
        <w:rFonts w:hint="default"/>
        <w:b/>
        <w:i/>
      </w:rPr>
    </w:lvl>
    <w:lvl w:ilvl="2">
      <w:start w:val="1"/>
      <w:numFmt w:val="decimal"/>
      <w:lvlText w:val="%1.%2.%3."/>
      <w:lvlJc w:val="left"/>
      <w:pPr>
        <w:ind w:left="720" w:hanging="720"/>
      </w:pPr>
      <w:rPr>
        <w:rFonts w:hint="default"/>
        <w:b/>
        <w:i/>
      </w:rPr>
    </w:lvl>
    <w:lvl w:ilvl="3">
      <w:start w:val="1"/>
      <w:numFmt w:val="decimal"/>
      <w:lvlText w:val="%1.%2.%3.%4."/>
      <w:lvlJc w:val="left"/>
      <w:pPr>
        <w:ind w:left="720" w:hanging="720"/>
      </w:pPr>
      <w:rPr>
        <w:rFonts w:hint="default"/>
        <w:b/>
        <w:i/>
      </w:rPr>
    </w:lvl>
    <w:lvl w:ilvl="4">
      <w:start w:val="1"/>
      <w:numFmt w:val="decimal"/>
      <w:lvlText w:val="%1.%2.%3.%4.%5."/>
      <w:lvlJc w:val="left"/>
      <w:pPr>
        <w:ind w:left="1080" w:hanging="1080"/>
      </w:pPr>
      <w:rPr>
        <w:rFonts w:hint="default"/>
        <w:b/>
        <w:i/>
      </w:rPr>
    </w:lvl>
    <w:lvl w:ilvl="5">
      <w:start w:val="1"/>
      <w:numFmt w:val="decimal"/>
      <w:lvlText w:val="%1.%2.%3.%4.%5.%6."/>
      <w:lvlJc w:val="left"/>
      <w:pPr>
        <w:ind w:left="1080" w:hanging="1080"/>
      </w:pPr>
      <w:rPr>
        <w:rFonts w:hint="default"/>
        <w:b/>
        <w:i/>
      </w:rPr>
    </w:lvl>
    <w:lvl w:ilvl="6">
      <w:start w:val="1"/>
      <w:numFmt w:val="decimal"/>
      <w:lvlText w:val="%1.%2.%3.%4.%5.%6.%7."/>
      <w:lvlJc w:val="left"/>
      <w:pPr>
        <w:ind w:left="1440" w:hanging="1440"/>
      </w:pPr>
      <w:rPr>
        <w:rFonts w:hint="default"/>
        <w:b/>
        <w:i/>
      </w:rPr>
    </w:lvl>
    <w:lvl w:ilvl="7">
      <w:start w:val="1"/>
      <w:numFmt w:val="decimal"/>
      <w:lvlText w:val="%1.%2.%3.%4.%5.%6.%7.%8."/>
      <w:lvlJc w:val="left"/>
      <w:pPr>
        <w:ind w:left="1440" w:hanging="1440"/>
      </w:pPr>
      <w:rPr>
        <w:rFonts w:hint="default"/>
        <w:b/>
        <w:i/>
      </w:rPr>
    </w:lvl>
    <w:lvl w:ilvl="8">
      <w:start w:val="1"/>
      <w:numFmt w:val="decimal"/>
      <w:lvlText w:val="%1.%2.%3.%4.%5.%6.%7.%8.%9."/>
      <w:lvlJc w:val="left"/>
      <w:pPr>
        <w:ind w:left="1800" w:hanging="1800"/>
      </w:pPr>
      <w:rPr>
        <w:rFonts w:hint="default"/>
        <w:b/>
        <w:i/>
      </w:rPr>
    </w:lvl>
  </w:abstractNum>
  <w:abstractNum w:abstractNumId="4" w15:restartNumberingAfterBreak="0">
    <w:nsid w:val="0A756307"/>
    <w:multiLevelType w:val="multilevel"/>
    <w:tmpl w:val="3DECDFB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DFB0AA6"/>
    <w:multiLevelType w:val="hybridMultilevel"/>
    <w:tmpl w:val="D62E29D4"/>
    <w:lvl w:ilvl="0" w:tplc="4C7A51AE">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139B5C42"/>
    <w:multiLevelType w:val="hybridMultilevel"/>
    <w:tmpl w:val="7CB80AE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16740415"/>
    <w:multiLevelType w:val="multilevel"/>
    <w:tmpl w:val="8E5ABD3A"/>
    <w:lvl w:ilvl="0">
      <w:start w:val="3"/>
      <w:numFmt w:val="bullet"/>
      <w:lvlText w:val="-"/>
      <w:lvlJc w:val="left"/>
      <w:pPr>
        <w:ind w:left="360" w:hanging="360"/>
      </w:pPr>
      <w:rPr>
        <w:rFonts w:ascii="Calibri" w:eastAsia="DengXian" w:hAnsi="Calibri" w:cs="Times New Roman" w:hint="default"/>
        <w:color w:val="632423"/>
        <w:sz w:val="28"/>
      </w:rPr>
    </w:lvl>
    <w:lvl w:ilvl="1">
      <w:start w:val="1"/>
      <w:numFmt w:val="lowerLetter"/>
      <w:lvlText w:val="%2)"/>
      <w:lvlJc w:val="left"/>
      <w:pPr>
        <w:ind w:left="1582" w:hanging="360"/>
      </w:pPr>
      <w:rPr>
        <w:rFonts w:hint="default"/>
      </w:rPr>
    </w:lvl>
    <w:lvl w:ilvl="2">
      <w:start w:val="1"/>
      <w:numFmt w:val="bullet"/>
      <w:lvlText w:val="-"/>
      <w:lvlJc w:val="left"/>
      <w:pPr>
        <w:ind w:left="786" w:hanging="360"/>
      </w:pPr>
      <w:rPr>
        <w:rFonts w:ascii="Arial" w:eastAsia="Times New Roman" w:hAnsi="Arial" w:cs="Arial" w:hint="default"/>
        <w:i/>
        <w:color w:val="auto"/>
      </w:rPr>
    </w:lvl>
    <w:lvl w:ilvl="3" w:tentative="1">
      <w:start w:val="1"/>
      <w:numFmt w:val="decimal"/>
      <w:lvlText w:val="%4."/>
      <w:lvlJc w:val="left"/>
      <w:pPr>
        <w:ind w:left="3022" w:hanging="360"/>
      </w:pPr>
    </w:lvl>
    <w:lvl w:ilvl="4" w:tentative="1">
      <w:start w:val="1"/>
      <w:numFmt w:val="lowerLetter"/>
      <w:lvlText w:val="%5."/>
      <w:lvlJc w:val="left"/>
      <w:pPr>
        <w:ind w:left="3742" w:hanging="360"/>
      </w:pPr>
    </w:lvl>
    <w:lvl w:ilvl="5" w:tentative="1">
      <w:start w:val="1"/>
      <w:numFmt w:val="lowerRoman"/>
      <w:lvlText w:val="%6."/>
      <w:lvlJc w:val="right"/>
      <w:pPr>
        <w:ind w:left="4462" w:hanging="180"/>
      </w:pPr>
    </w:lvl>
    <w:lvl w:ilvl="6" w:tentative="1">
      <w:start w:val="1"/>
      <w:numFmt w:val="decimal"/>
      <w:lvlText w:val="%7."/>
      <w:lvlJc w:val="left"/>
      <w:pPr>
        <w:ind w:left="5182" w:hanging="360"/>
      </w:pPr>
    </w:lvl>
    <w:lvl w:ilvl="7" w:tentative="1">
      <w:start w:val="1"/>
      <w:numFmt w:val="lowerLetter"/>
      <w:lvlText w:val="%8."/>
      <w:lvlJc w:val="left"/>
      <w:pPr>
        <w:ind w:left="5902" w:hanging="360"/>
      </w:pPr>
    </w:lvl>
    <w:lvl w:ilvl="8" w:tentative="1">
      <w:start w:val="1"/>
      <w:numFmt w:val="lowerRoman"/>
      <w:lvlText w:val="%9."/>
      <w:lvlJc w:val="right"/>
      <w:pPr>
        <w:ind w:left="6622" w:hanging="180"/>
      </w:pPr>
    </w:lvl>
  </w:abstractNum>
  <w:abstractNum w:abstractNumId="8" w15:restartNumberingAfterBreak="0">
    <w:nsid w:val="185944AD"/>
    <w:multiLevelType w:val="multilevel"/>
    <w:tmpl w:val="CE10B496"/>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9131F71"/>
    <w:multiLevelType w:val="multilevel"/>
    <w:tmpl w:val="041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E35218D"/>
    <w:multiLevelType w:val="multilevel"/>
    <w:tmpl w:val="B2366C1E"/>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1F44ADC"/>
    <w:multiLevelType w:val="hybridMultilevel"/>
    <w:tmpl w:val="6CF0AC0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26111FC0"/>
    <w:multiLevelType w:val="hybridMultilevel"/>
    <w:tmpl w:val="9BCA2CFC"/>
    <w:lvl w:ilvl="0" w:tplc="041A0001">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3" w15:restartNumberingAfterBreak="0">
    <w:nsid w:val="29B960F9"/>
    <w:multiLevelType w:val="hybridMultilevel"/>
    <w:tmpl w:val="5B6CA5B0"/>
    <w:lvl w:ilvl="0" w:tplc="041A0001">
      <w:start w:val="1"/>
      <w:numFmt w:val="bullet"/>
      <w:lvlText w:val=""/>
      <w:lvlJc w:val="left"/>
      <w:pPr>
        <w:ind w:left="1440" w:hanging="360"/>
      </w:pPr>
      <w:rPr>
        <w:rFonts w:ascii="Symbol" w:hAnsi="Symbo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14" w15:restartNumberingAfterBreak="0">
    <w:nsid w:val="2A3D1B08"/>
    <w:multiLevelType w:val="multilevel"/>
    <w:tmpl w:val="78CC8FB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2DE8640B"/>
    <w:multiLevelType w:val="multilevel"/>
    <w:tmpl w:val="3DECDFB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16C41B8"/>
    <w:multiLevelType w:val="multilevel"/>
    <w:tmpl w:val="DE9C9BB6"/>
    <w:lvl w:ilvl="0">
      <w:start w:val="1"/>
      <w:numFmt w:val="decimal"/>
      <w:lvlText w:val="%1."/>
      <w:lvlJc w:val="left"/>
      <w:pPr>
        <w:ind w:left="720" w:hanging="360"/>
      </w:pPr>
    </w:lvl>
    <w:lvl w:ilvl="1">
      <w:start w:val="1"/>
      <w:numFmt w:val="decimal"/>
      <w:lvlText w:val="%1.%2."/>
      <w:lvlJc w:val="left"/>
      <w:pPr>
        <w:ind w:left="1092" w:hanging="383"/>
      </w:pPr>
    </w:lvl>
    <w:lvl w:ilvl="2">
      <w:start w:val="1"/>
      <w:numFmt w:val="decimal"/>
      <w:lvlText w:val="%1.%2.%3."/>
      <w:lvlJc w:val="left"/>
      <w:pPr>
        <w:ind w:left="1776" w:hanging="720"/>
      </w:pPr>
    </w:lvl>
    <w:lvl w:ilvl="3">
      <w:start w:val="1"/>
      <w:numFmt w:val="decimal"/>
      <w:lvlText w:val="%1.%2.%3.%4."/>
      <w:lvlJc w:val="left"/>
      <w:pPr>
        <w:ind w:left="2124" w:hanging="720"/>
      </w:pPr>
    </w:lvl>
    <w:lvl w:ilvl="4">
      <w:start w:val="1"/>
      <w:numFmt w:val="decimal"/>
      <w:lvlText w:val="%1.%2.%3.%4.%5."/>
      <w:lvlJc w:val="left"/>
      <w:pPr>
        <w:ind w:left="2832" w:hanging="1080"/>
      </w:pPr>
    </w:lvl>
    <w:lvl w:ilvl="5">
      <w:start w:val="1"/>
      <w:numFmt w:val="decimal"/>
      <w:lvlText w:val="%1.%2.%3.%4.%5.%6."/>
      <w:lvlJc w:val="left"/>
      <w:pPr>
        <w:ind w:left="3180" w:hanging="1080"/>
      </w:pPr>
    </w:lvl>
    <w:lvl w:ilvl="6">
      <w:start w:val="1"/>
      <w:numFmt w:val="decimal"/>
      <w:lvlText w:val="%1.%2.%3.%4.%5.%6.%7."/>
      <w:lvlJc w:val="left"/>
      <w:pPr>
        <w:ind w:left="3888" w:hanging="1440"/>
      </w:pPr>
    </w:lvl>
    <w:lvl w:ilvl="7">
      <w:start w:val="1"/>
      <w:numFmt w:val="decimal"/>
      <w:lvlText w:val="%1.%2.%3.%4.%5.%6.%7.%8."/>
      <w:lvlJc w:val="left"/>
      <w:pPr>
        <w:ind w:left="4236" w:hanging="1440"/>
      </w:pPr>
    </w:lvl>
    <w:lvl w:ilvl="8">
      <w:start w:val="1"/>
      <w:numFmt w:val="decimal"/>
      <w:lvlText w:val="%1.%2.%3.%4.%5.%6.%7.%8.%9."/>
      <w:lvlJc w:val="left"/>
      <w:pPr>
        <w:ind w:left="4944" w:hanging="1800"/>
      </w:pPr>
    </w:lvl>
  </w:abstractNum>
  <w:abstractNum w:abstractNumId="17" w15:restartNumberingAfterBreak="0">
    <w:nsid w:val="318033D3"/>
    <w:multiLevelType w:val="hybridMultilevel"/>
    <w:tmpl w:val="E48AFD3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8" w15:restartNumberingAfterBreak="0">
    <w:nsid w:val="40665C9B"/>
    <w:multiLevelType w:val="multilevel"/>
    <w:tmpl w:val="607E1D7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43043668"/>
    <w:multiLevelType w:val="hybridMultilevel"/>
    <w:tmpl w:val="F1B0956C"/>
    <w:lvl w:ilvl="0" w:tplc="0A36291E">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0" w15:restartNumberingAfterBreak="0">
    <w:nsid w:val="43A84459"/>
    <w:multiLevelType w:val="hybridMultilevel"/>
    <w:tmpl w:val="D7B2809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1" w15:restartNumberingAfterBreak="0">
    <w:nsid w:val="43EF762F"/>
    <w:multiLevelType w:val="hybridMultilevel"/>
    <w:tmpl w:val="F528BAFA"/>
    <w:lvl w:ilvl="0" w:tplc="281A0001">
      <w:start w:val="1"/>
      <w:numFmt w:val="bullet"/>
      <w:lvlText w:val=""/>
      <w:lvlJc w:val="left"/>
      <w:pPr>
        <w:ind w:left="720" w:hanging="360"/>
      </w:pPr>
      <w:rPr>
        <w:rFonts w:ascii="Symbol" w:hAnsi="Symbol" w:hint="default"/>
      </w:rPr>
    </w:lvl>
    <w:lvl w:ilvl="1" w:tplc="281A0003" w:tentative="1">
      <w:start w:val="1"/>
      <w:numFmt w:val="bullet"/>
      <w:lvlText w:val="o"/>
      <w:lvlJc w:val="left"/>
      <w:pPr>
        <w:ind w:left="1440" w:hanging="360"/>
      </w:pPr>
      <w:rPr>
        <w:rFonts w:ascii="Courier New" w:hAnsi="Courier New" w:cs="Courier New" w:hint="default"/>
      </w:rPr>
    </w:lvl>
    <w:lvl w:ilvl="2" w:tplc="281A0005" w:tentative="1">
      <w:start w:val="1"/>
      <w:numFmt w:val="bullet"/>
      <w:lvlText w:val=""/>
      <w:lvlJc w:val="left"/>
      <w:pPr>
        <w:ind w:left="2160" w:hanging="360"/>
      </w:pPr>
      <w:rPr>
        <w:rFonts w:ascii="Wingdings" w:hAnsi="Wingdings" w:hint="default"/>
      </w:rPr>
    </w:lvl>
    <w:lvl w:ilvl="3" w:tplc="281A0001" w:tentative="1">
      <w:start w:val="1"/>
      <w:numFmt w:val="bullet"/>
      <w:lvlText w:val=""/>
      <w:lvlJc w:val="left"/>
      <w:pPr>
        <w:ind w:left="2880" w:hanging="360"/>
      </w:pPr>
      <w:rPr>
        <w:rFonts w:ascii="Symbol" w:hAnsi="Symbol" w:hint="default"/>
      </w:rPr>
    </w:lvl>
    <w:lvl w:ilvl="4" w:tplc="281A0003" w:tentative="1">
      <w:start w:val="1"/>
      <w:numFmt w:val="bullet"/>
      <w:lvlText w:val="o"/>
      <w:lvlJc w:val="left"/>
      <w:pPr>
        <w:ind w:left="3600" w:hanging="360"/>
      </w:pPr>
      <w:rPr>
        <w:rFonts w:ascii="Courier New" w:hAnsi="Courier New" w:cs="Courier New" w:hint="default"/>
      </w:rPr>
    </w:lvl>
    <w:lvl w:ilvl="5" w:tplc="281A0005" w:tentative="1">
      <w:start w:val="1"/>
      <w:numFmt w:val="bullet"/>
      <w:lvlText w:val=""/>
      <w:lvlJc w:val="left"/>
      <w:pPr>
        <w:ind w:left="4320" w:hanging="360"/>
      </w:pPr>
      <w:rPr>
        <w:rFonts w:ascii="Wingdings" w:hAnsi="Wingdings" w:hint="default"/>
      </w:rPr>
    </w:lvl>
    <w:lvl w:ilvl="6" w:tplc="281A0001" w:tentative="1">
      <w:start w:val="1"/>
      <w:numFmt w:val="bullet"/>
      <w:lvlText w:val=""/>
      <w:lvlJc w:val="left"/>
      <w:pPr>
        <w:ind w:left="5040" w:hanging="360"/>
      </w:pPr>
      <w:rPr>
        <w:rFonts w:ascii="Symbol" w:hAnsi="Symbol" w:hint="default"/>
      </w:rPr>
    </w:lvl>
    <w:lvl w:ilvl="7" w:tplc="281A0003" w:tentative="1">
      <w:start w:val="1"/>
      <w:numFmt w:val="bullet"/>
      <w:lvlText w:val="o"/>
      <w:lvlJc w:val="left"/>
      <w:pPr>
        <w:ind w:left="5760" w:hanging="360"/>
      </w:pPr>
      <w:rPr>
        <w:rFonts w:ascii="Courier New" w:hAnsi="Courier New" w:cs="Courier New" w:hint="default"/>
      </w:rPr>
    </w:lvl>
    <w:lvl w:ilvl="8" w:tplc="281A0005" w:tentative="1">
      <w:start w:val="1"/>
      <w:numFmt w:val="bullet"/>
      <w:lvlText w:val=""/>
      <w:lvlJc w:val="left"/>
      <w:pPr>
        <w:ind w:left="6480" w:hanging="360"/>
      </w:pPr>
      <w:rPr>
        <w:rFonts w:ascii="Wingdings" w:hAnsi="Wingdings" w:hint="default"/>
      </w:rPr>
    </w:lvl>
  </w:abstractNum>
  <w:abstractNum w:abstractNumId="22" w15:restartNumberingAfterBreak="0">
    <w:nsid w:val="44750022"/>
    <w:multiLevelType w:val="multilevel"/>
    <w:tmpl w:val="3DECDFB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44EC47E9"/>
    <w:multiLevelType w:val="hybridMultilevel"/>
    <w:tmpl w:val="EB2C8B8E"/>
    <w:lvl w:ilvl="0" w:tplc="8576A964">
      <w:start w:val="2"/>
      <w:numFmt w:val="bullet"/>
      <w:lvlText w:val="-"/>
      <w:lvlJc w:val="left"/>
      <w:pPr>
        <w:ind w:left="1428" w:hanging="360"/>
      </w:pPr>
      <w:rPr>
        <w:rFonts w:ascii="Times New Roman" w:eastAsia="Times New Roman" w:hAnsi="Times New Roman" w:cs="Times New Roman" w:hint="default"/>
      </w:rPr>
    </w:lvl>
    <w:lvl w:ilvl="1" w:tplc="041A0003">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24" w15:restartNumberingAfterBreak="0">
    <w:nsid w:val="4AFB4C11"/>
    <w:multiLevelType w:val="hybridMultilevel"/>
    <w:tmpl w:val="CDC48054"/>
    <w:lvl w:ilvl="0" w:tplc="041A0001">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25" w15:restartNumberingAfterBreak="0">
    <w:nsid w:val="51C8245E"/>
    <w:multiLevelType w:val="hybridMultilevel"/>
    <w:tmpl w:val="E94E1CB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6" w15:restartNumberingAfterBreak="0">
    <w:nsid w:val="54A74690"/>
    <w:multiLevelType w:val="hybridMultilevel"/>
    <w:tmpl w:val="0BE6F4FC"/>
    <w:lvl w:ilvl="0" w:tplc="7870E808">
      <w:start w:val="25"/>
      <w:numFmt w:val="bullet"/>
      <w:lvlText w:val="•"/>
      <w:lvlJc w:val="left"/>
      <w:pPr>
        <w:ind w:left="720" w:hanging="360"/>
      </w:pPr>
      <w:rPr>
        <w:rFonts w:ascii="Times New Roman" w:eastAsia="Times New Roman" w:hAnsi="Times New Roman" w:cs="Times New Roman" w:hint="default"/>
        <w:sz w:val="20"/>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7" w15:restartNumberingAfterBreak="0">
    <w:nsid w:val="55573648"/>
    <w:multiLevelType w:val="multilevel"/>
    <w:tmpl w:val="6E261E5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57B32735"/>
    <w:multiLevelType w:val="hybridMultilevel"/>
    <w:tmpl w:val="0FCC6F04"/>
    <w:lvl w:ilvl="0" w:tplc="8576A964">
      <w:start w:val="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9" w15:restartNumberingAfterBreak="0">
    <w:nsid w:val="595565DE"/>
    <w:multiLevelType w:val="multilevel"/>
    <w:tmpl w:val="98A22D9C"/>
    <w:lvl w:ilvl="0">
      <w:start w:val="5"/>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597A602B"/>
    <w:multiLevelType w:val="multilevel"/>
    <w:tmpl w:val="2B4458A0"/>
    <w:lvl w:ilvl="0">
      <w:start w:val="2"/>
      <w:numFmt w:val="bullet"/>
      <w:lvlText w:val="-"/>
      <w:lvlJc w:val="left"/>
      <w:pPr>
        <w:ind w:left="1080" w:hanging="360"/>
      </w:pPr>
      <w:rPr>
        <w:rFonts w:ascii="Calibri" w:eastAsia="Calibri" w:hAnsi="Calibri" w:cs="Calibri"/>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31" w15:restartNumberingAfterBreak="0">
    <w:nsid w:val="5BBB55B3"/>
    <w:multiLevelType w:val="hybridMultilevel"/>
    <w:tmpl w:val="2CB6A9AE"/>
    <w:lvl w:ilvl="0" w:tplc="EB0CB57A">
      <w:start w:val="1"/>
      <w:numFmt w:val="decimal"/>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5BF04203"/>
    <w:multiLevelType w:val="hybridMultilevel"/>
    <w:tmpl w:val="4990AF6E"/>
    <w:lvl w:ilvl="0" w:tplc="F404CC8A">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3" w15:restartNumberingAfterBreak="0">
    <w:nsid w:val="62A92693"/>
    <w:multiLevelType w:val="hybridMultilevel"/>
    <w:tmpl w:val="0E8ED0BA"/>
    <w:lvl w:ilvl="0" w:tplc="EEE09E36">
      <w:start w:val="1"/>
      <w:numFmt w:val="decimal"/>
      <w:lvlText w:val="%1)"/>
      <w:lvlJc w:val="left"/>
      <w:pPr>
        <w:ind w:left="-66" w:hanging="360"/>
      </w:pPr>
      <w:rPr>
        <w:rFonts w:hint="default"/>
      </w:rPr>
    </w:lvl>
    <w:lvl w:ilvl="1" w:tplc="041A0019" w:tentative="1">
      <w:start w:val="1"/>
      <w:numFmt w:val="lowerLetter"/>
      <w:lvlText w:val="%2."/>
      <w:lvlJc w:val="left"/>
      <w:pPr>
        <w:ind w:left="654" w:hanging="360"/>
      </w:pPr>
    </w:lvl>
    <w:lvl w:ilvl="2" w:tplc="041A001B" w:tentative="1">
      <w:start w:val="1"/>
      <w:numFmt w:val="lowerRoman"/>
      <w:lvlText w:val="%3."/>
      <w:lvlJc w:val="right"/>
      <w:pPr>
        <w:ind w:left="1374" w:hanging="180"/>
      </w:pPr>
    </w:lvl>
    <w:lvl w:ilvl="3" w:tplc="041A000F" w:tentative="1">
      <w:start w:val="1"/>
      <w:numFmt w:val="decimal"/>
      <w:lvlText w:val="%4."/>
      <w:lvlJc w:val="left"/>
      <w:pPr>
        <w:ind w:left="2094" w:hanging="360"/>
      </w:pPr>
    </w:lvl>
    <w:lvl w:ilvl="4" w:tplc="041A0019" w:tentative="1">
      <w:start w:val="1"/>
      <w:numFmt w:val="lowerLetter"/>
      <w:lvlText w:val="%5."/>
      <w:lvlJc w:val="left"/>
      <w:pPr>
        <w:ind w:left="2814" w:hanging="360"/>
      </w:pPr>
    </w:lvl>
    <w:lvl w:ilvl="5" w:tplc="041A001B" w:tentative="1">
      <w:start w:val="1"/>
      <w:numFmt w:val="lowerRoman"/>
      <w:lvlText w:val="%6."/>
      <w:lvlJc w:val="right"/>
      <w:pPr>
        <w:ind w:left="3534" w:hanging="180"/>
      </w:pPr>
    </w:lvl>
    <w:lvl w:ilvl="6" w:tplc="041A000F" w:tentative="1">
      <w:start w:val="1"/>
      <w:numFmt w:val="decimal"/>
      <w:lvlText w:val="%7."/>
      <w:lvlJc w:val="left"/>
      <w:pPr>
        <w:ind w:left="4254" w:hanging="360"/>
      </w:pPr>
    </w:lvl>
    <w:lvl w:ilvl="7" w:tplc="041A0019" w:tentative="1">
      <w:start w:val="1"/>
      <w:numFmt w:val="lowerLetter"/>
      <w:lvlText w:val="%8."/>
      <w:lvlJc w:val="left"/>
      <w:pPr>
        <w:ind w:left="4974" w:hanging="360"/>
      </w:pPr>
    </w:lvl>
    <w:lvl w:ilvl="8" w:tplc="041A001B" w:tentative="1">
      <w:start w:val="1"/>
      <w:numFmt w:val="lowerRoman"/>
      <w:lvlText w:val="%9."/>
      <w:lvlJc w:val="right"/>
      <w:pPr>
        <w:ind w:left="5694" w:hanging="180"/>
      </w:pPr>
    </w:lvl>
  </w:abstractNum>
  <w:abstractNum w:abstractNumId="34" w15:restartNumberingAfterBreak="0">
    <w:nsid w:val="63115871"/>
    <w:multiLevelType w:val="hybridMultilevel"/>
    <w:tmpl w:val="AE4C4AA0"/>
    <w:lvl w:ilvl="0" w:tplc="041A0001">
      <w:start w:val="1"/>
      <w:numFmt w:val="bullet"/>
      <w:lvlText w:val=""/>
      <w:lvlJc w:val="left"/>
      <w:pPr>
        <w:ind w:left="720" w:hanging="360"/>
      </w:pPr>
      <w:rPr>
        <w:rFonts w:ascii="Symbol" w:hAnsi="Symbol" w:hint="default"/>
      </w:rPr>
    </w:lvl>
    <w:lvl w:ilvl="1" w:tplc="66EA981C">
      <w:start w:val="11"/>
      <w:numFmt w:val="bullet"/>
      <w:lvlText w:val="-"/>
      <w:lvlJc w:val="left"/>
      <w:pPr>
        <w:ind w:left="1440" w:hanging="360"/>
      </w:pPr>
      <w:rPr>
        <w:rFonts w:ascii="Times New Roman" w:eastAsia="Calibri" w:hAnsi="Times New Roman" w:cs="Times New Roman" w:hint="default"/>
      </w:rPr>
    </w:lvl>
    <w:lvl w:ilvl="2" w:tplc="041A0005" w:tentative="1">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5" w15:restartNumberingAfterBreak="0">
    <w:nsid w:val="648F1990"/>
    <w:multiLevelType w:val="hybridMultilevel"/>
    <w:tmpl w:val="BBE4CD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4FF4A44"/>
    <w:multiLevelType w:val="hybridMultilevel"/>
    <w:tmpl w:val="62EC761C"/>
    <w:lvl w:ilvl="0" w:tplc="09E6405C">
      <w:start w:val="1"/>
      <w:numFmt w:val="decimal"/>
      <w:lvlText w:val="%1."/>
      <w:lvlJc w:val="left"/>
      <w:pPr>
        <w:ind w:left="720" w:hanging="360"/>
      </w:pPr>
      <w:rPr>
        <w:rFonts w:hint="default"/>
        <w:sz w:val="24"/>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7" w15:restartNumberingAfterBreak="0">
    <w:nsid w:val="6DFC21B8"/>
    <w:multiLevelType w:val="hybridMultilevel"/>
    <w:tmpl w:val="AA9A6F9A"/>
    <w:lvl w:ilvl="0" w:tplc="041A0001">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38" w15:restartNumberingAfterBreak="0">
    <w:nsid w:val="6EE92C71"/>
    <w:multiLevelType w:val="multilevel"/>
    <w:tmpl w:val="EB2488D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78AF1D22"/>
    <w:multiLevelType w:val="hybridMultilevel"/>
    <w:tmpl w:val="18A0F2D8"/>
    <w:lvl w:ilvl="0" w:tplc="E27687AA">
      <w:start w:val="4"/>
      <w:numFmt w:val="bullet"/>
      <w:lvlText w:val="-"/>
      <w:lvlJc w:val="left"/>
      <w:pPr>
        <w:ind w:left="1065" w:hanging="360"/>
      </w:pPr>
      <w:rPr>
        <w:rFonts w:ascii="Times New Roman" w:eastAsia="Times New Roman" w:hAnsi="Times New Roman" w:cs="Times New Roman" w:hint="default"/>
        <w:color w:val="000000"/>
      </w:rPr>
    </w:lvl>
    <w:lvl w:ilvl="1" w:tplc="041A0003" w:tentative="1">
      <w:start w:val="1"/>
      <w:numFmt w:val="bullet"/>
      <w:lvlText w:val="o"/>
      <w:lvlJc w:val="left"/>
      <w:pPr>
        <w:ind w:left="1785" w:hanging="360"/>
      </w:pPr>
      <w:rPr>
        <w:rFonts w:ascii="Courier New" w:hAnsi="Courier New" w:cs="Courier New" w:hint="default"/>
      </w:rPr>
    </w:lvl>
    <w:lvl w:ilvl="2" w:tplc="041A0005" w:tentative="1">
      <w:start w:val="1"/>
      <w:numFmt w:val="bullet"/>
      <w:lvlText w:val=""/>
      <w:lvlJc w:val="left"/>
      <w:pPr>
        <w:ind w:left="2505" w:hanging="360"/>
      </w:pPr>
      <w:rPr>
        <w:rFonts w:ascii="Wingdings" w:hAnsi="Wingdings" w:hint="default"/>
      </w:rPr>
    </w:lvl>
    <w:lvl w:ilvl="3" w:tplc="041A0001" w:tentative="1">
      <w:start w:val="1"/>
      <w:numFmt w:val="bullet"/>
      <w:lvlText w:val=""/>
      <w:lvlJc w:val="left"/>
      <w:pPr>
        <w:ind w:left="3225" w:hanging="360"/>
      </w:pPr>
      <w:rPr>
        <w:rFonts w:ascii="Symbol" w:hAnsi="Symbol" w:hint="default"/>
      </w:rPr>
    </w:lvl>
    <w:lvl w:ilvl="4" w:tplc="041A0003" w:tentative="1">
      <w:start w:val="1"/>
      <w:numFmt w:val="bullet"/>
      <w:lvlText w:val="o"/>
      <w:lvlJc w:val="left"/>
      <w:pPr>
        <w:ind w:left="3945" w:hanging="360"/>
      </w:pPr>
      <w:rPr>
        <w:rFonts w:ascii="Courier New" w:hAnsi="Courier New" w:cs="Courier New" w:hint="default"/>
      </w:rPr>
    </w:lvl>
    <w:lvl w:ilvl="5" w:tplc="041A0005" w:tentative="1">
      <w:start w:val="1"/>
      <w:numFmt w:val="bullet"/>
      <w:lvlText w:val=""/>
      <w:lvlJc w:val="left"/>
      <w:pPr>
        <w:ind w:left="4665" w:hanging="360"/>
      </w:pPr>
      <w:rPr>
        <w:rFonts w:ascii="Wingdings" w:hAnsi="Wingdings" w:hint="default"/>
      </w:rPr>
    </w:lvl>
    <w:lvl w:ilvl="6" w:tplc="041A0001" w:tentative="1">
      <w:start w:val="1"/>
      <w:numFmt w:val="bullet"/>
      <w:lvlText w:val=""/>
      <w:lvlJc w:val="left"/>
      <w:pPr>
        <w:ind w:left="5385" w:hanging="360"/>
      </w:pPr>
      <w:rPr>
        <w:rFonts w:ascii="Symbol" w:hAnsi="Symbol" w:hint="default"/>
      </w:rPr>
    </w:lvl>
    <w:lvl w:ilvl="7" w:tplc="041A0003" w:tentative="1">
      <w:start w:val="1"/>
      <w:numFmt w:val="bullet"/>
      <w:lvlText w:val="o"/>
      <w:lvlJc w:val="left"/>
      <w:pPr>
        <w:ind w:left="6105" w:hanging="360"/>
      </w:pPr>
      <w:rPr>
        <w:rFonts w:ascii="Courier New" w:hAnsi="Courier New" w:cs="Courier New" w:hint="default"/>
      </w:rPr>
    </w:lvl>
    <w:lvl w:ilvl="8" w:tplc="041A0005" w:tentative="1">
      <w:start w:val="1"/>
      <w:numFmt w:val="bullet"/>
      <w:lvlText w:val=""/>
      <w:lvlJc w:val="left"/>
      <w:pPr>
        <w:ind w:left="6825" w:hanging="360"/>
      </w:pPr>
      <w:rPr>
        <w:rFonts w:ascii="Wingdings" w:hAnsi="Wingdings" w:hint="default"/>
      </w:rPr>
    </w:lvl>
  </w:abstractNum>
  <w:abstractNum w:abstractNumId="40" w15:restartNumberingAfterBreak="0">
    <w:nsid w:val="7CC32712"/>
    <w:multiLevelType w:val="hybridMultilevel"/>
    <w:tmpl w:val="51D4C63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364985069">
    <w:abstractNumId w:val="2"/>
  </w:num>
  <w:num w:numId="2" w16cid:durableId="12462480">
    <w:abstractNumId w:val="19"/>
  </w:num>
  <w:num w:numId="3" w16cid:durableId="1847089553">
    <w:abstractNumId w:val="34"/>
  </w:num>
  <w:num w:numId="4" w16cid:durableId="688146584">
    <w:abstractNumId w:val="28"/>
  </w:num>
  <w:num w:numId="5" w16cid:durableId="268776703">
    <w:abstractNumId w:val="8"/>
  </w:num>
  <w:num w:numId="6" w16cid:durableId="8727702">
    <w:abstractNumId w:val="36"/>
  </w:num>
  <w:num w:numId="7" w16cid:durableId="1409309774">
    <w:abstractNumId w:val="37"/>
  </w:num>
  <w:num w:numId="8" w16cid:durableId="9919777">
    <w:abstractNumId w:val="24"/>
  </w:num>
  <w:num w:numId="9" w16cid:durableId="1276139429">
    <w:abstractNumId w:val="12"/>
  </w:num>
  <w:num w:numId="10" w16cid:durableId="640618630">
    <w:abstractNumId w:val="17"/>
  </w:num>
  <w:num w:numId="11" w16cid:durableId="125130477">
    <w:abstractNumId w:val="26"/>
  </w:num>
  <w:num w:numId="12" w16cid:durableId="606426883">
    <w:abstractNumId w:val="0"/>
  </w:num>
  <w:num w:numId="13" w16cid:durableId="1528637179">
    <w:abstractNumId w:val="39"/>
  </w:num>
  <w:num w:numId="14" w16cid:durableId="1840151694">
    <w:abstractNumId w:val="29"/>
  </w:num>
  <w:num w:numId="15" w16cid:durableId="1608268162">
    <w:abstractNumId w:val="18"/>
  </w:num>
  <w:num w:numId="16" w16cid:durableId="1506556042">
    <w:abstractNumId w:val="10"/>
  </w:num>
  <w:num w:numId="17" w16cid:durableId="1210647596">
    <w:abstractNumId w:val="21"/>
  </w:num>
  <w:num w:numId="18" w16cid:durableId="1380087715">
    <w:abstractNumId w:val="3"/>
  </w:num>
  <w:num w:numId="19" w16cid:durableId="1646663176">
    <w:abstractNumId w:val="35"/>
  </w:num>
  <w:num w:numId="20" w16cid:durableId="1813063953">
    <w:abstractNumId w:val="31"/>
  </w:num>
  <w:num w:numId="21" w16cid:durableId="1485586597">
    <w:abstractNumId w:val="13"/>
  </w:num>
  <w:num w:numId="22" w16cid:durableId="1461875277">
    <w:abstractNumId w:val="20"/>
  </w:num>
  <w:num w:numId="23" w16cid:durableId="2143576386">
    <w:abstractNumId w:val="6"/>
  </w:num>
  <w:num w:numId="24" w16cid:durableId="1992832160">
    <w:abstractNumId w:val="38"/>
  </w:num>
  <w:num w:numId="25" w16cid:durableId="1645156880">
    <w:abstractNumId w:val="25"/>
  </w:num>
  <w:num w:numId="26" w16cid:durableId="416095161">
    <w:abstractNumId w:val="9"/>
  </w:num>
  <w:num w:numId="27" w16cid:durableId="2122995240">
    <w:abstractNumId w:val="1"/>
  </w:num>
  <w:num w:numId="28" w16cid:durableId="1233463305">
    <w:abstractNumId w:val="4"/>
  </w:num>
  <w:num w:numId="29" w16cid:durableId="1268543035">
    <w:abstractNumId w:val="15"/>
  </w:num>
  <w:num w:numId="30" w16cid:durableId="25101058">
    <w:abstractNumId w:val="22"/>
  </w:num>
  <w:num w:numId="31" w16cid:durableId="1566143703">
    <w:abstractNumId w:val="27"/>
  </w:num>
  <w:num w:numId="32" w16cid:durableId="1173648905">
    <w:abstractNumId w:val="30"/>
  </w:num>
  <w:num w:numId="33" w16cid:durableId="1339388144">
    <w:abstractNumId w:val="23"/>
  </w:num>
  <w:num w:numId="34" w16cid:durableId="1608075010">
    <w:abstractNumId w:val="14"/>
  </w:num>
  <w:num w:numId="35" w16cid:durableId="1123498169">
    <w:abstractNumId w:val="16"/>
  </w:num>
  <w:num w:numId="36" w16cid:durableId="160587879">
    <w:abstractNumId w:val="5"/>
  </w:num>
  <w:num w:numId="37" w16cid:durableId="529952674">
    <w:abstractNumId w:val="33"/>
  </w:num>
  <w:num w:numId="38" w16cid:durableId="1154493932">
    <w:abstractNumId w:val="40"/>
  </w:num>
  <w:num w:numId="39" w16cid:durableId="1640066429">
    <w:abstractNumId w:val="7"/>
  </w:num>
  <w:num w:numId="40" w16cid:durableId="1810706551">
    <w:abstractNumId w:val="32"/>
  </w:num>
  <w:num w:numId="41" w16cid:durableId="1221594577">
    <w:abstractNumId w:val="11"/>
  </w:num>
  <w:num w:numId="42" w16cid:durableId="1590967777">
    <w:abstractNumId w:val="3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documentProtection w:edit="trackedChanges"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5E21"/>
    <w:rsid w:val="000000DA"/>
    <w:rsid w:val="000016B3"/>
    <w:rsid w:val="0000299B"/>
    <w:rsid w:val="00003C44"/>
    <w:rsid w:val="00011BD2"/>
    <w:rsid w:val="000135AC"/>
    <w:rsid w:val="00013C6A"/>
    <w:rsid w:val="00013C91"/>
    <w:rsid w:val="0001407E"/>
    <w:rsid w:val="000155DA"/>
    <w:rsid w:val="00016170"/>
    <w:rsid w:val="000166C2"/>
    <w:rsid w:val="00017B6F"/>
    <w:rsid w:val="000203D8"/>
    <w:rsid w:val="0002119B"/>
    <w:rsid w:val="00021A2B"/>
    <w:rsid w:val="00022393"/>
    <w:rsid w:val="00027BD0"/>
    <w:rsid w:val="00027ED6"/>
    <w:rsid w:val="00034BCB"/>
    <w:rsid w:val="00035078"/>
    <w:rsid w:val="00035731"/>
    <w:rsid w:val="00035BAE"/>
    <w:rsid w:val="00037AA8"/>
    <w:rsid w:val="00043176"/>
    <w:rsid w:val="00043E09"/>
    <w:rsid w:val="0004446E"/>
    <w:rsid w:val="00045502"/>
    <w:rsid w:val="000457F8"/>
    <w:rsid w:val="00045D7F"/>
    <w:rsid w:val="00046160"/>
    <w:rsid w:val="00051818"/>
    <w:rsid w:val="00051A11"/>
    <w:rsid w:val="00051AF0"/>
    <w:rsid w:val="0005611A"/>
    <w:rsid w:val="00061040"/>
    <w:rsid w:val="0006445F"/>
    <w:rsid w:val="00064EFB"/>
    <w:rsid w:val="00065390"/>
    <w:rsid w:val="00066224"/>
    <w:rsid w:val="000674B5"/>
    <w:rsid w:val="000703BB"/>
    <w:rsid w:val="00070B7F"/>
    <w:rsid w:val="0007237F"/>
    <w:rsid w:val="00076011"/>
    <w:rsid w:val="00076E3F"/>
    <w:rsid w:val="00077DBE"/>
    <w:rsid w:val="0008060D"/>
    <w:rsid w:val="00080EFD"/>
    <w:rsid w:val="0008323D"/>
    <w:rsid w:val="0008383B"/>
    <w:rsid w:val="00084375"/>
    <w:rsid w:val="000843D4"/>
    <w:rsid w:val="00084666"/>
    <w:rsid w:val="00084919"/>
    <w:rsid w:val="0008505A"/>
    <w:rsid w:val="0008572A"/>
    <w:rsid w:val="00086BEF"/>
    <w:rsid w:val="0008786E"/>
    <w:rsid w:val="00090B4F"/>
    <w:rsid w:val="00090CBB"/>
    <w:rsid w:val="00090E3F"/>
    <w:rsid w:val="000913D4"/>
    <w:rsid w:val="000916FA"/>
    <w:rsid w:val="00093BA8"/>
    <w:rsid w:val="000940D6"/>
    <w:rsid w:val="00094D2A"/>
    <w:rsid w:val="00096745"/>
    <w:rsid w:val="000A0B98"/>
    <w:rsid w:val="000A32D9"/>
    <w:rsid w:val="000A33EE"/>
    <w:rsid w:val="000A33F8"/>
    <w:rsid w:val="000A76EB"/>
    <w:rsid w:val="000B1916"/>
    <w:rsid w:val="000B1B0E"/>
    <w:rsid w:val="000B20AA"/>
    <w:rsid w:val="000B2A35"/>
    <w:rsid w:val="000B2E52"/>
    <w:rsid w:val="000B45B0"/>
    <w:rsid w:val="000B5D94"/>
    <w:rsid w:val="000B6541"/>
    <w:rsid w:val="000C0368"/>
    <w:rsid w:val="000C0745"/>
    <w:rsid w:val="000C1A3D"/>
    <w:rsid w:val="000C292F"/>
    <w:rsid w:val="000C51C9"/>
    <w:rsid w:val="000C5A3B"/>
    <w:rsid w:val="000C7041"/>
    <w:rsid w:val="000C76EB"/>
    <w:rsid w:val="000D1784"/>
    <w:rsid w:val="000D707E"/>
    <w:rsid w:val="000D71CB"/>
    <w:rsid w:val="000E29D8"/>
    <w:rsid w:val="000E525B"/>
    <w:rsid w:val="000E7B88"/>
    <w:rsid w:val="000F1909"/>
    <w:rsid w:val="000F2467"/>
    <w:rsid w:val="000F27E5"/>
    <w:rsid w:val="000F2BCF"/>
    <w:rsid w:val="000F39BE"/>
    <w:rsid w:val="000F4BDF"/>
    <w:rsid w:val="000F4E0F"/>
    <w:rsid w:val="000F5924"/>
    <w:rsid w:val="000F6BB6"/>
    <w:rsid w:val="00101103"/>
    <w:rsid w:val="00101632"/>
    <w:rsid w:val="00104980"/>
    <w:rsid w:val="001049B6"/>
    <w:rsid w:val="00105155"/>
    <w:rsid w:val="001051B5"/>
    <w:rsid w:val="001054C1"/>
    <w:rsid w:val="00106128"/>
    <w:rsid w:val="00111320"/>
    <w:rsid w:val="00111E75"/>
    <w:rsid w:val="0011304D"/>
    <w:rsid w:val="001147C7"/>
    <w:rsid w:val="001149A2"/>
    <w:rsid w:val="00115A83"/>
    <w:rsid w:val="00122923"/>
    <w:rsid w:val="001232E9"/>
    <w:rsid w:val="001277AF"/>
    <w:rsid w:val="00131E2B"/>
    <w:rsid w:val="00133517"/>
    <w:rsid w:val="00134DEC"/>
    <w:rsid w:val="001357E0"/>
    <w:rsid w:val="0014038A"/>
    <w:rsid w:val="00141BBB"/>
    <w:rsid w:val="00143A00"/>
    <w:rsid w:val="001440FD"/>
    <w:rsid w:val="00146683"/>
    <w:rsid w:val="00150430"/>
    <w:rsid w:val="00151381"/>
    <w:rsid w:val="001520F1"/>
    <w:rsid w:val="0015243F"/>
    <w:rsid w:val="00153317"/>
    <w:rsid w:val="00154072"/>
    <w:rsid w:val="00154570"/>
    <w:rsid w:val="001557B3"/>
    <w:rsid w:val="001566A3"/>
    <w:rsid w:val="00156828"/>
    <w:rsid w:val="00161DBC"/>
    <w:rsid w:val="0016248D"/>
    <w:rsid w:val="00162BD3"/>
    <w:rsid w:val="00163647"/>
    <w:rsid w:val="001646D8"/>
    <w:rsid w:val="0016562E"/>
    <w:rsid w:val="0016725C"/>
    <w:rsid w:val="00167EAC"/>
    <w:rsid w:val="00170B70"/>
    <w:rsid w:val="001720AA"/>
    <w:rsid w:val="00172AB7"/>
    <w:rsid w:val="00173CF4"/>
    <w:rsid w:val="00176A29"/>
    <w:rsid w:val="00176B90"/>
    <w:rsid w:val="00177551"/>
    <w:rsid w:val="001815B5"/>
    <w:rsid w:val="00182E1E"/>
    <w:rsid w:val="001849CF"/>
    <w:rsid w:val="00184A37"/>
    <w:rsid w:val="001860FC"/>
    <w:rsid w:val="00186DE4"/>
    <w:rsid w:val="00187D8B"/>
    <w:rsid w:val="00190C11"/>
    <w:rsid w:val="00191858"/>
    <w:rsid w:val="00193AF1"/>
    <w:rsid w:val="00193EAC"/>
    <w:rsid w:val="00195247"/>
    <w:rsid w:val="00195726"/>
    <w:rsid w:val="00197056"/>
    <w:rsid w:val="00197262"/>
    <w:rsid w:val="001A0F30"/>
    <w:rsid w:val="001A1459"/>
    <w:rsid w:val="001A25E9"/>
    <w:rsid w:val="001A4BBD"/>
    <w:rsid w:val="001A64CE"/>
    <w:rsid w:val="001A736D"/>
    <w:rsid w:val="001B0F89"/>
    <w:rsid w:val="001B16E8"/>
    <w:rsid w:val="001B1F0F"/>
    <w:rsid w:val="001B68E1"/>
    <w:rsid w:val="001C0C85"/>
    <w:rsid w:val="001C159F"/>
    <w:rsid w:val="001C1F5B"/>
    <w:rsid w:val="001C36EC"/>
    <w:rsid w:val="001C4BA0"/>
    <w:rsid w:val="001C674D"/>
    <w:rsid w:val="001C7E72"/>
    <w:rsid w:val="001D0EE9"/>
    <w:rsid w:val="001D597C"/>
    <w:rsid w:val="001D654A"/>
    <w:rsid w:val="001D6E4D"/>
    <w:rsid w:val="001D7570"/>
    <w:rsid w:val="001D7F46"/>
    <w:rsid w:val="001F36DB"/>
    <w:rsid w:val="001F5F78"/>
    <w:rsid w:val="001F61E3"/>
    <w:rsid w:val="001F63C3"/>
    <w:rsid w:val="00200218"/>
    <w:rsid w:val="00200722"/>
    <w:rsid w:val="00200D40"/>
    <w:rsid w:val="00202C4E"/>
    <w:rsid w:val="002032AF"/>
    <w:rsid w:val="00203AED"/>
    <w:rsid w:val="00205D19"/>
    <w:rsid w:val="002061F9"/>
    <w:rsid w:val="00207A2C"/>
    <w:rsid w:val="00211804"/>
    <w:rsid w:val="0021329E"/>
    <w:rsid w:val="002133AA"/>
    <w:rsid w:val="0021680F"/>
    <w:rsid w:val="00221047"/>
    <w:rsid w:val="00221B2C"/>
    <w:rsid w:val="002225DE"/>
    <w:rsid w:val="00223D23"/>
    <w:rsid w:val="00223D51"/>
    <w:rsid w:val="00225077"/>
    <w:rsid w:val="0022616C"/>
    <w:rsid w:val="00227617"/>
    <w:rsid w:val="00227F54"/>
    <w:rsid w:val="0023389E"/>
    <w:rsid w:val="00234182"/>
    <w:rsid w:val="002359CD"/>
    <w:rsid w:val="00236949"/>
    <w:rsid w:val="00236B38"/>
    <w:rsid w:val="00236E77"/>
    <w:rsid w:val="00237FD5"/>
    <w:rsid w:val="00240FC4"/>
    <w:rsid w:val="0024149F"/>
    <w:rsid w:val="00243362"/>
    <w:rsid w:val="00247507"/>
    <w:rsid w:val="00250447"/>
    <w:rsid w:val="002510DC"/>
    <w:rsid w:val="002526C1"/>
    <w:rsid w:val="002530CF"/>
    <w:rsid w:val="002533DB"/>
    <w:rsid w:val="00254B0E"/>
    <w:rsid w:val="00255173"/>
    <w:rsid w:val="0025594D"/>
    <w:rsid w:val="00257E9F"/>
    <w:rsid w:val="00257F57"/>
    <w:rsid w:val="00260BCF"/>
    <w:rsid w:val="00266981"/>
    <w:rsid w:val="00267D3A"/>
    <w:rsid w:val="002730FF"/>
    <w:rsid w:val="00273A26"/>
    <w:rsid w:val="00280295"/>
    <w:rsid w:val="00280AC9"/>
    <w:rsid w:val="00281DA6"/>
    <w:rsid w:val="00281FC1"/>
    <w:rsid w:val="0028303C"/>
    <w:rsid w:val="00283F9A"/>
    <w:rsid w:val="00284039"/>
    <w:rsid w:val="00284FF4"/>
    <w:rsid w:val="00285ABF"/>
    <w:rsid w:val="00286693"/>
    <w:rsid w:val="002871B5"/>
    <w:rsid w:val="00291548"/>
    <w:rsid w:val="002952AF"/>
    <w:rsid w:val="00295AE7"/>
    <w:rsid w:val="00297780"/>
    <w:rsid w:val="002A0CB9"/>
    <w:rsid w:val="002A38B5"/>
    <w:rsid w:val="002A4F7E"/>
    <w:rsid w:val="002A6343"/>
    <w:rsid w:val="002A6EFA"/>
    <w:rsid w:val="002A7B1E"/>
    <w:rsid w:val="002B0092"/>
    <w:rsid w:val="002B0B70"/>
    <w:rsid w:val="002B1F27"/>
    <w:rsid w:val="002B483E"/>
    <w:rsid w:val="002B5CAA"/>
    <w:rsid w:val="002B7162"/>
    <w:rsid w:val="002B7448"/>
    <w:rsid w:val="002C032F"/>
    <w:rsid w:val="002C06B6"/>
    <w:rsid w:val="002C25A3"/>
    <w:rsid w:val="002C3397"/>
    <w:rsid w:val="002C360A"/>
    <w:rsid w:val="002C46D2"/>
    <w:rsid w:val="002C5893"/>
    <w:rsid w:val="002C65B9"/>
    <w:rsid w:val="002C6A6F"/>
    <w:rsid w:val="002D4AD9"/>
    <w:rsid w:val="002D55B3"/>
    <w:rsid w:val="002D6116"/>
    <w:rsid w:val="002D7D75"/>
    <w:rsid w:val="002E22A1"/>
    <w:rsid w:val="002E4674"/>
    <w:rsid w:val="002E469F"/>
    <w:rsid w:val="002E4721"/>
    <w:rsid w:val="002E4D8F"/>
    <w:rsid w:val="002E5C57"/>
    <w:rsid w:val="002F1756"/>
    <w:rsid w:val="002F27D3"/>
    <w:rsid w:val="002F5F80"/>
    <w:rsid w:val="002F63B3"/>
    <w:rsid w:val="002F66B7"/>
    <w:rsid w:val="002F745E"/>
    <w:rsid w:val="00300906"/>
    <w:rsid w:val="00300AB7"/>
    <w:rsid w:val="003018DA"/>
    <w:rsid w:val="00301F91"/>
    <w:rsid w:val="0030247C"/>
    <w:rsid w:val="003054B9"/>
    <w:rsid w:val="00306F3C"/>
    <w:rsid w:val="0031030F"/>
    <w:rsid w:val="00310A4D"/>
    <w:rsid w:val="00310E2C"/>
    <w:rsid w:val="00312A79"/>
    <w:rsid w:val="00313347"/>
    <w:rsid w:val="003138CE"/>
    <w:rsid w:val="00315835"/>
    <w:rsid w:val="003211F3"/>
    <w:rsid w:val="00321B8B"/>
    <w:rsid w:val="00322423"/>
    <w:rsid w:val="003236B6"/>
    <w:rsid w:val="00326C2A"/>
    <w:rsid w:val="00330B1C"/>
    <w:rsid w:val="00334D9E"/>
    <w:rsid w:val="00335905"/>
    <w:rsid w:val="00337EE8"/>
    <w:rsid w:val="00340EAB"/>
    <w:rsid w:val="00341055"/>
    <w:rsid w:val="00343477"/>
    <w:rsid w:val="00343743"/>
    <w:rsid w:val="00345401"/>
    <w:rsid w:val="00345B3F"/>
    <w:rsid w:val="003477CB"/>
    <w:rsid w:val="00347DD7"/>
    <w:rsid w:val="00350F77"/>
    <w:rsid w:val="00351201"/>
    <w:rsid w:val="00352AF0"/>
    <w:rsid w:val="00356E0B"/>
    <w:rsid w:val="00357220"/>
    <w:rsid w:val="00357C91"/>
    <w:rsid w:val="0036192B"/>
    <w:rsid w:val="0036253B"/>
    <w:rsid w:val="0036531C"/>
    <w:rsid w:val="00365920"/>
    <w:rsid w:val="00366189"/>
    <w:rsid w:val="00366327"/>
    <w:rsid w:val="00367BE8"/>
    <w:rsid w:val="00373772"/>
    <w:rsid w:val="0037385D"/>
    <w:rsid w:val="00374933"/>
    <w:rsid w:val="003759E5"/>
    <w:rsid w:val="00375B28"/>
    <w:rsid w:val="00380931"/>
    <w:rsid w:val="00382F90"/>
    <w:rsid w:val="003831FC"/>
    <w:rsid w:val="0038364D"/>
    <w:rsid w:val="00384C2A"/>
    <w:rsid w:val="00385F4A"/>
    <w:rsid w:val="00386CA3"/>
    <w:rsid w:val="003900F8"/>
    <w:rsid w:val="00390E02"/>
    <w:rsid w:val="00395351"/>
    <w:rsid w:val="00396E01"/>
    <w:rsid w:val="00397BA0"/>
    <w:rsid w:val="003A2500"/>
    <w:rsid w:val="003A379A"/>
    <w:rsid w:val="003A422D"/>
    <w:rsid w:val="003A43E1"/>
    <w:rsid w:val="003A4619"/>
    <w:rsid w:val="003A4C0D"/>
    <w:rsid w:val="003B12C5"/>
    <w:rsid w:val="003B1AEA"/>
    <w:rsid w:val="003B3182"/>
    <w:rsid w:val="003B37E2"/>
    <w:rsid w:val="003B6904"/>
    <w:rsid w:val="003B6B5C"/>
    <w:rsid w:val="003C0572"/>
    <w:rsid w:val="003C2195"/>
    <w:rsid w:val="003C3D3E"/>
    <w:rsid w:val="003C5D64"/>
    <w:rsid w:val="003C69AE"/>
    <w:rsid w:val="003C7EEE"/>
    <w:rsid w:val="003D149A"/>
    <w:rsid w:val="003D14D1"/>
    <w:rsid w:val="003D1514"/>
    <w:rsid w:val="003D2A48"/>
    <w:rsid w:val="003D2E5F"/>
    <w:rsid w:val="003D4E59"/>
    <w:rsid w:val="003D4FFD"/>
    <w:rsid w:val="003D6500"/>
    <w:rsid w:val="003D6D88"/>
    <w:rsid w:val="003E0FFC"/>
    <w:rsid w:val="003E1A02"/>
    <w:rsid w:val="003E253A"/>
    <w:rsid w:val="003E257B"/>
    <w:rsid w:val="003E37D9"/>
    <w:rsid w:val="003F0334"/>
    <w:rsid w:val="003F13D0"/>
    <w:rsid w:val="003F239D"/>
    <w:rsid w:val="003F26C3"/>
    <w:rsid w:val="003F2899"/>
    <w:rsid w:val="003F4B6B"/>
    <w:rsid w:val="003F5C93"/>
    <w:rsid w:val="003F6CCA"/>
    <w:rsid w:val="004016FE"/>
    <w:rsid w:val="00404231"/>
    <w:rsid w:val="004043E2"/>
    <w:rsid w:val="004047DF"/>
    <w:rsid w:val="004064F6"/>
    <w:rsid w:val="00406909"/>
    <w:rsid w:val="00406E64"/>
    <w:rsid w:val="00407594"/>
    <w:rsid w:val="00413C8E"/>
    <w:rsid w:val="00413EFB"/>
    <w:rsid w:val="00414814"/>
    <w:rsid w:val="0041514E"/>
    <w:rsid w:val="004167CE"/>
    <w:rsid w:val="00421898"/>
    <w:rsid w:val="004234EF"/>
    <w:rsid w:val="00423C5C"/>
    <w:rsid w:val="00424004"/>
    <w:rsid w:val="00424842"/>
    <w:rsid w:val="00424C63"/>
    <w:rsid w:val="00427636"/>
    <w:rsid w:val="00427C33"/>
    <w:rsid w:val="004300C2"/>
    <w:rsid w:val="0043289F"/>
    <w:rsid w:val="00432A95"/>
    <w:rsid w:val="00432E17"/>
    <w:rsid w:val="00433F9E"/>
    <w:rsid w:val="0043474B"/>
    <w:rsid w:val="00435704"/>
    <w:rsid w:val="004364D9"/>
    <w:rsid w:val="0043667E"/>
    <w:rsid w:val="004376F7"/>
    <w:rsid w:val="00443D82"/>
    <w:rsid w:val="004442C5"/>
    <w:rsid w:val="004444F7"/>
    <w:rsid w:val="00444719"/>
    <w:rsid w:val="0044563D"/>
    <w:rsid w:val="00445AC8"/>
    <w:rsid w:val="00445DD6"/>
    <w:rsid w:val="004460D3"/>
    <w:rsid w:val="004510BE"/>
    <w:rsid w:val="00451399"/>
    <w:rsid w:val="00455CA7"/>
    <w:rsid w:val="0046040E"/>
    <w:rsid w:val="00461CE5"/>
    <w:rsid w:val="00462186"/>
    <w:rsid w:val="004623C1"/>
    <w:rsid w:val="00465315"/>
    <w:rsid w:val="0046717C"/>
    <w:rsid w:val="00470E19"/>
    <w:rsid w:val="00471FF0"/>
    <w:rsid w:val="0047283A"/>
    <w:rsid w:val="00472DD2"/>
    <w:rsid w:val="00473F0C"/>
    <w:rsid w:val="00474671"/>
    <w:rsid w:val="00474FD0"/>
    <w:rsid w:val="004803EC"/>
    <w:rsid w:val="00482EF5"/>
    <w:rsid w:val="00483407"/>
    <w:rsid w:val="0048356D"/>
    <w:rsid w:val="004856EC"/>
    <w:rsid w:val="004868A9"/>
    <w:rsid w:val="00487573"/>
    <w:rsid w:val="00487608"/>
    <w:rsid w:val="00493815"/>
    <w:rsid w:val="00494031"/>
    <w:rsid w:val="00495078"/>
    <w:rsid w:val="004964B6"/>
    <w:rsid w:val="004A053C"/>
    <w:rsid w:val="004A20CD"/>
    <w:rsid w:val="004A35D5"/>
    <w:rsid w:val="004A35EA"/>
    <w:rsid w:val="004A414E"/>
    <w:rsid w:val="004B1539"/>
    <w:rsid w:val="004B32ED"/>
    <w:rsid w:val="004B43B6"/>
    <w:rsid w:val="004B4645"/>
    <w:rsid w:val="004B4B4F"/>
    <w:rsid w:val="004B4D25"/>
    <w:rsid w:val="004B4DE8"/>
    <w:rsid w:val="004B5662"/>
    <w:rsid w:val="004B5F91"/>
    <w:rsid w:val="004B639D"/>
    <w:rsid w:val="004C1449"/>
    <w:rsid w:val="004C2C05"/>
    <w:rsid w:val="004C2DC7"/>
    <w:rsid w:val="004C7FE9"/>
    <w:rsid w:val="004D066B"/>
    <w:rsid w:val="004D194D"/>
    <w:rsid w:val="004D22CE"/>
    <w:rsid w:val="004D29DD"/>
    <w:rsid w:val="004D37D8"/>
    <w:rsid w:val="004D41A3"/>
    <w:rsid w:val="004D55B2"/>
    <w:rsid w:val="004D79F6"/>
    <w:rsid w:val="004E08AD"/>
    <w:rsid w:val="004E0C04"/>
    <w:rsid w:val="004E13E7"/>
    <w:rsid w:val="004E36EC"/>
    <w:rsid w:val="004E5452"/>
    <w:rsid w:val="004E5AB0"/>
    <w:rsid w:val="004E5F26"/>
    <w:rsid w:val="004E6268"/>
    <w:rsid w:val="004E6623"/>
    <w:rsid w:val="004F07A3"/>
    <w:rsid w:val="004F10B1"/>
    <w:rsid w:val="004F1A05"/>
    <w:rsid w:val="004F1A24"/>
    <w:rsid w:val="004F74EC"/>
    <w:rsid w:val="004F773F"/>
    <w:rsid w:val="00500E5E"/>
    <w:rsid w:val="00501335"/>
    <w:rsid w:val="00502058"/>
    <w:rsid w:val="00502400"/>
    <w:rsid w:val="0050367D"/>
    <w:rsid w:val="00505F23"/>
    <w:rsid w:val="00507A25"/>
    <w:rsid w:val="0051111B"/>
    <w:rsid w:val="005128DD"/>
    <w:rsid w:val="00513E5D"/>
    <w:rsid w:val="00516058"/>
    <w:rsid w:val="00516CCF"/>
    <w:rsid w:val="00516EED"/>
    <w:rsid w:val="00522769"/>
    <w:rsid w:val="00522FC9"/>
    <w:rsid w:val="00524329"/>
    <w:rsid w:val="0052530F"/>
    <w:rsid w:val="00526ABB"/>
    <w:rsid w:val="005303E8"/>
    <w:rsid w:val="00540C7A"/>
    <w:rsid w:val="00543059"/>
    <w:rsid w:val="00544E50"/>
    <w:rsid w:val="00545CE9"/>
    <w:rsid w:val="005465B0"/>
    <w:rsid w:val="005473FA"/>
    <w:rsid w:val="005506B7"/>
    <w:rsid w:val="00551224"/>
    <w:rsid w:val="00551C96"/>
    <w:rsid w:val="0055237E"/>
    <w:rsid w:val="005555FB"/>
    <w:rsid w:val="00556F0B"/>
    <w:rsid w:val="005638E0"/>
    <w:rsid w:val="005639C7"/>
    <w:rsid w:val="00564A25"/>
    <w:rsid w:val="00565366"/>
    <w:rsid w:val="00565493"/>
    <w:rsid w:val="00566EB6"/>
    <w:rsid w:val="00572308"/>
    <w:rsid w:val="0057597C"/>
    <w:rsid w:val="00575E90"/>
    <w:rsid w:val="00576CF7"/>
    <w:rsid w:val="00577221"/>
    <w:rsid w:val="00582E3C"/>
    <w:rsid w:val="00583749"/>
    <w:rsid w:val="00585358"/>
    <w:rsid w:val="00585E30"/>
    <w:rsid w:val="005878C8"/>
    <w:rsid w:val="00587941"/>
    <w:rsid w:val="00587A2B"/>
    <w:rsid w:val="00590756"/>
    <w:rsid w:val="00590B31"/>
    <w:rsid w:val="00590EF4"/>
    <w:rsid w:val="00590F94"/>
    <w:rsid w:val="00591CA2"/>
    <w:rsid w:val="005925C5"/>
    <w:rsid w:val="005928C6"/>
    <w:rsid w:val="00593155"/>
    <w:rsid w:val="0059608E"/>
    <w:rsid w:val="00596D82"/>
    <w:rsid w:val="00597CAF"/>
    <w:rsid w:val="005A3B50"/>
    <w:rsid w:val="005A501D"/>
    <w:rsid w:val="005A78B8"/>
    <w:rsid w:val="005B03D3"/>
    <w:rsid w:val="005B17F4"/>
    <w:rsid w:val="005B1915"/>
    <w:rsid w:val="005B3B91"/>
    <w:rsid w:val="005C0BB8"/>
    <w:rsid w:val="005C3AD6"/>
    <w:rsid w:val="005C3F6E"/>
    <w:rsid w:val="005C493C"/>
    <w:rsid w:val="005C5FFE"/>
    <w:rsid w:val="005C69BB"/>
    <w:rsid w:val="005C7658"/>
    <w:rsid w:val="005C7DC5"/>
    <w:rsid w:val="005D0566"/>
    <w:rsid w:val="005D35FA"/>
    <w:rsid w:val="005D3EA8"/>
    <w:rsid w:val="005D761B"/>
    <w:rsid w:val="005E0C59"/>
    <w:rsid w:val="005E0E1D"/>
    <w:rsid w:val="005E1509"/>
    <w:rsid w:val="005E18F4"/>
    <w:rsid w:val="005E1EAF"/>
    <w:rsid w:val="005E1F78"/>
    <w:rsid w:val="005E27EE"/>
    <w:rsid w:val="005E2A59"/>
    <w:rsid w:val="005E3FE6"/>
    <w:rsid w:val="005E5A21"/>
    <w:rsid w:val="005E674E"/>
    <w:rsid w:val="005E7D98"/>
    <w:rsid w:val="005F329E"/>
    <w:rsid w:val="005F33BD"/>
    <w:rsid w:val="005F38D9"/>
    <w:rsid w:val="005F3ED6"/>
    <w:rsid w:val="005F3F28"/>
    <w:rsid w:val="005F4005"/>
    <w:rsid w:val="005F53D6"/>
    <w:rsid w:val="005F7194"/>
    <w:rsid w:val="005F77C0"/>
    <w:rsid w:val="0060005E"/>
    <w:rsid w:val="00600957"/>
    <w:rsid w:val="0060096F"/>
    <w:rsid w:val="0060322E"/>
    <w:rsid w:val="006044E0"/>
    <w:rsid w:val="00604CDC"/>
    <w:rsid w:val="00605B80"/>
    <w:rsid w:val="0060634A"/>
    <w:rsid w:val="006077B0"/>
    <w:rsid w:val="00607EE6"/>
    <w:rsid w:val="00610495"/>
    <w:rsid w:val="00610667"/>
    <w:rsid w:val="00610F12"/>
    <w:rsid w:val="00611ECD"/>
    <w:rsid w:val="00617E14"/>
    <w:rsid w:val="00620AAD"/>
    <w:rsid w:val="00621D60"/>
    <w:rsid w:val="00624816"/>
    <w:rsid w:val="00631501"/>
    <w:rsid w:val="006327D1"/>
    <w:rsid w:val="0063462B"/>
    <w:rsid w:val="00636DBC"/>
    <w:rsid w:val="00636E6E"/>
    <w:rsid w:val="00642D01"/>
    <w:rsid w:val="00643B7A"/>
    <w:rsid w:val="00645314"/>
    <w:rsid w:val="006456D6"/>
    <w:rsid w:val="00650722"/>
    <w:rsid w:val="00656E37"/>
    <w:rsid w:val="00660113"/>
    <w:rsid w:val="00660745"/>
    <w:rsid w:val="0066108B"/>
    <w:rsid w:val="0066358A"/>
    <w:rsid w:val="00664717"/>
    <w:rsid w:val="0066658C"/>
    <w:rsid w:val="006728A4"/>
    <w:rsid w:val="006739C7"/>
    <w:rsid w:val="006741AE"/>
    <w:rsid w:val="00675DBE"/>
    <w:rsid w:val="00676266"/>
    <w:rsid w:val="0067633C"/>
    <w:rsid w:val="006804B2"/>
    <w:rsid w:val="00680F32"/>
    <w:rsid w:val="00682990"/>
    <w:rsid w:val="00683239"/>
    <w:rsid w:val="0068335C"/>
    <w:rsid w:val="006837AE"/>
    <w:rsid w:val="0068582E"/>
    <w:rsid w:val="00686400"/>
    <w:rsid w:val="00686B3D"/>
    <w:rsid w:val="0068785A"/>
    <w:rsid w:val="0069085C"/>
    <w:rsid w:val="00690A12"/>
    <w:rsid w:val="00690BF6"/>
    <w:rsid w:val="0069595F"/>
    <w:rsid w:val="00696A1B"/>
    <w:rsid w:val="00697064"/>
    <w:rsid w:val="006A0BF0"/>
    <w:rsid w:val="006A0C71"/>
    <w:rsid w:val="006A261D"/>
    <w:rsid w:val="006A2E24"/>
    <w:rsid w:val="006A2F1C"/>
    <w:rsid w:val="006A30BC"/>
    <w:rsid w:val="006A4AEB"/>
    <w:rsid w:val="006A5954"/>
    <w:rsid w:val="006A66E4"/>
    <w:rsid w:val="006B05A2"/>
    <w:rsid w:val="006B1448"/>
    <w:rsid w:val="006B2668"/>
    <w:rsid w:val="006B35A2"/>
    <w:rsid w:val="006C2A9B"/>
    <w:rsid w:val="006C2BD4"/>
    <w:rsid w:val="006C33F9"/>
    <w:rsid w:val="006C3B96"/>
    <w:rsid w:val="006C40F3"/>
    <w:rsid w:val="006C4795"/>
    <w:rsid w:val="006C7743"/>
    <w:rsid w:val="006D0C8F"/>
    <w:rsid w:val="006D21DE"/>
    <w:rsid w:val="006D2841"/>
    <w:rsid w:val="006D3083"/>
    <w:rsid w:val="006D31FB"/>
    <w:rsid w:val="006D703E"/>
    <w:rsid w:val="006E39C3"/>
    <w:rsid w:val="006E43F0"/>
    <w:rsid w:val="006E67A6"/>
    <w:rsid w:val="006E6AC5"/>
    <w:rsid w:val="006E739F"/>
    <w:rsid w:val="006F08E2"/>
    <w:rsid w:val="006F49B0"/>
    <w:rsid w:val="006F520D"/>
    <w:rsid w:val="006F63DD"/>
    <w:rsid w:val="006F6D05"/>
    <w:rsid w:val="00701A95"/>
    <w:rsid w:val="00701FB0"/>
    <w:rsid w:val="00703C25"/>
    <w:rsid w:val="00706BEB"/>
    <w:rsid w:val="007076FB"/>
    <w:rsid w:val="00714D90"/>
    <w:rsid w:val="00716C99"/>
    <w:rsid w:val="00717575"/>
    <w:rsid w:val="007200A2"/>
    <w:rsid w:val="007217FE"/>
    <w:rsid w:val="00723A85"/>
    <w:rsid w:val="00724399"/>
    <w:rsid w:val="007276A5"/>
    <w:rsid w:val="007300D6"/>
    <w:rsid w:val="007315A3"/>
    <w:rsid w:val="00732B01"/>
    <w:rsid w:val="007427C8"/>
    <w:rsid w:val="007445DB"/>
    <w:rsid w:val="00744624"/>
    <w:rsid w:val="007461B4"/>
    <w:rsid w:val="00747058"/>
    <w:rsid w:val="00750076"/>
    <w:rsid w:val="007506C7"/>
    <w:rsid w:val="00753E89"/>
    <w:rsid w:val="007540A7"/>
    <w:rsid w:val="00754FEB"/>
    <w:rsid w:val="0075666E"/>
    <w:rsid w:val="007570B6"/>
    <w:rsid w:val="00757CD3"/>
    <w:rsid w:val="00761661"/>
    <w:rsid w:val="00761C02"/>
    <w:rsid w:val="0076244A"/>
    <w:rsid w:val="00763BBC"/>
    <w:rsid w:val="00764FE2"/>
    <w:rsid w:val="00766507"/>
    <w:rsid w:val="00771206"/>
    <w:rsid w:val="00773D1B"/>
    <w:rsid w:val="00774238"/>
    <w:rsid w:val="00775CA5"/>
    <w:rsid w:val="007767AE"/>
    <w:rsid w:val="00777899"/>
    <w:rsid w:val="00777E6C"/>
    <w:rsid w:val="00780AB9"/>
    <w:rsid w:val="0078164A"/>
    <w:rsid w:val="00783803"/>
    <w:rsid w:val="0078445B"/>
    <w:rsid w:val="007867EA"/>
    <w:rsid w:val="00786D95"/>
    <w:rsid w:val="00790A51"/>
    <w:rsid w:val="00791BB6"/>
    <w:rsid w:val="00792BBB"/>
    <w:rsid w:val="007945CC"/>
    <w:rsid w:val="00795D54"/>
    <w:rsid w:val="00797A0C"/>
    <w:rsid w:val="007A0356"/>
    <w:rsid w:val="007A2E75"/>
    <w:rsid w:val="007A5D76"/>
    <w:rsid w:val="007B0B0F"/>
    <w:rsid w:val="007B1A34"/>
    <w:rsid w:val="007B28B5"/>
    <w:rsid w:val="007B2A8B"/>
    <w:rsid w:val="007B471B"/>
    <w:rsid w:val="007B4919"/>
    <w:rsid w:val="007B7B1C"/>
    <w:rsid w:val="007C019C"/>
    <w:rsid w:val="007C2C7E"/>
    <w:rsid w:val="007C316E"/>
    <w:rsid w:val="007C3991"/>
    <w:rsid w:val="007C694A"/>
    <w:rsid w:val="007C6EE5"/>
    <w:rsid w:val="007D0032"/>
    <w:rsid w:val="007D0710"/>
    <w:rsid w:val="007D1FA4"/>
    <w:rsid w:val="007D5213"/>
    <w:rsid w:val="007E02C5"/>
    <w:rsid w:val="007E0551"/>
    <w:rsid w:val="007E1815"/>
    <w:rsid w:val="007E1A7D"/>
    <w:rsid w:val="007E57A7"/>
    <w:rsid w:val="007E5D59"/>
    <w:rsid w:val="007E6ECB"/>
    <w:rsid w:val="007F2B9D"/>
    <w:rsid w:val="007F3D22"/>
    <w:rsid w:val="007F5AB1"/>
    <w:rsid w:val="007F64DF"/>
    <w:rsid w:val="007F7187"/>
    <w:rsid w:val="008012D1"/>
    <w:rsid w:val="00801811"/>
    <w:rsid w:val="008018BB"/>
    <w:rsid w:val="00801CB6"/>
    <w:rsid w:val="0080203B"/>
    <w:rsid w:val="00803E02"/>
    <w:rsid w:val="0080677B"/>
    <w:rsid w:val="008109FC"/>
    <w:rsid w:val="0081454C"/>
    <w:rsid w:val="00815427"/>
    <w:rsid w:val="00817B03"/>
    <w:rsid w:val="00820F28"/>
    <w:rsid w:val="008226A3"/>
    <w:rsid w:val="008226CA"/>
    <w:rsid w:val="008227D5"/>
    <w:rsid w:val="0082335C"/>
    <w:rsid w:val="00826D44"/>
    <w:rsid w:val="00827011"/>
    <w:rsid w:val="008316C0"/>
    <w:rsid w:val="00831838"/>
    <w:rsid w:val="00832827"/>
    <w:rsid w:val="008329F6"/>
    <w:rsid w:val="00833109"/>
    <w:rsid w:val="008336E6"/>
    <w:rsid w:val="008343BA"/>
    <w:rsid w:val="00834FAA"/>
    <w:rsid w:val="0083532B"/>
    <w:rsid w:val="008368AB"/>
    <w:rsid w:val="00836A5B"/>
    <w:rsid w:val="00836CE1"/>
    <w:rsid w:val="00840D16"/>
    <w:rsid w:val="00841BE3"/>
    <w:rsid w:val="00842606"/>
    <w:rsid w:val="008431C8"/>
    <w:rsid w:val="008443CC"/>
    <w:rsid w:val="00846512"/>
    <w:rsid w:val="00850178"/>
    <w:rsid w:val="008513B5"/>
    <w:rsid w:val="00852255"/>
    <w:rsid w:val="008554F3"/>
    <w:rsid w:val="008565D7"/>
    <w:rsid w:val="00856AD5"/>
    <w:rsid w:val="00856D92"/>
    <w:rsid w:val="008576C9"/>
    <w:rsid w:val="00860AEC"/>
    <w:rsid w:val="008650CD"/>
    <w:rsid w:val="00865AD4"/>
    <w:rsid w:val="00865B0C"/>
    <w:rsid w:val="00865E21"/>
    <w:rsid w:val="00867099"/>
    <w:rsid w:val="00870F57"/>
    <w:rsid w:val="00871FA3"/>
    <w:rsid w:val="00872AAD"/>
    <w:rsid w:val="0087532B"/>
    <w:rsid w:val="00875916"/>
    <w:rsid w:val="00875D33"/>
    <w:rsid w:val="0088162E"/>
    <w:rsid w:val="00881745"/>
    <w:rsid w:val="00882030"/>
    <w:rsid w:val="00883E09"/>
    <w:rsid w:val="00883F82"/>
    <w:rsid w:val="00884BCB"/>
    <w:rsid w:val="0088780F"/>
    <w:rsid w:val="0088787C"/>
    <w:rsid w:val="008931B4"/>
    <w:rsid w:val="00896397"/>
    <w:rsid w:val="008971AE"/>
    <w:rsid w:val="008A05B6"/>
    <w:rsid w:val="008A410D"/>
    <w:rsid w:val="008A4823"/>
    <w:rsid w:val="008A507F"/>
    <w:rsid w:val="008A6828"/>
    <w:rsid w:val="008B1F0F"/>
    <w:rsid w:val="008B314A"/>
    <w:rsid w:val="008B498F"/>
    <w:rsid w:val="008B5CF0"/>
    <w:rsid w:val="008C0238"/>
    <w:rsid w:val="008C0369"/>
    <w:rsid w:val="008C0B57"/>
    <w:rsid w:val="008C1CB7"/>
    <w:rsid w:val="008C24CF"/>
    <w:rsid w:val="008C2D68"/>
    <w:rsid w:val="008C7642"/>
    <w:rsid w:val="008C7A70"/>
    <w:rsid w:val="008D00CD"/>
    <w:rsid w:val="008D21D8"/>
    <w:rsid w:val="008D2A1D"/>
    <w:rsid w:val="008D2A4E"/>
    <w:rsid w:val="008D3C7F"/>
    <w:rsid w:val="008D4198"/>
    <w:rsid w:val="008D52BE"/>
    <w:rsid w:val="008E0965"/>
    <w:rsid w:val="008E2818"/>
    <w:rsid w:val="008E4ED5"/>
    <w:rsid w:val="008E592F"/>
    <w:rsid w:val="008E7B8D"/>
    <w:rsid w:val="008F0F60"/>
    <w:rsid w:val="008F1F20"/>
    <w:rsid w:val="008F3F8C"/>
    <w:rsid w:val="008F520E"/>
    <w:rsid w:val="008F6228"/>
    <w:rsid w:val="008F65FA"/>
    <w:rsid w:val="008F7445"/>
    <w:rsid w:val="008F7973"/>
    <w:rsid w:val="00900F3F"/>
    <w:rsid w:val="00902040"/>
    <w:rsid w:val="0090216B"/>
    <w:rsid w:val="009042CB"/>
    <w:rsid w:val="009056E5"/>
    <w:rsid w:val="00905952"/>
    <w:rsid w:val="00906B1F"/>
    <w:rsid w:val="009119FA"/>
    <w:rsid w:val="00911EF6"/>
    <w:rsid w:val="00913B47"/>
    <w:rsid w:val="00916FD0"/>
    <w:rsid w:val="00920FA3"/>
    <w:rsid w:val="00921280"/>
    <w:rsid w:val="00924852"/>
    <w:rsid w:val="009251A8"/>
    <w:rsid w:val="00930116"/>
    <w:rsid w:val="00931DAF"/>
    <w:rsid w:val="00932225"/>
    <w:rsid w:val="0093327D"/>
    <w:rsid w:val="009333CC"/>
    <w:rsid w:val="00934749"/>
    <w:rsid w:val="0093478E"/>
    <w:rsid w:val="00934BA8"/>
    <w:rsid w:val="00940D5E"/>
    <w:rsid w:val="00942165"/>
    <w:rsid w:val="009425D8"/>
    <w:rsid w:val="00943353"/>
    <w:rsid w:val="009436D0"/>
    <w:rsid w:val="00945027"/>
    <w:rsid w:val="00945679"/>
    <w:rsid w:val="00947370"/>
    <w:rsid w:val="009504D1"/>
    <w:rsid w:val="009539B9"/>
    <w:rsid w:val="00953AF9"/>
    <w:rsid w:val="009541D1"/>
    <w:rsid w:val="0095463A"/>
    <w:rsid w:val="0095466E"/>
    <w:rsid w:val="00957A4F"/>
    <w:rsid w:val="009601FF"/>
    <w:rsid w:val="0096066E"/>
    <w:rsid w:val="00960715"/>
    <w:rsid w:val="00960AB7"/>
    <w:rsid w:val="00960EBD"/>
    <w:rsid w:val="0096106A"/>
    <w:rsid w:val="00962EFE"/>
    <w:rsid w:val="00963679"/>
    <w:rsid w:val="009640AC"/>
    <w:rsid w:val="00966ECF"/>
    <w:rsid w:val="0096785F"/>
    <w:rsid w:val="009707E0"/>
    <w:rsid w:val="00970CA7"/>
    <w:rsid w:val="00971D69"/>
    <w:rsid w:val="009724ED"/>
    <w:rsid w:val="00974019"/>
    <w:rsid w:val="00974329"/>
    <w:rsid w:val="00974927"/>
    <w:rsid w:val="00976837"/>
    <w:rsid w:val="009776DD"/>
    <w:rsid w:val="00980E74"/>
    <w:rsid w:val="00980F38"/>
    <w:rsid w:val="0098164C"/>
    <w:rsid w:val="0098314E"/>
    <w:rsid w:val="00983463"/>
    <w:rsid w:val="00986D85"/>
    <w:rsid w:val="00991E96"/>
    <w:rsid w:val="00993803"/>
    <w:rsid w:val="00997F12"/>
    <w:rsid w:val="009A2467"/>
    <w:rsid w:val="009A2F88"/>
    <w:rsid w:val="009A4524"/>
    <w:rsid w:val="009A4B89"/>
    <w:rsid w:val="009A50E3"/>
    <w:rsid w:val="009A568B"/>
    <w:rsid w:val="009A6099"/>
    <w:rsid w:val="009A6835"/>
    <w:rsid w:val="009A7379"/>
    <w:rsid w:val="009A7A49"/>
    <w:rsid w:val="009B4904"/>
    <w:rsid w:val="009B7370"/>
    <w:rsid w:val="009C32B2"/>
    <w:rsid w:val="009C5411"/>
    <w:rsid w:val="009C556D"/>
    <w:rsid w:val="009D13B9"/>
    <w:rsid w:val="009D54BB"/>
    <w:rsid w:val="009D5FF9"/>
    <w:rsid w:val="009D634A"/>
    <w:rsid w:val="009E02B5"/>
    <w:rsid w:val="009E3386"/>
    <w:rsid w:val="009E6D0C"/>
    <w:rsid w:val="009F107B"/>
    <w:rsid w:val="009F1349"/>
    <w:rsid w:val="009F13FE"/>
    <w:rsid w:val="009F2EF3"/>
    <w:rsid w:val="009F74E2"/>
    <w:rsid w:val="00A0133F"/>
    <w:rsid w:val="00A02232"/>
    <w:rsid w:val="00A022E0"/>
    <w:rsid w:val="00A02F6B"/>
    <w:rsid w:val="00A041D9"/>
    <w:rsid w:val="00A06641"/>
    <w:rsid w:val="00A06657"/>
    <w:rsid w:val="00A069F9"/>
    <w:rsid w:val="00A06C77"/>
    <w:rsid w:val="00A11A84"/>
    <w:rsid w:val="00A162BB"/>
    <w:rsid w:val="00A175C6"/>
    <w:rsid w:val="00A17E5B"/>
    <w:rsid w:val="00A203E2"/>
    <w:rsid w:val="00A206BA"/>
    <w:rsid w:val="00A210B9"/>
    <w:rsid w:val="00A2242A"/>
    <w:rsid w:val="00A226CD"/>
    <w:rsid w:val="00A2368C"/>
    <w:rsid w:val="00A24656"/>
    <w:rsid w:val="00A247D2"/>
    <w:rsid w:val="00A25EB5"/>
    <w:rsid w:val="00A2602A"/>
    <w:rsid w:val="00A26B28"/>
    <w:rsid w:val="00A273C0"/>
    <w:rsid w:val="00A31670"/>
    <w:rsid w:val="00A3187F"/>
    <w:rsid w:val="00A32AB0"/>
    <w:rsid w:val="00A332A2"/>
    <w:rsid w:val="00A3722C"/>
    <w:rsid w:val="00A37C70"/>
    <w:rsid w:val="00A40EEC"/>
    <w:rsid w:val="00A41A90"/>
    <w:rsid w:val="00A42220"/>
    <w:rsid w:val="00A42FFB"/>
    <w:rsid w:val="00A43580"/>
    <w:rsid w:val="00A43A48"/>
    <w:rsid w:val="00A44571"/>
    <w:rsid w:val="00A459DD"/>
    <w:rsid w:val="00A47006"/>
    <w:rsid w:val="00A4712E"/>
    <w:rsid w:val="00A5218D"/>
    <w:rsid w:val="00A52C50"/>
    <w:rsid w:val="00A54B3B"/>
    <w:rsid w:val="00A56F4D"/>
    <w:rsid w:val="00A61808"/>
    <w:rsid w:val="00A62066"/>
    <w:rsid w:val="00A65FDA"/>
    <w:rsid w:val="00A6760F"/>
    <w:rsid w:val="00A7011A"/>
    <w:rsid w:val="00A71090"/>
    <w:rsid w:val="00A7333A"/>
    <w:rsid w:val="00A751ED"/>
    <w:rsid w:val="00A761F3"/>
    <w:rsid w:val="00A77E6A"/>
    <w:rsid w:val="00A8047F"/>
    <w:rsid w:val="00A8092A"/>
    <w:rsid w:val="00A81CC0"/>
    <w:rsid w:val="00A8322C"/>
    <w:rsid w:val="00A83A6E"/>
    <w:rsid w:val="00A84A87"/>
    <w:rsid w:val="00A87FA2"/>
    <w:rsid w:val="00A912BC"/>
    <w:rsid w:val="00A928F0"/>
    <w:rsid w:val="00A92D81"/>
    <w:rsid w:val="00A9311B"/>
    <w:rsid w:val="00A96DC1"/>
    <w:rsid w:val="00A97C9C"/>
    <w:rsid w:val="00AA3CAA"/>
    <w:rsid w:val="00AA427A"/>
    <w:rsid w:val="00AA6487"/>
    <w:rsid w:val="00AB06AA"/>
    <w:rsid w:val="00AB0E48"/>
    <w:rsid w:val="00AB294E"/>
    <w:rsid w:val="00AB4CCA"/>
    <w:rsid w:val="00AB5003"/>
    <w:rsid w:val="00AB5F18"/>
    <w:rsid w:val="00AB67FC"/>
    <w:rsid w:val="00AB7586"/>
    <w:rsid w:val="00AC1138"/>
    <w:rsid w:val="00AC30BD"/>
    <w:rsid w:val="00AC5424"/>
    <w:rsid w:val="00AC70F4"/>
    <w:rsid w:val="00AC76DB"/>
    <w:rsid w:val="00AC788C"/>
    <w:rsid w:val="00AD0469"/>
    <w:rsid w:val="00AD327B"/>
    <w:rsid w:val="00AD40A6"/>
    <w:rsid w:val="00AD5EF9"/>
    <w:rsid w:val="00AE0223"/>
    <w:rsid w:val="00AE0FBD"/>
    <w:rsid w:val="00AE4640"/>
    <w:rsid w:val="00AF065B"/>
    <w:rsid w:val="00AF0F53"/>
    <w:rsid w:val="00AF2C78"/>
    <w:rsid w:val="00AF3468"/>
    <w:rsid w:val="00AF36A7"/>
    <w:rsid w:val="00AF4F85"/>
    <w:rsid w:val="00AF5C8A"/>
    <w:rsid w:val="00AF5E1F"/>
    <w:rsid w:val="00B00479"/>
    <w:rsid w:val="00B00A46"/>
    <w:rsid w:val="00B02075"/>
    <w:rsid w:val="00B0279C"/>
    <w:rsid w:val="00B03385"/>
    <w:rsid w:val="00B0758B"/>
    <w:rsid w:val="00B077DB"/>
    <w:rsid w:val="00B10679"/>
    <w:rsid w:val="00B10EAF"/>
    <w:rsid w:val="00B135C6"/>
    <w:rsid w:val="00B147D0"/>
    <w:rsid w:val="00B22A1E"/>
    <w:rsid w:val="00B23FFB"/>
    <w:rsid w:val="00B243D1"/>
    <w:rsid w:val="00B2571F"/>
    <w:rsid w:val="00B30DD5"/>
    <w:rsid w:val="00B31AC5"/>
    <w:rsid w:val="00B37F7A"/>
    <w:rsid w:val="00B404E6"/>
    <w:rsid w:val="00B4091B"/>
    <w:rsid w:val="00B411B5"/>
    <w:rsid w:val="00B41AD7"/>
    <w:rsid w:val="00B449B9"/>
    <w:rsid w:val="00B45414"/>
    <w:rsid w:val="00B4707E"/>
    <w:rsid w:val="00B47BC9"/>
    <w:rsid w:val="00B505E0"/>
    <w:rsid w:val="00B5390E"/>
    <w:rsid w:val="00B562CC"/>
    <w:rsid w:val="00B56743"/>
    <w:rsid w:val="00B57010"/>
    <w:rsid w:val="00B60412"/>
    <w:rsid w:val="00B6260B"/>
    <w:rsid w:val="00B64D38"/>
    <w:rsid w:val="00B71DC8"/>
    <w:rsid w:val="00B730C8"/>
    <w:rsid w:val="00B733C7"/>
    <w:rsid w:val="00B735B7"/>
    <w:rsid w:val="00B737C2"/>
    <w:rsid w:val="00B73DF3"/>
    <w:rsid w:val="00B75F15"/>
    <w:rsid w:val="00B77B5B"/>
    <w:rsid w:val="00B77E8C"/>
    <w:rsid w:val="00B83BD5"/>
    <w:rsid w:val="00B83E34"/>
    <w:rsid w:val="00B8589D"/>
    <w:rsid w:val="00B87E6E"/>
    <w:rsid w:val="00B9017C"/>
    <w:rsid w:val="00B91003"/>
    <w:rsid w:val="00B94D06"/>
    <w:rsid w:val="00B959C0"/>
    <w:rsid w:val="00B95B4A"/>
    <w:rsid w:val="00B97034"/>
    <w:rsid w:val="00B97BF4"/>
    <w:rsid w:val="00BA0044"/>
    <w:rsid w:val="00BA40BF"/>
    <w:rsid w:val="00BA5B15"/>
    <w:rsid w:val="00BB0D29"/>
    <w:rsid w:val="00BB18D4"/>
    <w:rsid w:val="00BB1EAE"/>
    <w:rsid w:val="00BB285B"/>
    <w:rsid w:val="00BB361A"/>
    <w:rsid w:val="00BB397F"/>
    <w:rsid w:val="00BB7722"/>
    <w:rsid w:val="00BB7DFC"/>
    <w:rsid w:val="00BC01D2"/>
    <w:rsid w:val="00BC0B5A"/>
    <w:rsid w:val="00BC17B6"/>
    <w:rsid w:val="00BC21ED"/>
    <w:rsid w:val="00BC4617"/>
    <w:rsid w:val="00BC69C2"/>
    <w:rsid w:val="00BD0C3F"/>
    <w:rsid w:val="00BD3AD4"/>
    <w:rsid w:val="00BD5010"/>
    <w:rsid w:val="00BD7610"/>
    <w:rsid w:val="00BE0DC6"/>
    <w:rsid w:val="00BE22DC"/>
    <w:rsid w:val="00BE2784"/>
    <w:rsid w:val="00BE3A87"/>
    <w:rsid w:val="00BE4846"/>
    <w:rsid w:val="00BE4D8B"/>
    <w:rsid w:val="00BE52D9"/>
    <w:rsid w:val="00BE564B"/>
    <w:rsid w:val="00BF0DBA"/>
    <w:rsid w:val="00BF2602"/>
    <w:rsid w:val="00BF3113"/>
    <w:rsid w:val="00BF42A8"/>
    <w:rsid w:val="00BF66E3"/>
    <w:rsid w:val="00BF68EB"/>
    <w:rsid w:val="00BF7527"/>
    <w:rsid w:val="00C02AC4"/>
    <w:rsid w:val="00C03DCA"/>
    <w:rsid w:val="00C04435"/>
    <w:rsid w:val="00C05532"/>
    <w:rsid w:val="00C05D9D"/>
    <w:rsid w:val="00C11268"/>
    <w:rsid w:val="00C11B81"/>
    <w:rsid w:val="00C1338B"/>
    <w:rsid w:val="00C137AD"/>
    <w:rsid w:val="00C13ED5"/>
    <w:rsid w:val="00C15B51"/>
    <w:rsid w:val="00C15D1C"/>
    <w:rsid w:val="00C177E0"/>
    <w:rsid w:val="00C17CF0"/>
    <w:rsid w:val="00C2038A"/>
    <w:rsid w:val="00C210D4"/>
    <w:rsid w:val="00C24FE4"/>
    <w:rsid w:val="00C3160D"/>
    <w:rsid w:val="00C324EC"/>
    <w:rsid w:val="00C33DBD"/>
    <w:rsid w:val="00C35650"/>
    <w:rsid w:val="00C370F2"/>
    <w:rsid w:val="00C37F2A"/>
    <w:rsid w:val="00C40227"/>
    <w:rsid w:val="00C41DD5"/>
    <w:rsid w:val="00C440D7"/>
    <w:rsid w:val="00C45398"/>
    <w:rsid w:val="00C47600"/>
    <w:rsid w:val="00C51213"/>
    <w:rsid w:val="00C52FAD"/>
    <w:rsid w:val="00C563E0"/>
    <w:rsid w:val="00C568E8"/>
    <w:rsid w:val="00C57127"/>
    <w:rsid w:val="00C571B3"/>
    <w:rsid w:val="00C61341"/>
    <w:rsid w:val="00C674C0"/>
    <w:rsid w:val="00C73283"/>
    <w:rsid w:val="00C77785"/>
    <w:rsid w:val="00C81ECA"/>
    <w:rsid w:val="00C8296D"/>
    <w:rsid w:val="00C82D63"/>
    <w:rsid w:val="00C83B55"/>
    <w:rsid w:val="00C84C2F"/>
    <w:rsid w:val="00C85178"/>
    <w:rsid w:val="00C87E14"/>
    <w:rsid w:val="00C9029A"/>
    <w:rsid w:val="00C9029F"/>
    <w:rsid w:val="00C949F0"/>
    <w:rsid w:val="00C9514D"/>
    <w:rsid w:val="00C951B8"/>
    <w:rsid w:val="00C95258"/>
    <w:rsid w:val="00C9593C"/>
    <w:rsid w:val="00C9686F"/>
    <w:rsid w:val="00CA0CDA"/>
    <w:rsid w:val="00CA1B7B"/>
    <w:rsid w:val="00CA39B3"/>
    <w:rsid w:val="00CA3BE0"/>
    <w:rsid w:val="00CA4875"/>
    <w:rsid w:val="00CA51DB"/>
    <w:rsid w:val="00CB7325"/>
    <w:rsid w:val="00CC096D"/>
    <w:rsid w:val="00CC154C"/>
    <w:rsid w:val="00CC272F"/>
    <w:rsid w:val="00CC3917"/>
    <w:rsid w:val="00CC3D2E"/>
    <w:rsid w:val="00CC5EC6"/>
    <w:rsid w:val="00CD0633"/>
    <w:rsid w:val="00CD393F"/>
    <w:rsid w:val="00CD3D4E"/>
    <w:rsid w:val="00CD407B"/>
    <w:rsid w:val="00CD6BAD"/>
    <w:rsid w:val="00CD6C3E"/>
    <w:rsid w:val="00CD7875"/>
    <w:rsid w:val="00CE148B"/>
    <w:rsid w:val="00CE2A54"/>
    <w:rsid w:val="00CE3FED"/>
    <w:rsid w:val="00CE480C"/>
    <w:rsid w:val="00CE5A4D"/>
    <w:rsid w:val="00CE6A49"/>
    <w:rsid w:val="00CF24B0"/>
    <w:rsid w:val="00CF2F85"/>
    <w:rsid w:val="00CF3F20"/>
    <w:rsid w:val="00CF6853"/>
    <w:rsid w:val="00CF7CAC"/>
    <w:rsid w:val="00D01CF5"/>
    <w:rsid w:val="00D03570"/>
    <w:rsid w:val="00D05E20"/>
    <w:rsid w:val="00D06943"/>
    <w:rsid w:val="00D06A65"/>
    <w:rsid w:val="00D07206"/>
    <w:rsid w:val="00D0790F"/>
    <w:rsid w:val="00D079A5"/>
    <w:rsid w:val="00D11821"/>
    <w:rsid w:val="00D12B02"/>
    <w:rsid w:val="00D160DA"/>
    <w:rsid w:val="00D16B59"/>
    <w:rsid w:val="00D175CF"/>
    <w:rsid w:val="00D17A1C"/>
    <w:rsid w:val="00D21EB1"/>
    <w:rsid w:val="00D245D7"/>
    <w:rsid w:val="00D2481C"/>
    <w:rsid w:val="00D26B7C"/>
    <w:rsid w:val="00D26C3B"/>
    <w:rsid w:val="00D27491"/>
    <w:rsid w:val="00D317C4"/>
    <w:rsid w:val="00D3233C"/>
    <w:rsid w:val="00D333AB"/>
    <w:rsid w:val="00D333B9"/>
    <w:rsid w:val="00D33F90"/>
    <w:rsid w:val="00D3493E"/>
    <w:rsid w:val="00D3553C"/>
    <w:rsid w:val="00D3646A"/>
    <w:rsid w:val="00D37BCE"/>
    <w:rsid w:val="00D37C8F"/>
    <w:rsid w:val="00D37E9E"/>
    <w:rsid w:val="00D432CE"/>
    <w:rsid w:val="00D458AE"/>
    <w:rsid w:val="00D4594C"/>
    <w:rsid w:val="00D4684E"/>
    <w:rsid w:val="00D478BF"/>
    <w:rsid w:val="00D5274A"/>
    <w:rsid w:val="00D52EAC"/>
    <w:rsid w:val="00D54265"/>
    <w:rsid w:val="00D542C2"/>
    <w:rsid w:val="00D542E7"/>
    <w:rsid w:val="00D56FD6"/>
    <w:rsid w:val="00D57F16"/>
    <w:rsid w:val="00D6250B"/>
    <w:rsid w:val="00D6250F"/>
    <w:rsid w:val="00D6699E"/>
    <w:rsid w:val="00D66A9C"/>
    <w:rsid w:val="00D72A03"/>
    <w:rsid w:val="00D72FEF"/>
    <w:rsid w:val="00D75CA5"/>
    <w:rsid w:val="00D75D74"/>
    <w:rsid w:val="00D76930"/>
    <w:rsid w:val="00D77522"/>
    <w:rsid w:val="00D81065"/>
    <w:rsid w:val="00D81CD0"/>
    <w:rsid w:val="00D84912"/>
    <w:rsid w:val="00D84A62"/>
    <w:rsid w:val="00D84BF3"/>
    <w:rsid w:val="00D8784F"/>
    <w:rsid w:val="00D87AB6"/>
    <w:rsid w:val="00D90820"/>
    <w:rsid w:val="00D91799"/>
    <w:rsid w:val="00D93152"/>
    <w:rsid w:val="00DA0A26"/>
    <w:rsid w:val="00DA1248"/>
    <w:rsid w:val="00DA167D"/>
    <w:rsid w:val="00DA3088"/>
    <w:rsid w:val="00DA3F25"/>
    <w:rsid w:val="00DA6DEE"/>
    <w:rsid w:val="00DA7AA3"/>
    <w:rsid w:val="00DB2C9D"/>
    <w:rsid w:val="00DB34B4"/>
    <w:rsid w:val="00DB437F"/>
    <w:rsid w:val="00DB66C1"/>
    <w:rsid w:val="00DC0669"/>
    <w:rsid w:val="00DC1A7F"/>
    <w:rsid w:val="00DC41F8"/>
    <w:rsid w:val="00DC5187"/>
    <w:rsid w:val="00DC6AFE"/>
    <w:rsid w:val="00DD0ACD"/>
    <w:rsid w:val="00DD0B68"/>
    <w:rsid w:val="00DD1409"/>
    <w:rsid w:val="00DD2DEF"/>
    <w:rsid w:val="00DD3F99"/>
    <w:rsid w:val="00DD76A9"/>
    <w:rsid w:val="00DD7BF5"/>
    <w:rsid w:val="00DE0888"/>
    <w:rsid w:val="00DE5953"/>
    <w:rsid w:val="00DE725A"/>
    <w:rsid w:val="00DF20B7"/>
    <w:rsid w:val="00E00564"/>
    <w:rsid w:val="00E00E9E"/>
    <w:rsid w:val="00E01589"/>
    <w:rsid w:val="00E024D2"/>
    <w:rsid w:val="00E02CAF"/>
    <w:rsid w:val="00E03135"/>
    <w:rsid w:val="00E034FA"/>
    <w:rsid w:val="00E03B8C"/>
    <w:rsid w:val="00E0491A"/>
    <w:rsid w:val="00E04F15"/>
    <w:rsid w:val="00E07A46"/>
    <w:rsid w:val="00E101A8"/>
    <w:rsid w:val="00E10AF8"/>
    <w:rsid w:val="00E126A6"/>
    <w:rsid w:val="00E144CB"/>
    <w:rsid w:val="00E15A29"/>
    <w:rsid w:val="00E16363"/>
    <w:rsid w:val="00E16D7E"/>
    <w:rsid w:val="00E17D05"/>
    <w:rsid w:val="00E21532"/>
    <w:rsid w:val="00E22124"/>
    <w:rsid w:val="00E224AC"/>
    <w:rsid w:val="00E237C8"/>
    <w:rsid w:val="00E25466"/>
    <w:rsid w:val="00E26760"/>
    <w:rsid w:val="00E306DD"/>
    <w:rsid w:val="00E32997"/>
    <w:rsid w:val="00E353FB"/>
    <w:rsid w:val="00E35F21"/>
    <w:rsid w:val="00E3735E"/>
    <w:rsid w:val="00E40F18"/>
    <w:rsid w:val="00E41957"/>
    <w:rsid w:val="00E4389B"/>
    <w:rsid w:val="00E43B87"/>
    <w:rsid w:val="00E44931"/>
    <w:rsid w:val="00E45F2A"/>
    <w:rsid w:val="00E46039"/>
    <w:rsid w:val="00E4733D"/>
    <w:rsid w:val="00E50101"/>
    <w:rsid w:val="00E501F7"/>
    <w:rsid w:val="00E50BEB"/>
    <w:rsid w:val="00E5260D"/>
    <w:rsid w:val="00E56F0F"/>
    <w:rsid w:val="00E574FD"/>
    <w:rsid w:val="00E61519"/>
    <w:rsid w:val="00E62474"/>
    <w:rsid w:val="00E651DF"/>
    <w:rsid w:val="00E66373"/>
    <w:rsid w:val="00E74689"/>
    <w:rsid w:val="00E76A55"/>
    <w:rsid w:val="00E76D2B"/>
    <w:rsid w:val="00E81162"/>
    <w:rsid w:val="00E81186"/>
    <w:rsid w:val="00E83700"/>
    <w:rsid w:val="00E84083"/>
    <w:rsid w:val="00E854B6"/>
    <w:rsid w:val="00E8580D"/>
    <w:rsid w:val="00E86BD0"/>
    <w:rsid w:val="00E90B59"/>
    <w:rsid w:val="00E918E6"/>
    <w:rsid w:val="00E93097"/>
    <w:rsid w:val="00E93B5E"/>
    <w:rsid w:val="00E945C2"/>
    <w:rsid w:val="00E95E1B"/>
    <w:rsid w:val="00E965AA"/>
    <w:rsid w:val="00E968A7"/>
    <w:rsid w:val="00EA27F1"/>
    <w:rsid w:val="00EA3D08"/>
    <w:rsid w:val="00EA58EF"/>
    <w:rsid w:val="00EA6A67"/>
    <w:rsid w:val="00EA78E1"/>
    <w:rsid w:val="00EB1DCE"/>
    <w:rsid w:val="00EB41F5"/>
    <w:rsid w:val="00EB43E4"/>
    <w:rsid w:val="00EB7499"/>
    <w:rsid w:val="00EC12E6"/>
    <w:rsid w:val="00EC295D"/>
    <w:rsid w:val="00EC51BC"/>
    <w:rsid w:val="00EC5727"/>
    <w:rsid w:val="00EC603B"/>
    <w:rsid w:val="00ED1087"/>
    <w:rsid w:val="00ED22CA"/>
    <w:rsid w:val="00ED24AF"/>
    <w:rsid w:val="00ED2A65"/>
    <w:rsid w:val="00ED5023"/>
    <w:rsid w:val="00ED6FE3"/>
    <w:rsid w:val="00ED7658"/>
    <w:rsid w:val="00EE57B1"/>
    <w:rsid w:val="00EE6F79"/>
    <w:rsid w:val="00EF09E9"/>
    <w:rsid w:val="00EF1E10"/>
    <w:rsid w:val="00EF2B6F"/>
    <w:rsid w:val="00EF4982"/>
    <w:rsid w:val="00EF4AC3"/>
    <w:rsid w:val="00EF4CED"/>
    <w:rsid w:val="00EF65E0"/>
    <w:rsid w:val="00EF6DEF"/>
    <w:rsid w:val="00EF74E2"/>
    <w:rsid w:val="00F01038"/>
    <w:rsid w:val="00F02820"/>
    <w:rsid w:val="00F0355E"/>
    <w:rsid w:val="00F0423D"/>
    <w:rsid w:val="00F0597B"/>
    <w:rsid w:val="00F06FE7"/>
    <w:rsid w:val="00F10588"/>
    <w:rsid w:val="00F108A9"/>
    <w:rsid w:val="00F10E3E"/>
    <w:rsid w:val="00F124B8"/>
    <w:rsid w:val="00F137B9"/>
    <w:rsid w:val="00F21164"/>
    <w:rsid w:val="00F22DD3"/>
    <w:rsid w:val="00F242A7"/>
    <w:rsid w:val="00F33B4F"/>
    <w:rsid w:val="00F345AA"/>
    <w:rsid w:val="00F349E4"/>
    <w:rsid w:val="00F34E3D"/>
    <w:rsid w:val="00F3525B"/>
    <w:rsid w:val="00F36288"/>
    <w:rsid w:val="00F374CC"/>
    <w:rsid w:val="00F40572"/>
    <w:rsid w:val="00F42379"/>
    <w:rsid w:val="00F42D28"/>
    <w:rsid w:val="00F43865"/>
    <w:rsid w:val="00F44755"/>
    <w:rsid w:val="00F45635"/>
    <w:rsid w:val="00F45BC9"/>
    <w:rsid w:val="00F46DEC"/>
    <w:rsid w:val="00F4729C"/>
    <w:rsid w:val="00F472D1"/>
    <w:rsid w:val="00F50A07"/>
    <w:rsid w:val="00F516DF"/>
    <w:rsid w:val="00F5366A"/>
    <w:rsid w:val="00F542A7"/>
    <w:rsid w:val="00F636BC"/>
    <w:rsid w:val="00F654B9"/>
    <w:rsid w:val="00F65598"/>
    <w:rsid w:val="00F65CEE"/>
    <w:rsid w:val="00F6767C"/>
    <w:rsid w:val="00F678ED"/>
    <w:rsid w:val="00F71E32"/>
    <w:rsid w:val="00F72734"/>
    <w:rsid w:val="00F73CF1"/>
    <w:rsid w:val="00F801E6"/>
    <w:rsid w:val="00F81348"/>
    <w:rsid w:val="00F84876"/>
    <w:rsid w:val="00F84AD4"/>
    <w:rsid w:val="00F86C84"/>
    <w:rsid w:val="00F8718A"/>
    <w:rsid w:val="00F87F7B"/>
    <w:rsid w:val="00F9002D"/>
    <w:rsid w:val="00F904C5"/>
    <w:rsid w:val="00F921B9"/>
    <w:rsid w:val="00F922BE"/>
    <w:rsid w:val="00F93841"/>
    <w:rsid w:val="00F94190"/>
    <w:rsid w:val="00F94EC8"/>
    <w:rsid w:val="00F97144"/>
    <w:rsid w:val="00F97887"/>
    <w:rsid w:val="00FA239B"/>
    <w:rsid w:val="00FA263D"/>
    <w:rsid w:val="00FA2C16"/>
    <w:rsid w:val="00FA36B1"/>
    <w:rsid w:val="00FA3EDE"/>
    <w:rsid w:val="00FA6BD7"/>
    <w:rsid w:val="00FA72EB"/>
    <w:rsid w:val="00FA7458"/>
    <w:rsid w:val="00FB047D"/>
    <w:rsid w:val="00FB481D"/>
    <w:rsid w:val="00FB567F"/>
    <w:rsid w:val="00FB5B0C"/>
    <w:rsid w:val="00FB7711"/>
    <w:rsid w:val="00FC296F"/>
    <w:rsid w:val="00FC4B1D"/>
    <w:rsid w:val="00FD3CFC"/>
    <w:rsid w:val="00FD6B94"/>
    <w:rsid w:val="00FE018D"/>
    <w:rsid w:val="00FE1FE1"/>
    <w:rsid w:val="00FE3AA8"/>
    <w:rsid w:val="00FE3C9A"/>
    <w:rsid w:val="00FE577E"/>
    <w:rsid w:val="00FE6CF3"/>
    <w:rsid w:val="00FE7A49"/>
    <w:rsid w:val="00FE7D66"/>
    <w:rsid w:val="00FF1894"/>
    <w:rsid w:val="00FF2C3A"/>
    <w:rsid w:val="00FF4A28"/>
    <w:rsid w:val="00FF4C48"/>
    <w:rsid w:val="00FF7BF7"/>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7731FB"/>
  <w15:docId w15:val="{9A8108AA-921A-6A4E-8D1A-A078829768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hr-HR" w:eastAsia="hr-H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26CA"/>
    <w:pPr>
      <w:spacing w:after="200" w:line="276" w:lineRule="auto"/>
    </w:pPr>
    <w:rPr>
      <w:sz w:val="22"/>
      <w:szCs w:val="22"/>
      <w:lang w:eastAsia="en-US"/>
    </w:rPr>
  </w:style>
  <w:style w:type="paragraph" w:styleId="Naslov1">
    <w:name w:val="heading 1"/>
    <w:basedOn w:val="Normal"/>
    <w:next w:val="Normal"/>
    <w:link w:val="Naslov1Char"/>
    <w:uiPriority w:val="9"/>
    <w:qFormat/>
    <w:rsid w:val="00182E1E"/>
    <w:pPr>
      <w:spacing w:before="480" w:after="0"/>
      <w:contextualSpacing/>
      <w:outlineLvl w:val="0"/>
    </w:pPr>
    <w:rPr>
      <w:rFonts w:ascii="Times New Roman" w:hAnsi="Times New Roman"/>
      <w:b/>
      <w:bCs/>
      <w:sz w:val="24"/>
      <w:szCs w:val="28"/>
    </w:rPr>
  </w:style>
  <w:style w:type="paragraph" w:styleId="Naslov2">
    <w:name w:val="heading 2"/>
    <w:basedOn w:val="Normal"/>
    <w:next w:val="Normal"/>
    <w:link w:val="Naslov2Char"/>
    <w:uiPriority w:val="9"/>
    <w:unhideWhenUsed/>
    <w:qFormat/>
    <w:rsid w:val="00182E1E"/>
    <w:pPr>
      <w:spacing w:before="200" w:after="0"/>
      <w:outlineLvl w:val="1"/>
    </w:pPr>
    <w:rPr>
      <w:rFonts w:ascii="Times New Roman" w:hAnsi="Times New Roman"/>
      <w:b/>
      <w:bCs/>
      <w:sz w:val="24"/>
      <w:szCs w:val="26"/>
    </w:rPr>
  </w:style>
  <w:style w:type="paragraph" w:styleId="Naslov3">
    <w:name w:val="heading 3"/>
    <w:basedOn w:val="Normal"/>
    <w:next w:val="Normal"/>
    <w:link w:val="Naslov3Char"/>
    <w:uiPriority w:val="9"/>
    <w:unhideWhenUsed/>
    <w:qFormat/>
    <w:rsid w:val="00182E1E"/>
    <w:pPr>
      <w:spacing w:before="200" w:after="0" w:line="271" w:lineRule="auto"/>
      <w:outlineLvl w:val="2"/>
    </w:pPr>
    <w:rPr>
      <w:rFonts w:ascii="Times New Roman" w:hAnsi="Times New Roman"/>
      <w:b/>
      <w:bCs/>
      <w:sz w:val="24"/>
    </w:rPr>
  </w:style>
  <w:style w:type="paragraph" w:styleId="Naslov4">
    <w:name w:val="heading 4"/>
    <w:basedOn w:val="Normal"/>
    <w:next w:val="Normal"/>
    <w:link w:val="Naslov4Char"/>
    <w:uiPriority w:val="9"/>
    <w:unhideWhenUsed/>
    <w:qFormat/>
    <w:rsid w:val="004A053C"/>
    <w:pPr>
      <w:spacing w:before="200" w:after="0"/>
      <w:outlineLvl w:val="3"/>
    </w:pPr>
    <w:rPr>
      <w:rFonts w:ascii="Times New Roman" w:hAnsi="Times New Roman"/>
      <w:b/>
      <w:bCs/>
      <w:iCs/>
      <w:sz w:val="24"/>
    </w:rPr>
  </w:style>
  <w:style w:type="paragraph" w:styleId="Naslov5">
    <w:name w:val="heading 5"/>
    <w:basedOn w:val="Normal"/>
    <w:next w:val="Normal"/>
    <w:link w:val="Naslov5Char"/>
    <w:uiPriority w:val="9"/>
    <w:unhideWhenUsed/>
    <w:qFormat/>
    <w:rsid w:val="00182E1E"/>
    <w:pPr>
      <w:spacing w:before="200" w:after="0"/>
      <w:outlineLvl w:val="4"/>
    </w:pPr>
    <w:rPr>
      <w:rFonts w:ascii="Cambria" w:hAnsi="Cambria"/>
      <w:b/>
      <w:bCs/>
      <w:color w:val="7F7F7F"/>
    </w:rPr>
  </w:style>
  <w:style w:type="paragraph" w:styleId="Naslov6">
    <w:name w:val="heading 6"/>
    <w:basedOn w:val="Normal"/>
    <w:next w:val="Normal"/>
    <w:link w:val="Naslov6Char"/>
    <w:uiPriority w:val="9"/>
    <w:unhideWhenUsed/>
    <w:qFormat/>
    <w:rsid w:val="00182E1E"/>
    <w:pPr>
      <w:spacing w:after="0" w:line="271" w:lineRule="auto"/>
      <w:outlineLvl w:val="5"/>
    </w:pPr>
    <w:rPr>
      <w:rFonts w:ascii="Cambria" w:hAnsi="Cambria"/>
      <w:b/>
      <w:bCs/>
      <w:i/>
      <w:iCs/>
      <w:color w:val="7F7F7F"/>
    </w:rPr>
  </w:style>
  <w:style w:type="paragraph" w:styleId="Naslov7">
    <w:name w:val="heading 7"/>
    <w:basedOn w:val="Normal"/>
    <w:next w:val="Normal"/>
    <w:link w:val="Naslov7Char"/>
    <w:uiPriority w:val="9"/>
    <w:unhideWhenUsed/>
    <w:qFormat/>
    <w:rsid w:val="00182E1E"/>
    <w:pPr>
      <w:spacing w:after="0"/>
      <w:outlineLvl w:val="6"/>
    </w:pPr>
    <w:rPr>
      <w:rFonts w:ascii="Cambria" w:hAnsi="Cambria"/>
      <w:i/>
      <w:iCs/>
    </w:rPr>
  </w:style>
  <w:style w:type="paragraph" w:styleId="Naslov8">
    <w:name w:val="heading 8"/>
    <w:basedOn w:val="Normal"/>
    <w:next w:val="Normal"/>
    <w:link w:val="Naslov8Char"/>
    <w:uiPriority w:val="9"/>
    <w:unhideWhenUsed/>
    <w:qFormat/>
    <w:rsid w:val="00182E1E"/>
    <w:pPr>
      <w:spacing w:after="0"/>
      <w:outlineLvl w:val="7"/>
    </w:pPr>
    <w:rPr>
      <w:rFonts w:ascii="Cambria" w:hAnsi="Cambria"/>
      <w:sz w:val="20"/>
      <w:szCs w:val="20"/>
    </w:rPr>
  </w:style>
  <w:style w:type="paragraph" w:styleId="Naslov9">
    <w:name w:val="heading 9"/>
    <w:basedOn w:val="Normal"/>
    <w:next w:val="Normal"/>
    <w:link w:val="Naslov9Char"/>
    <w:uiPriority w:val="9"/>
    <w:unhideWhenUsed/>
    <w:qFormat/>
    <w:rsid w:val="00182E1E"/>
    <w:pPr>
      <w:spacing w:after="0"/>
      <w:outlineLvl w:val="8"/>
    </w:pPr>
    <w:rPr>
      <w:rFonts w:ascii="Cambria" w:hAnsi="Cambria"/>
      <w:i/>
      <w:iCs/>
      <w:spacing w:val="5"/>
      <w:sz w:val="20"/>
      <w:szCs w:val="20"/>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link w:val="Naslov1"/>
    <w:uiPriority w:val="9"/>
    <w:rsid w:val="00182E1E"/>
    <w:rPr>
      <w:rFonts w:ascii="Times New Roman" w:eastAsia="Times New Roman" w:hAnsi="Times New Roman" w:cs="Times New Roman"/>
      <w:b/>
      <w:bCs/>
      <w:sz w:val="24"/>
      <w:szCs w:val="28"/>
    </w:rPr>
  </w:style>
  <w:style w:type="character" w:customStyle="1" w:styleId="Naslov2Char">
    <w:name w:val="Naslov 2 Char"/>
    <w:link w:val="Naslov2"/>
    <w:uiPriority w:val="9"/>
    <w:rsid w:val="00182E1E"/>
    <w:rPr>
      <w:rFonts w:ascii="Times New Roman" w:eastAsia="Times New Roman" w:hAnsi="Times New Roman" w:cs="Times New Roman"/>
      <w:b/>
      <w:bCs/>
      <w:sz w:val="24"/>
      <w:szCs w:val="26"/>
    </w:rPr>
  </w:style>
  <w:style w:type="character" w:customStyle="1" w:styleId="Naslov3Char">
    <w:name w:val="Naslov 3 Char"/>
    <w:link w:val="Naslov3"/>
    <w:uiPriority w:val="9"/>
    <w:rsid w:val="00182E1E"/>
    <w:rPr>
      <w:rFonts w:ascii="Times New Roman" w:eastAsia="Times New Roman" w:hAnsi="Times New Roman" w:cs="Times New Roman"/>
      <w:b/>
      <w:bCs/>
      <w:sz w:val="24"/>
    </w:rPr>
  </w:style>
  <w:style w:type="character" w:customStyle="1" w:styleId="Naslov4Char">
    <w:name w:val="Naslov 4 Char"/>
    <w:link w:val="Naslov4"/>
    <w:uiPriority w:val="9"/>
    <w:rsid w:val="004A053C"/>
    <w:rPr>
      <w:rFonts w:ascii="Times New Roman" w:eastAsia="Times New Roman" w:hAnsi="Times New Roman" w:cs="Times New Roman"/>
      <w:b/>
      <w:bCs/>
      <w:iCs/>
      <w:sz w:val="24"/>
    </w:rPr>
  </w:style>
  <w:style w:type="character" w:customStyle="1" w:styleId="Naslov5Char">
    <w:name w:val="Naslov 5 Char"/>
    <w:link w:val="Naslov5"/>
    <w:uiPriority w:val="9"/>
    <w:rsid w:val="00182E1E"/>
    <w:rPr>
      <w:rFonts w:ascii="Cambria" w:eastAsia="Times New Roman" w:hAnsi="Cambria" w:cs="Times New Roman"/>
      <w:b/>
      <w:bCs/>
      <w:color w:val="7F7F7F"/>
    </w:rPr>
  </w:style>
  <w:style w:type="character" w:customStyle="1" w:styleId="Naslov6Char">
    <w:name w:val="Naslov 6 Char"/>
    <w:link w:val="Naslov6"/>
    <w:uiPriority w:val="9"/>
    <w:rsid w:val="00182E1E"/>
    <w:rPr>
      <w:rFonts w:ascii="Cambria" w:eastAsia="Times New Roman" w:hAnsi="Cambria" w:cs="Times New Roman"/>
      <w:b/>
      <w:bCs/>
      <w:i/>
      <w:iCs/>
      <w:color w:val="7F7F7F"/>
    </w:rPr>
  </w:style>
  <w:style w:type="character" w:customStyle="1" w:styleId="Naslov7Char">
    <w:name w:val="Naslov 7 Char"/>
    <w:link w:val="Naslov7"/>
    <w:uiPriority w:val="9"/>
    <w:rsid w:val="00182E1E"/>
    <w:rPr>
      <w:rFonts w:ascii="Cambria" w:eastAsia="Times New Roman" w:hAnsi="Cambria" w:cs="Times New Roman"/>
      <w:i/>
      <w:iCs/>
    </w:rPr>
  </w:style>
  <w:style w:type="character" w:customStyle="1" w:styleId="Naslov8Char">
    <w:name w:val="Naslov 8 Char"/>
    <w:link w:val="Naslov8"/>
    <w:uiPriority w:val="9"/>
    <w:rsid w:val="00182E1E"/>
    <w:rPr>
      <w:rFonts w:ascii="Cambria" w:eastAsia="Times New Roman" w:hAnsi="Cambria" w:cs="Times New Roman"/>
      <w:sz w:val="20"/>
      <w:szCs w:val="20"/>
    </w:rPr>
  </w:style>
  <w:style w:type="character" w:customStyle="1" w:styleId="Naslov9Char">
    <w:name w:val="Naslov 9 Char"/>
    <w:link w:val="Naslov9"/>
    <w:uiPriority w:val="9"/>
    <w:rsid w:val="00182E1E"/>
    <w:rPr>
      <w:rFonts w:ascii="Cambria" w:eastAsia="Times New Roman" w:hAnsi="Cambria" w:cs="Times New Roman"/>
      <w:i/>
      <w:iCs/>
      <w:spacing w:val="5"/>
      <w:sz w:val="20"/>
      <w:szCs w:val="20"/>
    </w:rPr>
  </w:style>
  <w:style w:type="paragraph" w:styleId="Zaglavlje">
    <w:name w:val="header"/>
    <w:aliases w:val="Header1"/>
    <w:basedOn w:val="Normal"/>
    <w:link w:val="ZaglavljeChar"/>
    <w:uiPriority w:val="99"/>
    <w:rsid w:val="00865E21"/>
    <w:pPr>
      <w:tabs>
        <w:tab w:val="center" w:pos="4153"/>
        <w:tab w:val="right" w:pos="8306"/>
      </w:tabs>
    </w:pPr>
    <w:rPr>
      <w:lang w:val="x-none" w:eastAsia="x-none"/>
    </w:rPr>
  </w:style>
  <w:style w:type="character" w:customStyle="1" w:styleId="ZaglavljeChar">
    <w:name w:val="Zaglavlje Char"/>
    <w:aliases w:val="Header1 Char"/>
    <w:link w:val="Zaglavlje"/>
    <w:uiPriority w:val="99"/>
    <w:rsid w:val="00865E21"/>
    <w:rPr>
      <w:rFonts w:ascii="Arial" w:eastAsia="Times New Roman" w:hAnsi="Arial"/>
      <w:sz w:val="24"/>
      <w:szCs w:val="24"/>
      <w:lang w:val="x-none"/>
    </w:rPr>
  </w:style>
  <w:style w:type="paragraph" w:styleId="Podnoje">
    <w:name w:val="footer"/>
    <w:basedOn w:val="Normal"/>
    <w:link w:val="PodnojeChar"/>
    <w:uiPriority w:val="99"/>
    <w:rsid w:val="00865E21"/>
    <w:pPr>
      <w:tabs>
        <w:tab w:val="center" w:pos="4153"/>
        <w:tab w:val="right" w:pos="8306"/>
      </w:tabs>
    </w:pPr>
    <w:rPr>
      <w:sz w:val="20"/>
      <w:szCs w:val="20"/>
      <w:lang w:val="x-none" w:eastAsia="x-none"/>
    </w:rPr>
  </w:style>
  <w:style w:type="character" w:customStyle="1" w:styleId="PodnojeChar">
    <w:name w:val="Podnožje Char"/>
    <w:link w:val="Podnoje"/>
    <w:uiPriority w:val="99"/>
    <w:rsid w:val="00865E21"/>
    <w:rPr>
      <w:rFonts w:ascii="Arial" w:eastAsia="Times New Roman" w:hAnsi="Arial"/>
      <w:sz w:val="20"/>
      <w:szCs w:val="20"/>
      <w:lang w:val="x-none"/>
    </w:rPr>
  </w:style>
  <w:style w:type="character" w:styleId="Brojstranice">
    <w:name w:val="page number"/>
    <w:uiPriority w:val="99"/>
    <w:rsid w:val="00865E21"/>
    <w:rPr>
      <w:rFonts w:ascii="Times New Roman" w:hAnsi="Times New Roman" w:cs="Times New Roman"/>
    </w:rPr>
  </w:style>
  <w:style w:type="paragraph" w:customStyle="1" w:styleId="tochka">
    <w:name w:val="tochka"/>
    <w:basedOn w:val="Normal"/>
    <w:uiPriority w:val="99"/>
    <w:rsid w:val="00865E21"/>
    <w:pPr>
      <w:keepNext/>
      <w:spacing w:before="120" w:line="240" w:lineRule="exact"/>
      <w:jc w:val="both"/>
    </w:pPr>
    <w:rPr>
      <w:sz w:val="20"/>
      <w:szCs w:val="20"/>
    </w:rPr>
  </w:style>
  <w:style w:type="paragraph" w:styleId="Tijeloteksta">
    <w:name w:val="Body Text"/>
    <w:basedOn w:val="Normal"/>
    <w:link w:val="TijelotekstaChar"/>
    <w:uiPriority w:val="99"/>
    <w:rsid w:val="00865E21"/>
    <w:pPr>
      <w:jc w:val="both"/>
    </w:pPr>
    <w:rPr>
      <w:rFonts w:ascii="Times New Roman" w:hAnsi="Times New Roman"/>
      <w:lang w:val="x-none" w:eastAsia="x-none"/>
    </w:rPr>
  </w:style>
  <w:style w:type="character" w:customStyle="1" w:styleId="TijelotekstaChar">
    <w:name w:val="Tijelo teksta Char"/>
    <w:link w:val="Tijeloteksta"/>
    <w:uiPriority w:val="99"/>
    <w:rsid w:val="00865E21"/>
    <w:rPr>
      <w:rFonts w:eastAsia="Times New Roman"/>
      <w:sz w:val="24"/>
      <w:szCs w:val="24"/>
      <w:lang w:val="x-none"/>
    </w:rPr>
  </w:style>
  <w:style w:type="paragraph" w:styleId="Sadraj1">
    <w:name w:val="toc 1"/>
    <w:basedOn w:val="Normal"/>
    <w:next w:val="Normal"/>
    <w:autoRedefine/>
    <w:uiPriority w:val="39"/>
    <w:rsid w:val="00D542E7"/>
    <w:pPr>
      <w:tabs>
        <w:tab w:val="right" w:leader="dot" w:pos="9060"/>
      </w:tabs>
      <w:spacing w:before="120" w:after="120"/>
    </w:pPr>
    <w:rPr>
      <w:rFonts w:cs="Calibri"/>
      <w:b/>
      <w:bCs/>
      <w:caps/>
      <w:sz w:val="20"/>
      <w:szCs w:val="20"/>
    </w:rPr>
  </w:style>
  <w:style w:type="paragraph" w:styleId="Blokteksta">
    <w:name w:val="Block Text"/>
    <w:basedOn w:val="Normal"/>
    <w:uiPriority w:val="99"/>
    <w:rsid w:val="00865E21"/>
    <w:pPr>
      <w:spacing w:after="120"/>
      <w:ind w:left="284" w:right="284" w:firstLine="425"/>
      <w:jc w:val="both"/>
    </w:pPr>
  </w:style>
  <w:style w:type="paragraph" w:styleId="Tijeloteksta2">
    <w:name w:val="Body Text 2"/>
    <w:basedOn w:val="Normal"/>
    <w:link w:val="Tijeloteksta2Char"/>
    <w:uiPriority w:val="99"/>
    <w:rsid w:val="00865E21"/>
    <w:rPr>
      <w:sz w:val="20"/>
      <w:szCs w:val="20"/>
      <w:lang w:val="x-none" w:eastAsia="x-none"/>
    </w:rPr>
  </w:style>
  <w:style w:type="character" w:customStyle="1" w:styleId="Tijeloteksta2Char">
    <w:name w:val="Tijelo teksta 2 Char"/>
    <w:link w:val="Tijeloteksta2"/>
    <w:uiPriority w:val="99"/>
    <w:rsid w:val="00865E21"/>
    <w:rPr>
      <w:rFonts w:ascii="Arial" w:eastAsia="Times New Roman" w:hAnsi="Arial"/>
      <w:sz w:val="20"/>
      <w:szCs w:val="20"/>
      <w:lang w:val="x-none"/>
    </w:rPr>
  </w:style>
  <w:style w:type="paragraph" w:customStyle="1" w:styleId="StandardJustifParagra">
    <w:name w:val="Standard Justif. Paragra"/>
    <w:uiPriority w:val="99"/>
    <w:rsid w:val="00865E21"/>
    <w:pPr>
      <w:tabs>
        <w:tab w:val="left" w:pos="2448"/>
      </w:tabs>
      <w:spacing w:before="240" w:after="200" w:line="276" w:lineRule="auto"/>
      <w:ind w:firstLine="573"/>
      <w:jc w:val="both"/>
    </w:pPr>
    <w:rPr>
      <w:rFonts w:ascii="Courier" w:hAnsi="Courier" w:cs="Courier"/>
      <w:sz w:val="24"/>
      <w:szCs w:val="24"/>
      <w:lang w:val="en-GB" w:eastAsia="en-US"/>
    </w:rPr>
  </w:style>
  <w:style w:type="paragraph" w:customStyle="1" w:styleId="Tekst">
    <w:name w:val="Tekst"/>
    <w:basedOn w:val="Normal"/>
    <w:uiPriority w:val="99"/>
    <w:rsid w:val="00865E21"/>
    <w:pPr>
      <w:spacing w:after="120"/>
      <w:ind w:firstLine="576"/>
      <w:jc w:val="both"/>
    </w:pPr>
  </w:style>
  <w:style w:type="paragraph" w:customStyle="1" w:styleId="carnet1">
    <w:name w:val="carnet 1"/>
    <w:basedOn w:val="Normal"/>
    <w:uiPriority w:val="99"/>
    <w:rsid w:val="00865E21"/>
    <w:pPr>
      <w:spacing w:before="40" w:after="40"/>
      <w:jc w:val="both"/>
    </w:pPr>
    <w:rPr>
      <w:sz w:val="20"/>
      <w:szCs w:val="20"/>
      <w:lang w:val="en-US"/>
    </w:rPr>
  </w:style>
  <w:style w:type="paragraph" w:customStyle="1" w:styleId="Popisnormal">
    <w:name w:val="Popis_normal"/>
    <w:basedOn w:val="Normal"/>
    <w:uiPriority w:val="99"/>
    <w:rsid w:val="00865E21"/>
    <w:pPr>
      <w:widowControl w:val="0"/>
    </w:pPr>
  </w:style>
  <w:style w:type="character" w:styleId="Referencakomentara">
    <w:name w:val="annotation reference"/>
    <w:uiPriority w:val="99"/>
    <w:rsid w:val="00865E21"/>
    <w:rPr>
      <w:rFonts w:cs="Times New Roman"/>
      <w:sz w:val="16"/>
      <w:szCs w:val="16"/>
    </w:rPr>
  </w:style>
  <w:style w:type="character" w:customStyle="1" w:styleId="TekstkomentaraChar">
    <w:name w:val="Tekst komentara Char"/>
    <w:link w:val="Tekstkomentara"/>
    <w:uiPriority w:val="99"/>
    <w:rsid w:val="00865E21"/>
    <w:rPr>
      <w:rFonts w:ascii="Arial" w:eastAsia="Times New Roman" w:hAnsi="Arial"/>
      <w:sz w:val="20"/>
      <w:szCs w:val="20"/>
      <w:lang w:val="x-none"/>
    </w:rPr>
  </w:style>
  <w:style w:type="paragraph" w:styleId="Tekstkomentara">
    <w:name w:val="annotation text"/>
    <w:basedOn w:val="Normal"/>
    <w:link w:val="TekstkomentaraChar"/>
    <w:uiPriority w:val="99"/>
    <w:rsid w:val="00865E21"/>
    <w:rPr>
      <w:sz w:val="20"/>
      <w:szCs w:val="20"/>
      <w:lang w:val="x-none" w:eastAsia="x-none"/>
    </w:rPr>
  </w:style>
  <w:style w:type="paragraph" w:customStyle="1" w:styleId="xl24">
    <w:name w:val="xl24"/>
    <w:basedOn w:val="Normal"/>
    <w:uiPriority w:val="99"/>
    <w:rsid w:val="00865E21"/>
    <w:pPr>
      <w:pBdr>
        <w:top w:val="single" w:sz="4" w:space="0" w:color="auto"/>
        <w:left w:val="single" w:sz="4" w:space="0" w:color="auto"/>
        <w:bottom w:val="double" w:sz="6" w:space="0" w:color="auto"/>
        <w:right w:val="single" w:sz="4" w:space="0" w:color="auto"/>
      </w:pBdr>
      <w:shd w:val="clear" w:color="auto" w:fill="C0C0C0"/>
      <w:spacing w:before="100" w:beforeAutospacing="1" w:after="100" w:afterAutospacing="1"/>
      <w:jc w:val="center"/>
      <w:textAlignment w:val="top"/>
    </w:pPr>
    <w:rPr>
      <w:b/>
      <w:bCs/>
      <w:sz w:val="18"/>
      <w:szCs w:val="18"/>
      <w:lang w:val="en-GB"/>
    </w:rPr>
  </w:style>
  <w:style w:type="paragraph" w:customStyle="1" w:styleId="xl25">
    <w:name w:val="xl25"/>
    <w:basedOn w:val="Normal"/>
    <w:uiPriority w:val="99"/>
    <w:rsid w:val="00865E21"/>
    <w:pPr>
      <w:spacing w:before="100" w:beforeAutospacing="1" w:after="100" w:afterAutospacing="1"/>
    </w:pPr>
    <w:rPr>
      <w:sz w:val="18"/>
      <w:szCs w:val="18"/>
      <w:lang w:val="en-GB"/>
    </w:rPr>
  </w:style>
  <w:style w:type="paragraph" w:customStyle="1" w:styleId="xl26">
    <w:name w:val="xl26"/>
    <w:basedOn w:val="Normal"/>
    <w:uiPriority w:val="99"/>
    <w:rsid w:val="00865E21"/>
    <w:pPr>
      <w:spacing w:before="100" w:beforeAutospacing="1" w:after="100" w:afterAutospacing="1"/>
    </w:pPr>
    <w:rPr>
      <w:sz w:val="18"/>
      <w:szCs w:val="18"/>
      <w:lang w:val="en-GB"/>
    </w:rPr>
  </w:style>
  <w:style w:type="paragraph" w:customStyle="1" w:styleId="xl27">
    <w:name w:val="xl27"/>
    <w:basedOn w:val="Normal"/>
    <w:uiPriority w:val="99"/>
    <w:rsid w:val="00865E21"/>
    <w:pPr>
      <w:pBdr>
        <w:left w:val="single" w:sz="4" w:space="0" w:color="auto"/>
        <w:bottom w:val="single" w:sz="4" w:space="0" w:color="auto"/>
        <w:right w:val="single" w:sz="4" w:space="0" w:color="auto"/>
      </w:pBdr>
      <w:spacing w:before="100" w:beforeAutospacing="1" w:after="100" w:afterAutospacing="1"/>
      <w:jc w:val="center"/>
    </w:pPr>
    <w:rPr>
      <w:sz w:val="18"/>
      <w:szCs w:val="18"/>
      <w:lang w:val="en-GB"/>
    </w:rPr>
  </w:style>
  <w:style w:type="paragraph" w:customStyle="1" w:styleId="xl28">
    <w:name w:val="xl28"/>
    <w:basedOn w:val="Normal"/>
    <w:uiPriority w:val="99"/>
    <w:rsid w:val="00865E21"/>
    <w:pPr>
      <w:pBdr>
        <w:left w:val="single" w:sz="4" w:space="0" w:color="auto"/>
        <w:bottom w:val="single" w:sz="4" w:space="0" w:color="auto"/>
        <w:right w:val="single" w:sz="4" w:space="0" w:color="auto"/>
      </w:pBdr>
      <w:spacing w:before="100" w:beforeAutospacing="1" w:after="100" w:afterAutospacing="1"/>
    </w:pPr>
    <w:rPr>
      <w:sz w:val="18"/>
      <w:szCs w:val="18"/>
      <w:lang w:val="en-GB"/>
    </w:rPr>
  </w:style>
  <w:style w:type="paragraph" w:customStyle="1" w:styleId="xl29">
    <w:name w:val="xl29"/>
    <w:basedOn w:val="Normal"/>
    <w:uiPriority w:val="99"/>
    <w:rsid w:val="00865E2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lang w:val="en-GB"/>
    </w:rPr>
  </w:style>
  <w:style w:type="paragraph" w:customStyle="1" w:styleId="xl30">
    <w:name w:val="xl30"/>
    <w:basedOn w:val="Normal"/>
    <w:uiPriority w:val="99"/>
    <w:rsid w:val="00865E21"/>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lang w:val="en-GB"/>
    </w:rPr>
  </w:style>
  <w:style w:type="paragraph" w:customStyle="1" w:styleId="xl31">
    <w:name w:val="xl31"/>
    <w:basedOn w:val="Normal"/>
    <w:uiPriority w:val="99"/>
    <w:rsid w:val="00865E21"/>
    <w:pPr>
      <w:spacing w:before="100" w:beforeAutospacing="1" w:after="100" w:afterAutospacing="1"/>
    </w:pPr>
    <w:rPr>
      <w:color w:val="0000FF"/>
      <w:sz w:val="18"/>
      <w:szCs w:val="18"/>
      <w:lang w:val="en-GB"/>
    </w:rPr>
  </w:style>
  <w:style w:type="paragraph" w:customStyle="1" w:styleId="xl32">
    <w:name w:val="xl32"/>
    <w:basedOn w:val="Normal"/>
    <w:uiPriority w:val="99"/>
    <w:rsid w:val="00865E21"/>
    <w:pPr>
      <w:spacing w:before="100" w:beforeAutospacing="1" w:after="100" w:afterAutospacing="1"/>
    </w:pPr>
    <w:rPr>
      <w:color w:val="0000FF"/>
      <w:sz w:val="18"/>
      <w:szCs w:val="18"/>
      <w:lang w:val="en-GB"/>
    </w:rPr>
  </w:style>
  <w:style w:type="paragraph" w:customStyle="1" w:styleId="xl33">
    <w:name w:val="xl33"/>
    <w:basedOn w:val="Normal"/>
    <w:uiPriority w:val="99"/>
    <w:rsid w:val="00865E21"/>
    <w:pPr>
      <w:spacing w:before="100" w:beforeAutospacing="1" w:after="100" w:afterAutospacing="1"/>
    </w:pPr>
    <w:rPr>
      <w:color w:val="FF0000"/>
      <w:sz w:val="18"/>
      <w:szCs w:val="18"/>
      <w:lang w:val="en-GB"/>
    </w:rPr>
  </w:style>
  <w:style w:type="paragraph" w:customStyle="1" w:styleId="xl34">
    <w:name w:val="xl34"/>
    <w:basedOn w:val="Normal"/>
    <w:uiPriority w:val="99"/>
    <w:rsid w:val="00865E21"/>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lang w:val="en-GB"/>
    </w:rPr>
  </w:style>
  <w:style w:type="paragraph" w:styleId="Uvuenotijeloteksta">
    <w:name w:val="Body Text Indent"/>
    <w:basedOn w:val="Normal"/>
    <w:link w:val="UvuenotijelotekstaChar"/>
    <w:uiPriority w:val="99"/>
    <w:rsid w:val="00865E21"/>
    <w:pPr>
      <w:ind w:left="432"/>
    </w:pPr>
    <w:rPr>
      <w:sz w:val="20"/>
      <w:szCs w:val="20"/>
      <w:lang w:val="x-none" w:eastAsia="x-none"/>
    </w:rPr>
  </w:style>
  <w:style w:type="character" w:customStyle="1" w:styleId="UvuenotijelotekstaChar">
    <w:name w:val="Uvučeno tijelo teksta Char"/>
    <w:link w:val="Uvuenotijeloteksta"/>
    <w:uiPriority w:val="99"/>
    <w:rsid w:val="00865E21"/>
    <w:rPr>
      <w:rFonts w:ascii="Arial" w:eastAsia="Times New Roman" w:hAnsi="Arial"/>
      <w:sz w:val="20"/>
      <w:szCs w:val="20"/>
      <w:lang w:val="x-none"/>
    </w:rPr>
  </w:style>
  <w:style w:type="paragraph" w:styleId="Tijeloteksta3">
    <w:name w:val="Body Text 3"/>
    <w:basedOn w:val="Normal"/>
    <w:link w:val="Tijeloteksta3Char"/>
    <w:uiPriority w:val="99"/>
    <w:rsid w:val="00865E21"/>
    <w:pPr>
      <w:tabs>
        <w:tab w:val="left" w:pos="456"/>
      </w:tabs>
      <w:spacing w:before="6" w:after="6" w:line="360" w:lineRule="auto"/>
      <w:jc w:val="both"/>
    </w:pPr>
    <w:rPr>
      <w:sz w:val="16"/>
      <w:szCs w:val="16"/>
      <w:lang w:val="x-none" w:eastAsia="x-none"/>
    </w:rPr>
  </w:style>
  <w:style w:type="character" w:customStyle="1" w:styleId="Tijeloteksta3Char">
    <w:name w:val="Tijelo teksta 3 Char"/>
    <w:link w:val="Tijeloteksta3"/>
    <w:uiPriority w:val="99"/>
    <w:rsid w:val="00865E21"/>
    <w:rPr>
      <w:rFonts w:ascii="Arial" w:eastAsia="Times New Roman" w:hAnsi="Arial"/>
      <w:sz w:val="16"/>
      <w:szCs w:val="16"/>
      <w:lang w:val="x-none"/>
    </w:rPr>
  </w:style>
  <w:style w:type="paragraph" w:customStyle="1" w:styleId="T-98-2">
    <w:name w:val="T-9/8-2"/>
    <w:basedOn w:val="Normal"/>
    <w:uiPriority w:val="99"/>
    <w:rsid w:val="00865E21"/>
    <w:pPr>
      <w:widowControl w:val="0"/>
      <w:tabs>
        <w:tab w:val="left" w:pos="2153"/>
      </w:tabs>
      <w:adjustRightInd w:val="0"/>
      <w:spacing w:after="43"/>
      <w:ind w:firstLine="342"/>
      <w:jc w:val="both"/>
    </w:pPr>
    <w:rPr>
      <w:rFonts w:ascii="Times-NewRoman" w:hAnsi="Times-NewRoman" w:cs="Times-NewRoman"/>
      <w:sz w:val="19"/>
      <w:szCs w:val="19"/>
      <w:lang w:val="en-US"/>
    </w:rPr>
  </w:style>
  <w:style w:type="character" w:styleId="Hiperveza">
    <w:name w:val="Hyperlink"/>
    <w:uiPriority w:val="99"/>
    <w:rsid w:val="00865E21"/>
    <w:rPr>
      <w:rFonts w:cs="Times New Roman"/>
      <w:color w:val="0000FF"/>
      <w:u w:val="single"/>
    </w:rPr>
  </w:style>
  <w:style w:type="paragraph" w:styleId="Tijeloteksta-uvlaka2">
    <w:name w:val="Body Text Indent 2"/>
    <w:aliases w:val="uvlaka 2"/>
    <w:basedOn w:val="Normal"/>
    <w:link w:val="Tijeloteksta-uvlaka2Char"/>
    <w:uiPriority w:val="99"/>
    <w:rsid w:val="00865E21"/>
    <w:pPr>
      <w:spacing w:before="60" w:after="60"/>
      <w:ind w:left="720" w:firstLine="708"/>
      <w:jc w:val="both"/>
    </w:pPr>
    <w:rPr>
      <w:sz w:val="20"/>
      <w:szCs w:val="20"/>
      <w:lang w:val="x-none" w:eastAsia="x-none"/>
    </w:rPr>
  </w:style>
  <w:style w:type="character" w:customStyle="1" w:styleId="Tijeloteksta-uvlaka2Char">
    <w:name w:val="Tijelo teksta - uvlaka 2 Char"/>
    <w:aliases w:val="uvlaka 2 Char"/>
    <w:link w:val="Tijeloteksta-uvlaka2"/>
    <w:uiPriority w:val="99"/>
    <w:rsid w:val="00865E21"/>
    <w:rPr>
      <w:rFonts w:ascii="Arial" w:eastAsia="Times New Roman" w:hAnsi="Arial"/>
      <w:sz w:val="20"/>
      <w:szCs w:val="20"/>
      <w:lang w:val="x-none"/>
    </w:rPr>
  </w:style>
  <w:style w:type="paragraph" w:styleId="Tijeloteksta-uvlaka3">
    <w:name w:val="Body Text Indent 3"/>
    <w:aliases w:val="uvlaka 3"/>
    <w:basedOn w:val="Normal"/>
    <w:link w:val="Tijeloteksta-uvlaka3Char"/>
    <w:uiPriority w:val="99"/>
    <w:rsid w:val="00865E21"/>
    <w:pPr>
      <w:spacing w:before="60" w:after="60"/>
      <w:ind w:left="2410" w:hanging="982"/>
      <w:jc w:val="both"/>
    </w:pPr>
    <w:rPr>
      <w:sz w:val="16"/>
      <w:szCs w:val="16"/>
      <w:lang w:val="x-none" w:eastAsia="x-none"/>
    </w:rPr>
  </w:style>
  <w:style w:type="character" w:customStyle="1" w:styleId="Tijeloteksta-uvlaka3Char">
    <w:name w:val="Tijelo teksta - uvlaka 3 Char"/>
    <w:aliases w:val="uvlaka 3 Char"/>
    <w:link w:val="Tijeloteksta-uvlaka3"/>
    <w:uiPriority w:val="99"/>
    <w:rsid w:val="00865E21"/>
    <w:rPr>
      <w:rFonts w:ascii="Arial" w:eastAsia="Times New Roman" w:hAnsi="Arial"/>
      <w:sz w:val="16"/>
      <w:szCs w:val="16"/>
      <w:lang w:val="x-none"/>
    </w:rPr>
  </w:style>
  <w:style w:type="paragraph" w:customStyle="1" w:styleId="T-109curz">
    <w:name w:val="T-10/9 curz"/>
    <w:uiPriority w:val="99"/>
    <w:rsid w:val="00865E21"/>
    <w:pPr>
      <w:widowControl w:val="0"/>
      <w:adjustRightInd w:val="0"/>
      <w:spacing w:before="85" w:after="43" w:line="276" w:lineRule="auto"/>
      <w:jc w:val="center"/>
    </w:pPr>
    <w:rPr>
      <w:rFonts w:ascii="Times-NewRoman" w:hAnsi="Times-NewRoman" w:cs="Times-NewRoman"/>
      <w:i/>
      <w:iCs/>
      <w:sz w:val="21"/>
      <w:szCs w:val="21"/>
      <w:lang w:val="en-US" w:eastAsia="en-US"/>
    </w:rPr>
  </w:style>
  <w:style w:type="paragraph" w:customStyle="1" w:styleId="Clanak">
    <w:name w:val="Clanak"/>
    <w:next w:val="T-98-2"/>
    <w:uiPriority w:val="99"/>
    <w:rsid w:val="00865E21"/>
    <w:pPr>
      <w:widowControl w:val="0"/>
      <w:adjustRightInd w:val="0"/>
      <w:spacing w:before="86" w:after="43" w:line="276" w:lineRule="auto"/>
      <w:jc w:val="center"/>
    </w:pPr>
    <w:rPr>
      <w:rFonts w:ascii="Times-NewRoman" w:hAnsi="Times-NewRoman" w:cs="Times-NewRoman"/>
      <w:sz w:val="19"/>
      <w:szCs w:val="19"/>
      <w:lang w:val="en-US" w:eastAsia="en-US"/>
    </w:rPr>
  </w:style>
  <w:style w:type="paragraph" w:customStyle="1" w:styleId="bjulet">
    <w:name w:val="bjulet"/>
    <w:basedOn w:val="Normal"/>
    <w:uiPriority w:val="99"/>
    <w:rsid w:val="00865E21"/>
    <w:pPr>
      <w:keepLines/>
      <w:tabs>
        <w:tab w:val="left" w:pos="113"/>
      </w:tabs>
      <w:spacing w:line="240" w:lineRule="exact"/>
      <w:jc w:val="both"/>
    </w:pPr>
    <w:rPr>
      <w:noProof/>
      <w:sz w:val="20"/>
      <w:szCs w:val="20"/>
      <w:lang w:val="en-US"/>
    </w:rPr>
  </w:style>
  <w:style w:type="paragraph" w:customStyle="1" w:styleId="glava2">
    <w:name w:val="glava2"/>
    <w:basedOn w:val="bjulet"/>
    <w:uiPriority w:val="99"/>
    <w:rsid w:val="00865E21"/>
    <w:pPr>
      <w:spacing w:before="20" w:after="20"/>
    </w:pPr>
  </w:style>
  <w:style w:type="paragraph" w:customStyle="1" w:styleId="clan">
    <w:name w:val="clan"/>
    <w:basedOn w:val="Normal"/>
    <w:uiPriority w:val="99"/>
    <w:rsid w:val="00865E21"/>
    <w:pPr>
      <w:spacing w:before="240" w:after="240"/>
      <w:jc w:val="center"/>
    </w:pPr>
    <w:rPr>
      <w:b/>
      <w:bCs/>
    </w:rPr>
  </w:style>
  <w:style w:type="character" w:styleId="SlijeenaHiperveza">
    <w:name w:val="FollowedHyperlink"/>
    <w:uiPriority w:val="99"/>
    <w:rsid w:val="00865E21"/>
    <w:rPr>
      <w:rFonts w:cs="Times New Roman"/>
      <w:color w:val="800080"/>
      <w:u w:val="single"/>
    </w:rPr>
  </w:style>
  <w:style w:type="character" w:customStyle="1" w:styleId="Style12pt">
    <w:name w:val="Style 12 pt"/>
    <w:uiPriority w:val="99"/>
    <w:rsid w:val="00865E21"/>
    <w:rPr>
      <w:rFonts w:cs="Times New Roman"/>
      <w:sz w:val="24"/>
      <w:szCs w:val="24"/>
      <w:vertAlign w:val="baseline"/>
    </w:rPr>
  </w:style>
  <w:style w:type="paragraph" w:styleId="Grafikeoznake">
    <w:name w:val="List Bullet"/>
    <w:basedOn w:val="Normal"/>
    <w:autoRedefine/>
    <w:uiPriority w:val="99"/>
    <w:rsid w:val="00865E21"/>
    <w:pPr>
      <w:numPr>
        <w:numId w:val="1"/>
      </w:numPr>
      <w:jc w:val="both"/>
    </w:pPr>
  </w:style>
  <w:style w:type="character" w:customStyle="1" w:styleId="KartadokumentaChar">
    <w:name w:val="Karta dokumenta Char"/>
    <w:link w:val="Kartadokumenta"/>
    <w:uiPriority w:val="99"/>
    <w:semiHidden/>
    <w:rsid w:val="00865E21"/>
    <w:rPr>
      <w:rFonts w:eastAsia="Times New Roman"/>
      <w:sz w:val="2"/>
      <w:szCs w:val="2"/>
      <w:shd w:val="clear" w:color="auto" w:fill="000080"/>
      <w:lang w:val="x-none"/>
    </w:rPr>
  </w:style>
  <w:style w:type="paragraph" w:styleId="Kartadokumenta">
    <w:name w:val="Document Map"/>
    <w:basedOn w:val="Normal"/>
    <w:link w:val="KartadokumentaChar"/>
    <w:uiPriority w:val="99"/>
    <w:semiHidden/>
    <w:rsid w:val="00865E21"/>
    <w:pPr>
      <w:shd w:val="clear" w:color="auto" w:fill="000080"/>
    </w:pPr>
    <w:rPr>
      <w:rFonts w:ascii="Times New Roman" w:hAnsi="Times New Roman"/>
      <w:sz w:val="2"/>
      <w:szCs w:val="2"/>
      <w:lang w:val="x-none" w:eastAsia="x-none"/>
    </w:rPr>
  </w:style>
  <w:style w:type="character" w:customStyle="1" w:styleId="naslovibig1">
    <w:name w:val="naslovibig1"/>
    <w:uiPriority w:val="99"/>
    <w:rsid w:val="00865E21"/>
    <w:rPr>
      <w:rFonts w:ascii="Arial" w:hAnsi="Arial" w:cs="Arial"/>
      <w:b/>
      <w:bCs/>
      <w:color w:val="auto"/>
      <w:sz w:val="24"/>
      <w:szCs w:val="24"/>
    </w:rPr>
  </w:style>
  <w:style w:type="paragraph" w:styleId="StandardWeb">
    <w:name w:val="Normal (Web)"/>
    <w:basedOn w:val="Normal"/>
    <w:uiPriority w:val="99"/>
    <w:rsid w:val="00865E21"/>
    <w:pPr>
      <w:spacing w:before="100" w:beforeAutospacing="1" w:after="100" w:afterAutospacing="1"/>
    </w:pPr>
    <w:rPr>
      <w:rFonts w:ascii="Arial Unicode MS" w:hAnsi="Arial Unicode MS" w:cs="Arial Unicode MS"/>
      <w:lang w:val="en-GB"/>
    </w:rPr>
  </w:style>
  <w:style w:type="character" w:styleId="Naglaeno">
    <w:name w:val="Strong"/>
    <w:uiPriority w:val="22"/>
    <w:qFormat/>
    <w:rsid w:val="00182E1E"/>
    <w:rPr>
      <w:b/>
      <w:bCs/>
    </w:rPr>
  </w:style>
  <w:style w:type="character" w:customStyle="1" w:styleId="malitekst1">
    <w:name w:val="malitekst1"/>
    <w:uiPriority w:val="99"/>
    <w:rsid w:val="00865E21"/>
    <w:rPr>
      <w:rFonts w:ascii="Verdana" w:hAnsi="Verdana" w:cs="Verdana"/>
      <w:color w:val="auto"/>
      <w:sz w:val="15"/>
      <w:szCs w:val="15"/>
    </w:rPr>
  </w:style>
  <w:style w:type="paragraph" w:customStyle="1" w:styleId="Paragrafdopis">
    <w:name w:val="Paragraf dopis"/>
    <w:basedOn w:val="Normal"/>
    <w:uiPriority w:val="99"/>
    <w:rsid w:val="00865E21"/>
    <w:pPr>
      <w:spacing w:before="60" w:after="60"/>
      <w:jc w:val="both"/>
    </w:pPr>
    <w:rPr>
      <w:lang w:val="en-GB"/>
    </w:rPr>
  </w:style>
  <w:style w:type="character" w:customStyle="1" w:styleId="TekstbaloniaChar">
    <w:name w:val="Tekst balončića Char"/>
    <w:link w:val="Tekstbalonia"/>
    <w:uiPriority w:val="99"/>
    <w:semiHidden/>
    <w:rsid w:val="004E36EC"/>
    <w:rPr>
      <w:rFonts w:ascii="Times New Roman" w:hAnsi="Times New Roman"/>
      <w:szCs w:val="2"/>
      <w:lang w:val="x-none" w:eastAsia="x-none"/>
    </w:rPr>
  </w:style>
  <w:style w:type="paragraph" w:styleId="Tekstbalonia">
    <w:name w:val="Balloon Text"/>
    <w:basedOn w:val="Normal"/>
    <w:link w:val="TekstbaloniaChar"/>
    <w:uiPriority w:val="99"/>
    <w:semiHidden/>
    <w:rsid w:val="004E36EC"/>
    <w:rPr>
      <w:rFonts w:ascii="Times New Roman" w:hAnsi="Times New Roman"/>
      <w:sz w:val="20"/>
      <w:szCs w:val="2"/>
      <w:lang w:val="x-none" w:eastAsia="x-none"/>
    </w:rPr>
  </w:style>
  <w:style w:type="paragraph" w:customStyle="1" w:styleId="ListParagraph1">
    <w:name w:val="List Paragraph1"/>
    <w:basedOn w:val="Normal"/>
    <w:uiPriority w:val="99"/>
    <w:rsid w:val="00865E21"/>
    <w:pPr>
      <w:ind w:left="708"/>
    </w:pPr>
  </w:style>
  <w:style w:type="paragraph" w:customStyle="1" w:styleId="Style1">
    <w:name w:val="Style1"/>
    <w:basedOn w:val="Sadraj1"/>
    <w:next w:val="StandardJustifParagra"/>
    <w:uiPriority w:val="99"/>
    <w:rsid w:val="00865E21"/>
  </w:style>
  <w:style w:type="paragraph" w:customStyle="1" w:styleId="Style2">
    <w:name w:val="Style2"/>
    <w:basedOn w:val="Sadraj1"/>
    <w:next w:val="Style1"/>
    <w:uiPriority w:val="99"/>
    <w:rsid w:val="00865E21"/>
  </w:style>
  <w:style w:type="paragraph" w:customStyle="1" w:styleId="toa">
    <w:name w:val="toa"/>
    <w:basedOn w:val="Normal"/>
    <w:uiPriority w:val="99"/>
    <w:rsid w:val="00865E21"/>
    <w:pPr>
      <w:tabs>
        <w:tab w:val="left" w:pos="9000"/>
        <w:tab w:val="right" w:pos="9360"/>
      </w:tabs>
      <w:suppressAutoHyphens/>
    </w:pPr>
    <w:rPr>
      <w:rFonts w:ascii="CG Times Italic" w:hAnsi="CG Times Italic" w:cs="CG Times Italic"/>
      <w:i/>
      <w:iCs/>
      <w:lang w:eastAsia="hr-HR"/>
    </w:rPr>
  </w:style>
  <w:style w:type="character" w:customStyle="1" w:styleId="FontStyle50">
    <w:name w:val="Font Style50"/>
    <w:uiPriority w:val="99"/>
    <w:rsid w:val="00865E21"/>
    <w:rPr>
      <w:rFonts w:ascii="Arial" w:hAnsi="Arial" w:cs="Arial"/>
      <w:sz w:val="20"/>
      <w:szCs w:val="20"/>
    </w:rPr>
  </w:style>
  <w:style w:type="paragraph" w:customStyle="1" w:styleId="Style14">
    <w:name w:val="Style14"/>
    <w:basedOn w:val="Normal"/>
    <w:uiPriority w:val="99"/>
    <w:rsid w:val="00865E21"/>
    <w:pPr>
      <w:widowControl w:val="0"/>
      <w:autoSpaceDE w:val="0"/>
      <w:autoSpaceDN w:val="0"/>
      <w:adjustRightInd w:val="0"/>
      <w:spacing w:line="251" w:lineRule="exact"/>
      <w:jc w:val="both"/>
    </w:pPr>
    <w:rPr>
      <w:lang w:val="en-US"/>
    </w:rPr>
  </w:style>
  <w:style w:type="paragraph" w:customStyle="1" w:styleId="Odlomakpopisa1">
    <w:name w:val="Odlomak popisa1"/>
    <w:basedOn w:val="Normal"/>
    <w:uiPriority w:val="99"/>
    <w:rsid w:val="00865E21"/>
    <w:pPr>
      <w:ind w:left="720"/>
    </w:pPr>
    <w:rPr>
      <w:lang w:val="en-GB"/>
    </w:rPr>
  </w:style>
  <w:style w:type="paragraph" w:customStyle="1" w:styleId="Stil">
    <w:name w:val="Stil"/>
    <w:rsid w:val="00865E21"/>
    <w:pPr>
      <w:widowControl w:val="0"/>
      <w:autoSpaceDE w:val="0"/>
      <w:autoSpaceDN w:val="0"/>
      <w:adjustRightInd w:val="0"/>
      <w:spacing w:after="200" w:line="276" w:lineRule="auto"/>
    </w:pPr>
    <w:rPr>
      <w:rFonts w:ascii="Arial" w:hAnsi="Arial" w:cs="Arial"/>
      <w:sz w:val="24"/>
      <w:szCs w:val="24"/>
    </w:rPr>
  </w:style>
  <w:style w:type="paragraph" w:styleId="Odlomakpopisa">
    <w:name w:val="List Paragraph"/>
    <w:aliases w:val="Paragraph,List Paragraph Red,lp1,Paragraphe de liste PBLH,Graph &amp; Table tite,Normal bullet 2,Bullet list,Figure_name,Equipment,Numbered Indented Text,List Paragraph11,List Paragraph Char Char Char,List Paragraph Char Char,Citation List,2"/>
    <w:basedOn w:val="Normal"/>
    <w:link w:val="OdlomakpopisaChar"/>
    <w:uiPriority w:val="34"/>
    <w:qFormat/>
    <w:rsid w:val="00182E1E"/>
    <w:pPr>
      <w:ind w:left="720"/>
      <w:contextualSpacing/>
    </w:pPr>
  </w:style>
  <w:style w:type="paragraph" w:customStyle="1" w:styleId="t-9-8">
    <w:name w:val="t-9-8"/>
    <w:basedOn w:val="Normal"/>
    <w:rsid w:val="00865E21"/>
    <w:pPr>
      <w:spacing w:before="100" w:beforeAutospacing="1" w:after="100" w:afterAutospacing="1"/>
    </w:pPr>
    <w:rPr>
      <w:rFonts w:ascii="Times New Roman" w:hAnsi="Times New Roman"/>
      <w:lang w:eastAsia="hr-HR"/>
    </w:rPr>
  </w:style>
  <w:style w:type="character" w:styleId="Istaknuto">
    <w:name w:val="Emphasis"/>
    <w:uiPriority w:val="20"/>
    <w:qFormat/>
    <w:rsid w:val="00182E1E"/>
    <w:rPr>
      <w:b/>
      <w:bCs/>
      <w:i/>
      <w:iCs/>
      <w:spacing w:val="10"/>
      <w:bdr w:val="none" w:sz="0" w:space="0" w:color="auto"/>
      <w:shd w:val="clear" w:color="auto" w:fill="auto"/>
    </w:rPr>
  </w:style>
  <w:style w:type="paragraph" w:styleId="Predmetkomentara">
    <w:name w:val="annotation subject"/>
    <w:basedOn w:val="Tekstkomentara"/>
    <w:next w:val="Tekstkomentara"/>
    <w:link w:val="PredmetkomentaraChar"/>
    <w:uiPriority w:val="99"/>
    <w:semiHidden/>
    <w:unhideWhenUsed/>
    <w:rsid w:val="008565D7"/>
    <w:rPr>
      <w:b/>
      <w:bCs/>
      <w:lang w:eastAsia="en-US"/>
    </w:rPr>
  </w:style>
  <w:style w:type="character" w:customStyle="1" w:styleId="PredmetkomentaraChar">
    <w:name w:val="Predmet komentara Char"/>
    <w:link w:val="Predmetkomentara"/>
    <w:uiPriority w:val="99"/>
    <w:semiHidden/>
    <w:rsid w:val="008565D7"/>
    <w:rPr>
      <w:rFonts w:ascii="Arial" w:eastAsia="Times New Roman" w:hAnsi="Arial" w:cs="Arial"/>
      <w:b/>
      <w:bCs/>
      <w:sz w:val="20"/>
      <w:szCs w:val="20"/>
      <w:lang w:val="x-none" w:eastAsia="en-US"/>
    </w:rPr>
  </w:style>
  <w:style w:type="paragraph" w:styleId="Naslov">
    <w:name w:val="Title"/>
    <w:basedOn w:val="Normal"/>
    <w:next w:val="Normal"/>
    <w:link w:val="NaslovChar"/>
    <w:uiPriority w:val="10"/>
    <w:qFormat/>
    <w:rsid w:val="00182E1E"/>
    <w:pPr>
      <w:pBdr>
        <w:bottom w:val="single" w:sz="4" w:space="1" w:color="auto"/>
      </w:pBdr>
      <w:spacing w:line="240" w:lineRule="auto"/>
      <w:contextualSpacing/>
    </w:pPr>
    <w:rPr>
      <w:rFonts w:ascii="Cambria" w:hAnsi="Cambria"/>
      <w:spacing w:val="5"/>
      <w:sz w:val="52"/>
      <w:szCs w:val="52"/>
    </w:rPr>
  </w:style>
  <w:style w:type="character" w:customStyle="1" w:styleId="NaslovChar">
    <w:name w:val="Naslov Char"/>
    <w:link w:val="Naslov"/>
    <w:uiPriority w:val="10"/>
    <w:rsid w:val="00182E1E"/>
    <w:rPr>
      <w:rFonts w:ascii="Cambria" w:eastAsia="Times New Roman" w:hAnsi="Cambria" w:cs="Times New Roman"/>
      <w:spacing w:val="5"/>
      <w:sz w:val="52"/>
      <w:szCs w:val="52"/>
    </w:rPr>
  </w:style>
  <w:style w:type="paragraph" w:styleId="TOCNaslov">
    <w:name w:val="TOC Heading"/>
    <w:basedOn w:val="Naslov1"/>
    <w:next w:val="Normal"/>
    <w:uiPriority w:val="39"/>
    <w:semiHidden/>
    <w:unhideWhenUsed/>
    <w:qFormat/>
    <w:rsid w:val="00182E1E"/>
    <w:pPr>
      <w:outlineLvl w:val="9"/>
    </w:pPr>
    <w:rPr>
      <w:rFonts w:ascii="Cambria" w:hAnsi="Cambria"/>
      <w:lang w:bidi="en-US"/>
    </w:rPr>
  </w:style>
  <w:style w:type="paragraph" w:styleId="Sadraj3">
    <w:name w:val="toc 3"/>
    <w:basedOn w:val="Normal"/>
    <w:next w:val="Normal"/>
    <w:autoRedefine/>
    <w:uiPriority w:val="39"/>
    <w:unhideWhenUsed/>
    <w:rsid w:val="00D72FEF"/>
    <w:pPr>
      <w:spacing w:after="0"/>
      <w:ind w:left="440"/>
    </w:pPr>
    <w:rPr>
      <w:rFonts w:cs="Calibri"/>
      <w:i/>
      <w:iCs/>
      <w:sz w:val="20"/>
      <w:szCs w:val="20"/>
    </w:rPr>
  </w:style>
  <w:style w:type="paragraph" w:styleId="Podnaslov">
    <w:name w:val="Subtitle"/>
    <w:basedOn w:val="Normal"/>
    <w:next w:val="Normal"/>
    <w:link w:val="PodnaslovChar"/>
    <w:uiPriority w:val="11"/>
    <w:qFormat/>
    <w:rsid w:val="00182E1E"/>
    <w:pPr>
      <w:spacing w:after="600"/>
    </w:pPr>
    <w:rPr>
      <w:rFonts w:ascii="Cambria" w:hAnsi="Cambria"/>
      <w:i/>
      <w:iCs/>
      <w:spacing w:val="13"/>
      <w:sz w:val="24"/>
      <w:szCs w:val="24"/>
    </w:rPr>
  </w:style>
  <w:style w:type="character" w:customStyle="1" w:styleId="PodnaslovChar">
    <w:name w:val="Podnaslov Char"/>
    <w:link w:val="Podnaslov"/>
    <w:uiPriority w:val="11"/>
    <w:rsid w:val="00182E1E"/>
    <w:rPr>
      <w:rFonts w:ascii="Cambria" w:eastAsia="Times New Roman" w:hAnsi="Cambria" w:cs="Times New Roman"/>
      <w:i/>
      <w:iCs/>
      <w:spacing w:val="13"/>
      <w:sz w:val="24"/>
      <w:szCs w:val="24"/>
    </w:rPr>
  </w:style>
  <w:style w:type="character" w:styleId="Neupadljivoisticanje">
    <w:name w:val="Subtle Emphasis"/>
    <w:uiPriority w:val="19"/>
    <w:qFormat/>
    <w:rsid w:val="00182E1E"/>
    <w:rPr>
      <w:i/>
      <w:iCs/>
    </w:rPr>
  </w:style>
  <w:style w:type="character" w:styleId="Jakoisticanje">
    <w:name w:val="Intense Emphasis"/>
    <w:uiPriority w:val="21"/>
    <w:qFormat/>
    <w:rsid w:val="00182E1E"/>
    <w:rPr>
      <w:b/>
      <w:bCs/>
    </w:rPr>
  </w:style>
  <w:style w:type="paragraph" w:styleId="Bezproreda">
    <w:name w:val="No Spacing"/>
    <w:basedOn w:val="Normal"/>
    <w:uiPriority w:val="1"/>
    <w:qFormat/>
    <w:rsid w:val="00182E1E"/>
    <w:pPr>
      <w:spacing w:after="0" w:line="240" w:lineRule="auto"/>
    </w:pPr>
  </w:style>
  <w:style w:type="paragraph" w:styleId="Opisslike">
    <w:name w:val="caption"/>
    <w:basedOn w:val="Normal"/>
    <w:next w:val="Normal"/>
    <w:uiPriority w:val="35"/>
    <w:semiHidden/>
    <w:unhideWhenUsed/>
    <w:rsid w:val="007E1815"/>
    <w:pPr>
      <w:spacing w:line="240" w:lineRule="auto"/>
    </w:pPr>
    <w:rPr>
      <w:b/>
      <w:bCs/>
      <w:color w:val="2DA2BF"/>
      <w:sz w:val="18"/>
      <w:szCs w:val="18"/>
    </w:rPr>
  </w:style>
  <w:style w:type="paragraph" w:styleId="Citat">
    <w:name w:val="Quote"/>
    <w:basedOn w:val="Normal"/>
    <w:next w:val="Normal"/>
    <w:link w:val="CitatChar"/>
    <w:uiPriority w:val="29"/>
    <w:qFormat/>
    <w:rsid w:val="00182E1E"/>
    <w:pPr>
      <w:spacing w:before="200" w:after="0"/>
      <w:ind w:left="360" w:right="360"/>
    </w:pPr>
    <w:rPr>
      <w:i/>
      <w:iCs/>
    </w:rPr>
  </w:style>
  <w:style w:type="character" w:customStyle="1" w:styleId="CitatChar">
    <w:name w:val="Citat Char"/>
    <w:link w:val="Citat"/>
    <w:uiPriority w:val="29"/>
    <w:rsid w:val="00182E1E"/>
    <w:rPr>
      <w:i/>
      <w:iCs/>
    </w:rPr>
  </w:style>
  <w:style w:type="paragraph" w:styleId="Naglaencitat">
    <w:name w:val="Intense Quote"/>
    <w:basedOn w:val="Normal"/>
    <w:next w:val="Normal"/>
    <w:link w:val="NaglaencitatChar"/>
    <w:uiPriority w:val="30"/>
    <w:qFormat/>
    <w:rsid w:val="00182E1E"/>
    <w:pPr>
      <w:pBdr>
        <w:bottom w:val="single" w:sz="4" w:space="1" w:color="auto"/>
      </w:pBdr>
      <w:spacing w:before="200" w:after="280"/>
      <w:ind w:left="1008" w:right="1152"/>
      <w:jc w:val="both"/>
    </w:pPr>
    <w:rPr>
      <w:b/>
      <w:bCs/>
      <w:i/>
      <w:iCs/>
    </w:rPr>
  </w:style>
  <w:style w:type="character" w:customStyle="1" w:styleId="NaglaencitatChar">
    <w:name w:val="Naglašen citat Char"/>
    <w:link w:val="Naglaencitat"/>
    <w:uiPriority w:val="30"/>
    <w:rsid w:val="00182E1E"/>
    <w:rPr>
      <w:b/>
      <w:bCs/>
      <w:i/>
      <w:iCs/>
    </w:rPr>
  </w:style>
  <w:style w:type="character" w:styleId="Neupadljivareferenca">
    <w:name w:val="Subtle Reference"/>
    <w:uiPriority w:val="31"/>
    <w:qFormat/>
    <w:rsid w:val="00182E1E"/>
    <w:rPr>
      <w:smallCaps/>
    </w:rPr>
  </w:style>
  <w:style w:type="character" w:styleId="Istaknutareferenca">
    <w:name w:val="Intense Reference"/>
    <w:uiPriority w:val="32"/>
    <w:qFormat/>
    <w:rsid w:val="00182E1E"/>
    <w:rPr>
      <w:smallCaps/>
      <w:spacing w:val="5"/>
      <w:u w:val="single"/>
    </w:rPr>
  </w:style>
  <w:style w:type="character" w:styleId="Naslovknjige">
    <w:name w:val="Book Title"/>
    <w:uiPriority w:val="33"/>
    <w:qFormat/>
    <w:rsid w:val="00182E1E"/>
    <w:rPr>
      <w:i/>
      <w:iCs/>
      <w:smallCaps/>
      <w:spacing w:val="5"/>
    </w:rPr>
  </w:style>
  <w:style w:type="paragraph" w:styleId="Sadraj2">
    <w:name w:val="toc 2"/>
    <w:basedOn w:val="Normal"/>
    <w:next w:val="Normal"/>
    <w:autoRedefine/>
    <w:uiPriority w:val="39"/>
    <w:unhideWhenUsed/>
    <w:rsid w:val="007E1815"/>
    <w:pPr>
      <w:spacing w:after="0"/>
      <w:ind w:left="220"/>
    </w:pPr>
    <w:rPr>
      <w:rFonts w:cs="Calibri"/>
      <w:smallCaps/>
      <w:sz w:val="20"/>
      <w:szCs w:val="20"/>
    </w:rPr>
  </w:style>
  <w:style w:type="paragraph" w:styleId="Tekstfusnote">
    <w:name w:val="footnote text"/>
    <w:basedOn w:val="Normal"/>
    <w:link w:val="TekstfusnoteChar"/>
    <w:uiPriority w:val="99"/>
    <w:semiHidden/>
    <w:unhideWhenUsed/>
    <w:rsid w:val="00FC4B1D"/>
    <w:pPr>
      <w:spacing w:after="0" w:line="240" w:lineRule="auto"/>
    </w:pPr>
    <w:rPr>
      <w:sz w:val="20"/>
      <w:szCs w:val="20"/>
      <w:lang w:eastAsia="hr-HR"/>
    </w:rPr>
  </w:style>
  <w:style w:type="character" w:customStyle="1" w:styleId="TekstfusnoteChar">
    <w:name w:val="Tekst fusnote Char"/>
    <w:basedOn w:val="Zadanifontodlomka"/>
    <w:link w:val="Tekstfusnote"/>
    <w:uiPriority w:val="99"/>
    <w:semiHidden/>
    <w:rsid w:val="00FC4B1D"/>
  </w:style>
  <w:style w:type="character" w:styleId="Referencafusnote">
    <w:name w:val="footnote reference"/>
    <w:uiPriority w:val="99"/>
    <w:semiHidden/>
    <w:unhideWhenUsed/>
    <w:rsid w:val="00FC4B1D"/>
    <w:rPr>
      <w:vertAlign w:val="superscript"/>
    </w:rPr>
  </w:style>
  <w:style w:type="paragraph" w:styleId="Sadraj4">
    <w:name w:val="toc 4"/>
    <w:basedOn w:val="Normal"/>
    <w:next w:val="Normal"/>
    <w:autoRedefine/>
    <w:uiPriority w:val="39"/>
    <w:unhideWhenUsed/>
    <w:rsid w:val="00FA36B1"/>
    <w:pPr>
      <w:spacing w:after="0"/>
      <w:ind w:left="660"/>
    </w:pPr>
    <w:rPr>
      <w:rFonts w:cs="Calibri"/>
      <w:sz w:val="18"/>
      <w:szCs w:val="18"/>
    </w:rPr>
  </w:style>
  <w:style w:type="paragraph" w:styleId="Sadraj5">
    <w:name w:val="toc 5"/>
    <w:basedOn w:val="Normal"/>
    <w:next w:val="Normal"/>
    <w:autoRedefine/>
    <w:uiPriority w:val="39"/>
    <w:unhideWhenUsed/>
    <w:rsid w:val="00FA36B1"/>
    <w:pPr>
      <w:spacing w:after="0"/>
      <w:ind w:left="880"/>
    </w:pPr>
    <w:rPr>
      <w:rFonts w:cs="Calibri"/>
      <w:sz w:val="18"/>
      <w:szCs w:val="18"/>
    </w:rPr>
  </w:style>
  <w:style w:type="paragraph" w:styleId="Sadraj6">
    <w:name w:val="toc 6"/>
    <w:basedOn w:val="Normal"/>
    <w:next w:val="Normal"/>
    <w:autoRedefine/>
    <w:uiPriority w:val="39"/>
    <w:unhideWhenUsed/>
    <w:rsid w:val="00FA36B1"/>
    <w:pPr>
      <w:spacing w:after="0"/>
      <w:ind w:left="1100"/>
    </w:pPr>
    <w:rPr>
      <w:rFonts w:cs="Calibri"/>
      <w:sz w:val="18"/>
      <w:szCs w:val="18"/>
    </w:rPr>
  </w:style>
  <w:style w:type="paragraph" w:styleId="Sadraj7">
    <w:name w:val="toc 7"/>
    <w:basedOn w:val="Normal"/>
    <w:next w:val="Normal"/>
    <w:autoRedefine/>
    <w:uiPriority w:val="39"/>
    <w:unhideWhenUsed/>
    <w:rsid w:val="00FA36B1"/>
    <w:pPr>
      <w:spacing w:after="0"/>
      <w:ind w:left="1320"/>
    </w:pPr>
    <w:rPr>
      <w:rFonts w:cs="Calibri"/>
      <w:sz w:val="18"/>
      <w:szCs w:val="18"/>
    </w:rPr>
  </w:style>
  <w:style w:type="paragraph" w:styleId="Sadraj8">
    <w:name w:val="toc 8"/>
    <w:basedOn w:val="Normal"/>
    <w:next w:val="Normal"/>
    <w:autoRedefine/>
    <w:uiPriority w:val="39"/>
    <w:unhideWhenUsed/>
    <w:rsid w:val="00FA36B1"/>
    <w:pPr>
      <w:spacing w:after="0"/>
      <w:ind w:left="1540"/>
    </w:pPr>
    <w:rPr>
      <w:rFonts w:cs="Calibri"/>
      <w:sz w:val="18"/>
      <w:szCs w:val="18"/>
    </w:rPr>
  </w:style>
  <w:style w:type="paragraph" w:styleId="Sadraj9">
    <w:name w:val="toc 9"/>
    <w:basedOn w:val="Normal"/>
    <w:next w:val="Normal"/>
    <w:autoRedefine/>
    <w:uiPriority w:val="39"/>
    <w:unhideWhenUsed/>
    <w:rsid w:val="00FA36B1"/>
    <w:pPr>
      <w:spacing w:after="0"/>
      <w:ind w:left="1760"/>
    </w:pPr>
    <w:rPr>
      <w:rFonts w:cs="Calibri"/>
      <w:sz w:val="18"/>
      <w:szCs w:val="18"/>
    </w:rPr>
  </w:style>
  <w:style w:type="table" w:styleId="Reetkatablice">
    <w:name w:val="Table Grid"/>
    <w:basedOn w:val="Obinatablica"/>
    <w:uiPriority w:val="99"/>
    <w:rsid w:val="004A41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1">
    <w:name w:val="Rešetka tablice1"/>
    <w:basedOn w:val="Obinatablica"/>
    <w:next w:val="Reetkatablice"/>
    <w:uiPriority w:val="99"/>
    <w:rsid w:val="00E45F2A"/>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E5A21"/>
    <w:pPr>
      <w:autoSpaceDE w:val="0"/>
      <w:autoSpaceDN w:val="0"/>
      <w:adjustRightInd w:val="0"/>
    </w:pPr>
    <w:rPr>
      <w:rFonts w:ascii="Arial" w:hAnsi="Arial" w:cs="Arial"/>
      <w:color w:val="000000"/>
      <w:sz w:val="24"/>
      <w:szCs w:val="24"/>
    </w:rPr>
  </w:style>
  <w:style w:type="table" w:customStyle="1" w:styleId="Reetkatablice2">
    <w:name w:val="Rešetka tablice2"/>
    <w:basedOn w:val="Obinatablica"/>
    <w:next w:val="Reetkatablice"/>
    <w:rsid w:val="003B37E2"/>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Obinatablica"/>
    <w:next w:val="Reetkatablice"/>
    <w:rsid w:val="003E253A"/>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3">
    <w:name w:val="Rešetka tablice3"/>
    <w:basedOn w:val="Obinatablica"/>
    <w:next w:val="Reetkatablice"/>
    <w:uiPriority w:val="59"/>
    <w:rsid w:val="00611E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dlomakpopisaChar">
    <w:name w:val="Odlomak popisa Char"/>
    <w:aliases w:val="Paragraph Char,List Paragraph Red Char,lp1 Char,Paragraphe de liste PBLH Char,Graph &amp; Table tite Char,Normal bullet 2 Char,Bullet list Char,Figure_name Char,Equipment Char,Numbered Indented Text Char,List Paragraph11 Char,2 Char"/>
    <w:link w:val="Odlomakpopisa"/>
    <w:uiPriority w:val="34"/>
    <w:qFormat/>
    <w:locked/>
    <w:rsid w:val="008C1CB7"/>
    <w:rPr>
      <w:sz w:val="22"/>
      <w:szCs w:val="22"/>
      <w:lang w:eastAsia="en-US"/>
    </w:rPr>
  </w:style>
  <w:style w:type="character" w:customStyle="1" w:styleId="A5">
    <w:name w:val="A5"/>
    <w:uiPriority w:val="99"/>
    <w:rsid w:val="002E5C57"/>
    <w:rPr>
      <w:i/>
      <w:iCs/>
      <w:color w:val="221E1F"/>
      <w:sz w:val="22"/>
      <w:szCs w:val="22"/>
    </w:rPr>
  </w:style>
  <w:style w:type="paragraph" w:customStyle="1" w:styleId="Style8">
    <w:name w:val="Style8"/>
    <w:basedOn w:val="Normal"/>
    <w:rsid w:val="006E43F0"/>
    <w:pPr>
      <w:widowControl w:val="0"/>
      <w:autoSpaceDE w:val="0"/>
      <w:autoSpaceDN w:val="0"/>
      <w:adjustRightInd w:val="0"/>
      <w:spacing w:after="0" w:line="276" w:lineRule="exact"/>
      <w:ind w:firstLine="547"/>
      <w:jc w:val="both"/>
    </w:pPr>
    <w:rPr>
      <w:rFonts w:ascii="Arial" w:eastAsia="SimSun" w:hAnsi="Arial"/>
      <w:sz w:val="24"/>
      <w:szCs w:val="24"/>
      <w:lang w:eastAsia="zh-CN"/>
    </w:rPr>
  </w:style>
  <w:style w:type="paragraph" w:customStyle="1" w:styleId="Style10">
    <w:name w:val="Style10"/>
    <w:basedOn w:val="Normal"/>
    <w:rsid w:val="006E43F0"/>
    <w:pPr>
      <w:widowControl w:val="0"/>
      <w:autoSpaceDE w:val="0"/>
      <w:autoSpaceDN w:val="0"/>
      <w:adjustRightInd w:val="0"/>
      <w:spacing w:after="0" w:line="274" w:lineRule="exact"/>
      <w:jc w:val="both"/>
    </w:pPr>
    <w:rPr>
      <w:rFonts w:ascii="Arial" w:eastAsia="SimSun" w:hAnsi="Arial"/>
      <w:sz w:val="24"/>
      <w:szCs w:val="24"/>
      <w:lang w:eastAsia="zh-CN"/>
    </w:rPr>
  </w:style>
  <w:style w:type="character" w:styleId="Nerijeenospominjanje">
    <w:name w:val="Unresolved Mention"/>
    <w:basedOn w:val="Zadanifontodlomka"/>
    <w:uiPriority w:val="99"/>
    <w:semiHidden/>
    <w:unhideWhenUsed/>
    <w:rsid w:val="00B03385"/>
    <w:rPr>
      <w:color w:val="605E5C"/>
      <w:shd w:val="clear" w:color="auto" w:fill="E1DFDD"/>
    </w:rPr>
  </w:style>
  <w:style w:type="paragraph" w:customStyle="1" w:styleId="Standard">
    <w:name w:val="Standard"/>
    <w:rsid w:val="00C9029A"/>
    <w:pPr>
      <w:widowControl w:val="0"/>
      <w:suppressAutoHyphens/>
      <w:autoSpaceDN w:val="0"/>
      <w:textAlignment w:val="baseline"/>
    </w:pPr>
    <w:rPr>
      <w:rFonts w:ascii="Times New Roman" w:eastAsia="Arial Unicode MS" w:hAnsi="Times New Roman" w:cs="Mangal"/>
      <w:kern w:val="3"/>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4263978">
      <w:bodyDiv w:val="1"/>
      <w:marLeft w:val="0"/>
      <w:marRight w:val="0"/>
      <w:marTop w:val="0"/>
      <w:marBottom w:val="0"/>
      <w:divBdr>
        <w:top w:val="none" w:sz="0" w:space="0" w:color="auto"/>
        <w:left w:val="none" w:sz="0" w:space="0" w:color="auto"/>
        <w:bottom w:val="none" w:sz="0" w:space="0" w:color="auto"/>
        <w:right w:val="none" w:sz="0" w:space="0" w:color="auto"/>
      </w:divBdr>
    </w:div>
    <w:div w:id="1265456656">
      <w:bodyDiv w:val="1"/>
      <w:marLeft w:val="0"/>
      <w:marRight w:val="0"/>
      <w:marTop w:val="0"/>
      <w:marBottom w:val="0"/>
      <w:divBdr>
        <w:top w:val="none" w:sz="0" w:space="0" w:color="auto"/>
        <w:left w:val="none" w:sz="0" w:space="0" w:color="auto"/>
        <w:bottom w:val="none" w:sz="0" w:space="0" w:color="auto"/>
        <w:right w:val="none" w:sz="0" w:space="0" w:color="auto"/>
      </w:divBdr>
    </w:div>
    <w:div w:id="1287390459">
      <w:bodyDiv w:val="1"/>
      <w:marLeft w:val="0"/>
      <w:marRight w:val="0"/>
      <w:marTop w:val="0"/>
      <w:marBottom w:val="0"/>
      <w:divBdr>
        <w:top w:val="none" w:sz="0" w:space="0" w:color="auto"/>
        <w:left w:val="none" w:sz="0" w:space="0" w:color="auto"/>
        <w:bottom w:val="none" w:sz="0" w:space="0" w:color="auto"/>
        <w:right w:val="none" w:sz="0" w:space="0" w:color="auto"/>
      </w:divBdr>
    </w:div>
    <w:div w:id="1717704778">
      <w:bodyDiv w:val="1"/>
      <w:marLeft w:val="0"/>
      <w:marRight w:val="0"/>
      <w:marTop w:val="0"/>
      <w:marBottom w:val="0"/>
      <w:divBdr>
        <w:top w:val="none" w:sz="0" w:space="0" w:color="auto"/>
        <w:left w:val="none" w:sz="0" w:space="0" w:color="auto"/>
        <w:bottom w:val="none" w:sz="0" w:space="0" w:color="auto"/>
        <w:right w:val="none" w:sz="0" w:space="0" w:color="auto"/>
      </w:divBdr>
    </w:div>
    <w:div w:id="20361489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oleObject" Target="embeddings/oleObject3.bin"/><Relationship Id="rId18" Type="http://schemas.openxmlformats.org/officeDocument/2006/relationships/hyperlink" Target="https://daruvar.hr/bagatelna-nabava/"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image" Target="media/image20.png"/><Relationship Id="rId17" Type="http://schemas.openxmlformats.org/officeDocument/2006/relationships/hyperlink" Target="mailto:boris.peranovic@daruvar.hr" TargetMode="External"/><Relationship Id="rId2" Type="http://schemas.openxmlformats.org/officeDocument/2006/relationships/numbering" Target="numbering.xml"/><Relationship Id="rId16" Type="http://schemas.openxmlformats.org/officeDocument/2006/relationships/hyperlink" Target="https://eojn.hr/tender-eo/53640"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daruvar@daruvar.hr" TargetMode="External"/><Relationship Id="rId23" Type="http://schemas.openxmlformats.org/officeDocument/2006/relationships/fontTable" Target="fontTable.xml"/><Relationship Id="rId10" Type="http://schemas.openxmlformats.org/officeDocument/2006/relationships/image" Target="media/image2.png"/><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yperlink" Target="https://daruvar.hr/" TargetMode="External"/><Relationship Id="rId22" Type="http://schemas.openxmlformats.org/officeDocument/2006/relationships/footer" Target="footer3.xml"/></Relationships>
</file>

<file path=word/_rels/foot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04FD5D-0D01-4DF0-9175-6042484A69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24</Pages>
  <Words>8254</Words>
  <Characters>47050</Characters>
  <Application>Microsoft Office Word</Application>
  <DocSecurity>0</DocSecurity>
  <Lines>392</Lines>
  <Paragraphs>110</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55194</CharactersWithSpaces>
  <SharedDoc>false</SharedDoc>
  <HLinks>
    <vt:vector size="294" baseType="variant">
      <vt:variant>
        <vt:i4>3932174</vt:i4>
      </vt:variant>
      <vt:variant>
        <vt:i4>288</vt:i4>
      </vt:variant>
      <vt:variant>
        <vt:i4>0</vt:i4>
      </vt:variant>
      <vt:variant>
        <vt:i4>5</vt:i4>
      </vt:variant>
      <vt:variant>
        <vt:lpwstr>mailto:anita.strniscak@varazdinska-zupanija.hr</vt:lpwstr>
      </vt:variant>
      <vt:variant>
        <vt:lpwstr/>
      </vt:variant>
      <vt:variant>
        <vt:i4>8126568</vt:i4>
      </vt:variant>
      <vt:variant>
        <vt:i4>285</vt:i4>
      </vt:variant>
      <vt:variant>
        <vt:i4>0</vt:i4>
      </vt:variant>
      <vt:variant>
        <vt:i4>5</vt:i4>
      </vt:variant>
      <vt:variant>
        <vt:lpwstr>http://www.varazdinska-zupanija.hr/</vt:lpwstr>
      </vt:variant>
      <vt:variant>
        <vt:lpwstr/>
      </vt:variant>
      <vt:variant>
        <vt:i4>1048635</vt:i4>
      </vt:variant>
      <vt:variant>
        <vt:i4>278</vt:i4>
      </vt:variant>
      <vt:variant>
        <vt:i4>0</vt:i4>
      </vt:variant>
      <vt:variant>
        <vt:i4>5</vt:i4>
      </vt:variant>
      <vt:variant>
        <vt:lpwstr/>
      </vt:variant>
      <vt:variant>
        <vt:lpwstr>_Toc328466673</vt:lpwstr>
      </vt:variant>
      <vt:variant>
        <vt:i4>1048635</vt:i4>
      </vt:variant>
      <vt:variant>
        <vt:i4>272</vt:i4>
      </vt:variant>
      <vt:variant>
        <vt:i4>0</vt:i4>
      </vt:variant>
      <vt:variant>
        <vt:i4>5</vt:i4>
      </vt:variant>
      <vt:variant>
        <vt:lpwstr/>
      </vt:variant>
      <vt:variant>
        <vt:lpwstr>_Toc328466672</vt:lpwstr>
      </vt:variant>
      <vt:variant>
        <vt:i4>1048635</vt:i4>
      </vt:variant>
      <vt:variant>
        <vt:i4>266</vt:i4>
      </vt:variant>
      <vt:variant>
        <vt:i4>0</vt:i4>
      </vt:variant>
      <vt:variant>
        <vt:i4>5</vt:i4>
      </vt:variant>
      <vt:variant>
        <vt:lpwstr/>
      </vt:variant>
      <vt:variant>
        <vt:lpwstr>_Toc328466671</vt:lpwstr>
      </vt:variant>
      <vt:variant>
        <vt:i4>1048635</vt:i4>
      </vt:variant>
      <vt:variant>
        <vt:i4>260</vt:i4>
      </vt:variant>
      <vt:variant>
        <vt:i4>0</vt:i4>
      </vt:variant>
      <vt:variant>
        <vt:i4>5</vt:i4>
      </vt:variant>
      <vt:variant>
        <vt:lpwstr/>
      </vt:variant>
      <vt:variant>
        <vt:lpwstr>_Toc328466670</vt:lpwstr>
      </vt:variant>
      <vt:variant>
        <vt:i4>1114171</vt:i4>
      </vt:variant>
      <vt:variant>
        <vt:i4>254</vt:i4>
      </vt:variant>
      <vt:variant>
        <vt:i4>0</vt:i4>
      </vt:variant>
      <vt:variant>
        <vt:i4>5</vt:i4>
      </vt:variant>
      <vt:variant>
        <vt:lpwstr/>
      </vt:variant>
      <vt:variant>
        <vt:lpwstr>_Toc328466669</vt:lpwstr>
      </vt:variant>
      <vt:variant>
        <vt:i4>1114171</vt:i4>
      </vt:variant>
      <vt:variant>
        <vt:i4>248</vt:i4>
      </vt:variant>
      <vt:variant>
        <vt:i4>0</vt:i4>
      </vt:variant>
      <vt:variant>
        <vt:i4>5</vt:i4>
      </vt:variant>
      <vt:variant>
        <vt:lpwstr/>
      </vt:variant>
      <vt:variant>
        <vt:lpwstr>_Toc328466668</vt:lpwstr>
      </vt:variant>
      <vt:variant>
        <vt:i4>1114171</vt:i4>
      </vt:variant>
      <vt:variant>
        <vt:i4>242</vt:i4>
      </vt:variant>
      <vt:variant>
        <vt:i4>0</vt:i4>
      </vt:variant>
      <vt:variant>
        <vt:i4>5</vt:i4>
      </vt:variant>
      <vt:variant>
        <vt:lpwstr/>
      </vt:variant>
      <vt:variant>
        <vt:lpwstr>_Toc328466667</vt:lpwstr>
      </vt:variant>
      <vt:variant>
        <vt:i4>1114171</vt:i4>
      </vt:variant>
      <vt:variant>
        <vt:i4>236</vt:i4>
      </vt:variant>
      <vt:variant>
        <vt:i4>0</vt:i4>
      </vt:variant>
      <vt:variant>
        <vt:i4>5</vt:i4>
      </vt:variant>
      <vt:variant>
        <vt:lpwstr/>
      </vt:variant>
      <vt:variant>
        <vt:lpwstr>_Toc328466666</vt:lpwstr>
      </vt:variant>
      <vt:variant>
        <vt:i4>1114171</vt:i4>
      </vt:variant>
      <vt:variant>
        <vt:i4>230</vt:i4>
      </vt:variant>
      <vt:variant>
        <vt:i4>0</vt:i4>
      </vt:variant>
      <vt:variant>
        <vt:i4>5</vt:i4>
      </vt:variant>
      <vt:variant>
        <vt:lpwstr/>
      </vt:variant>
      <vt:variant>
        <vt:lpwstr>_Toc328466665</vt:lpwstr>
      </vt:variant>
      <vt:variant>
        <vt:i4>1114171</vt:i4>
      </vt:variant>
      <vt:variant>
        <vt:i4>224</vt:i4>
      </vt:variant>
      <vt:variant>
        <vt:i4>0</vt:i4>
      </vt:variant>
      <vt:variant>
        <vt:i4>5</vt:i4>
      </vt:variant>
      <vt:variant>
        <vt:lpwstr/>
      </vt:variant>
      <vt:variant>
        <vt:lpwstr>_Toc328466664</vt:lpwstr>
      </vt:variant>
      <vt:variant>
        <vt:i4>1114171</vt:i4>
      </vt:variant>
      <vt:variant>
        <vt:i4>218</vt:i4>
      </vt:variant>
      <vt:variant>
        <vt:i4>0</vt:i4>
      </vt:variant>
      <vt:variant>
        <vt:i4>5</vt:i4>
      </vt:variant>
      <vt:variant>
        <vt:lpwstr/>
      </vt:variant>
      <vt:variant>
        <vt:lpwstr>_Toc328466663</vt:lpwstr>
      </vt:variant>
      <vt:variant>
        <vt:i4>1114171</vt:i4>
      </vt:variant>
      <vt:variant>
        <vt:i4>212</vt:i4>
      </vt:variant>
      <vt:variant>
        <vt:i4>0</vt:i4>
      </vt:variant>
      <vt:variant>
        <vt:i4>5</vt:i4>
      </vt:variant>
      <vt:variant>
        <vt:lpwstr/>
      </vt:variant>
      <vt:variant>
        <vt:lpwstr>_Toc328466662</vt:lpwstr>
      </vt:variant>
      <vt:variant>
        <vt:i4>1114171</vt:i4>
      </vt:variant>
      <vt:variant>
        <vt:i4>206</vt:i4>
      </vt:variant>
      <vt:variant>
        <vt:i4>0</vt:i4>
      </vt:variant>
      <vt:variant>
        <vt:i4>5</vt:i4>
      </vt:variant>
      <vt:variant>
        <vt:lpwstr/>
      </vt:variant>
      <vt:variant>
        <vt:lpwstr>_Toc328466661</vt:lpwstr>
      </vt:variant>
      <vt:variant>
        <vt:i4>1114171</vt:i4>
      </vt:variant>
      <vt:variant>
        <vt:i4>200</vt:i4>
      </vt:variant>
      <vt:variant>
        <vt:i4>0</vt:i4>
      </vt:variant>
      <vt:variant>
        <vt:i4>5</vt:i4>
      </vt:variant>
      <vt:variant>
        <vt:lpwstr/>
      </vt:variant>
      <vt:variant>
        <vt:lpwstr>_Toc328466660</vt:lpwstr>
      </vt:variant>
      <vt:variant>
        <vt:i4>1179707</vt:i4>
      </vt:variant>
      <vt:variant>
        <vt:i4>194</vt:i4>
      </vt:variant>
      <vt:variant>
        <vt:i4>0</vt:i4>
      </vt:variant>
      <vt:variant>
        <vt:i4>5</vt:i4>
      </vt:variant>
      <vt:variant>
        <vt:lpwstr/>
      </vt:variant>
      <vt:variant>
        <vt:lpwstr>_Toc328466659</vt:lpwstr>
      </vt:variant>
      <vt:variant>
        <vt:i4>1179707</vt:i4>
      </vt:variant>
      <vt:variant>
        <vt:i4>188</vt:i4>
      </vt:variant>
      <vt:variant>
        <vt:i4>0</vt:i4>
      </vt:variant>
      <vt:variant>
        <vt:i4>5</vt:i4>
      </vt:variant>
      <vt:variant>
        <vt:lpwstr/>
      </vt:variant>
      <vt:variant>
        <vt:lpwstr>_Toc328466658</vt:lpwstr>
      </vt:variant>
      <vt:variant>
        <vt:i4>1179707</vt:i4>
      </vt:variant>
      <vt:variant>
        <vt:i4>182</vt:i4>
      </vt:variant>
      <vt:variant>
        <vt:i4>0</vt:i4>
      </vt:variant>
      <vt:variant>
        <vt:i4>5</vt:i4>
      </vt:variant>
      <vt:variant>
        <vt:lpwstr/>
      </vt:variant>
      <vt:variant>
        <vt:lpwstr>_Toc328466657</vt:lpwstr>
      </vt:variant>
      <vt:variant>
        <vt:i4>1179707</vt:i4>
      </vt:variant>
      <vt:variant>
        <vt:i4>176</vt:i4>
      </vt:variant>
      <vt:variant>
        <vt:i4>0</vt:i4>
      </vt:variant>
      <vt:variant>
        <vt:i4>5</vt:i4>
      </vt:variant>
      <vt:variant>
        <vt:lpwstr/>
      </vt:variant>
      <vt:variant>
        <vt:lpwstr>_Toc328466656</vt:lpwstr>
      </vt:variant>
      <vt:variant>
        <vt:i4>1179707</vt:i4>
      </vt:variant>
      <vt:variant>
        <vt:i4>170</vt:i4>
      </vt:variant>
      <vt:variant>
        <vt:i4>0</vt:i4>
      </vt:variant>
      <vt:variant>
        <vt:i4>5</vt:i4>
      </vt:variant>
      <vt:variant>
        <vt:lpwstr/>
      </vt:variant>
      <vt:variant>
        <vt:lpwstr>_Toc328466655</vt:lpwstr>
      </vt:variant>
      <vt:variant>
        <vt:i4>1179707</vt:i4>
      </vt:variant>
      <vt:variant>
        <vt:i4>164</vt:i4>
      </vt:variant>
      <vt:variant>
        <vt:i4>0</vt:i4>
      </vt:variant>
      <vt:variant>
        <vt:i4>5</vt:i4>
      </vt:variant>
      <vt:variant>
        <vt:lpwstr/>
      </vt:variant>
      <vt:variant>
        <vt:lpwstr>_Toc328466654</vt:lpwstr>
      </vt:variant>
      <vt:variant>
        <vt:i4>1179707</vt:i4>
      </vt:variant>
      <vt:variant>
        <vt:i4>158</vt:i4>
      </vt:variant>
      <vt:variant>
        <vt:i4>0</vt:i4>
      </vt:variant>
      <vt:variant>
        <vt:i4>5</vt:i4>
      </vt:variant>
      <vt:variant>
        <vt:lpwstr/>
      </vt:variant>
      <vt:variant>
        <vt:lpwstr>_Toc328466653</vt:lpwstr>
      </vt:variant>
      <vt:variant>
        <vt:i4>1179707</vt:i4>
      </vt:variant>
      <vt:variant>
        <vt:i4>152</vt:i4>
      </vt:variant>
      <vt:variant>
        <vt:i4>0</vt:i4>
      </vt:variant>
      <vt:variant>
        <vt:i4>5</vt:i4>
      </vt:variant>
      <vt:variant>
        <vt:lpwstr/>
      </vt:variant>
      <vt:variant>
        <vt:lpwstr>_Toc328466652</vt:lpwstr>
      </vt:variant>
      <vt:variant>
        <vt:i4>1179707</vt:i4>
      </vt:variant>
      <vt:variant>
        <vt:i4>146</vt:i4>
      </vt:variant>
      <vt:variant>
        <vt:i4>0</vt:i4>
      </vt:variant>
      <vt:variant>
        <vt:i4>5</vt:i4>
      </vt:variant>
      <vt:variant>
        <vt:lpwstr/>
      </vt:variant>
      <vt:variant>
        <vt:lpwstr>_Toc328466651</vt:lpwstr>
      </vt:variant>
      <vt:variant>
        <vt:i4>1179707</vt:i4>
      </vt:variant>
      <vt:variant>
        <vt:i4>140</vt:i4>
      </vt:variant>
      <vt:variant>
        <vt:i4>0</vt:i4>
      </vt:variant>
      <vt:variant>
        <vt:i4>5</vt:i4>
      </vt:variant>
      <vt:variant>
        <vt:lpwstr/>
      </vt:variant>
      <vt:variant>
        <vt:lpwstr>_Toc328466650</vt:lpwstr>
      </vt:variant>
      <vt:variant>
        <vt:i4>1245243</vt:i4>
      </vt:variant>
      <vt:variant>
        <vt:i4>134</vt:i4>
      </vt:variant>
      <vt:variant>
        <vt:i4>0</vt:i4>
      </vt:variant>
      <vt:variant>
        <vt:i4>5</vt:i4>
      </vt:variant>
      <vt:variant>
        <vt:lpwstr/>
      </vt:variant>
      <vt:variant>
        <vt:lpwstr>_Toc328466649</vt:lpwstr>
      </vt:variant>
      <vt:variant>
        <vt:i4>1245243</vt:i4>
      </vt:variant>
      <vt:variant>
        <vt:i4>128</vt:i4>
      </vt:variant>
      <vt:variant>
        <vt:i4>0</vt:i4>
      </vt:variant>
      <vt:variant>
        <vt:i4>5</vt:i4>
      </vt:variant>
      <vt:variant>
        <vt:lpwstr/>
      </vt:variant>
      <vt:variant>
        <vt:lpwstr>_Toc328466648</vt:lpwstr>
      </vt:variant>
      <vt:variant>
        <vt:i4>1245243</vt:i4>
      </vt:variant>
      <vt:variant>
        <vt:i4>122</vt:i4>
      </vt:variant>
      <vt:variant>
        <vt:i4>0</vt:i4>
      </vt:variant>
      <vt:variant>
        <vt:i4>5</vt:i4>
      </vt:variant>
      <vt:variant>
        <vt:lpwstr/>
      </vt:variant>
      <vt:variant>
        <vt:lpwstr>_Toc328466647</vt:lpwstr>
      </vt:variant>
      <vt:variant>
        <vt:i4>1245243</vt:i4>
      </vt:variant>
      <vt:variant>
        <vt:i4>116</vt:i4>
      </vt:variant>
      <vt:variant>
        <vt:i4>0</vt:i4>
      </vt:variant>
      <vt:variant>
        <vt:i4>5</vt:i4>
      </vt:variant>
      <vt:variant>
        <vt:lpwstr/>
      </vt:variant>
      <vt:variant>
        <vt:lpwstr>_Toc328466646</vt:lpwstr>
      </vt:variant>
      <vt:variant>
        <vt:i4>1245243</vt:i4>
      </vt:variant>
      <vt:variant>
        <vt:i4>110</vt:i4>
      </vt:variant>
      <vt:variant>
        <vt:i4>0</vt:i4>
      </vt:variant>
      <vt:variant>
        <vt:i4>5</vt:i4>
      </vt:variant>
      <vt:variant>
        <vt:lpwstr/>
      </vt:variant>
      <vt:variant>
        <vt:lpwstr>_Toc328466645</vt:lpwstr>
      </vt:variant>
      <vt:variant>
        <vt:i4>1245243</vt:i4>
      </vt:variant>
      <vt:variant>
        <vt:i4>104</vt:i4>
      </vt:variant>
      <vt:variant>
        <vt:i4>0</vt:i4>
      </vt:variant>
      <vt:variant>
        <vt:i4>5</vt:i4>
      </vt:variant>
      <vt:variant>
        <vt:lpwstr/>
      </vt:variant>
      <vt:variant>
        <vt:lpwstr>_Toc328466644</vt:lpwstr>
      </vt:variant>
      <vt:variant>
        <vt:i4>1245243</vt:i4>
      </vt:variant>
      <vt:variant>
        <vt:i4>98</vt:i4>
      </vt:variant>
      <vt:variant>
        <vt:i4>0</vt:i4>
      </vt:variant>
      <vt:variant>
        <vt:i4>5</vt:i4>
      </vt:variant>
      <vt:variant>
        <vt:lpwstr/>
      </vt:variant>
      <vt:variant>
        <vt:lpwstr>_Toc328466643</vt:lpwstr>
      </vt:variant>
      <vt:variant>
        <vt:i4>1245243</vt:i4>
      </vt:variant>
      <vt:variant>
        <vt:i4>92</vt:i4>
      </vt:variant>
      <vt:variant>
        <vt:i4>0</vt:i4>
      </vt:variant>
      <vt:variant>
        <vt:i4>5</vt:i4>
      </vt:variant>
      <vt:variant>
        <vt:lpwstr/>
      </vt:variant>
      <vt:variant>
        <vt:lpwstr>_Toc328466642</vt:lpwstr>
      </vt:variant>
      <vt:variant>
        <vt:i4>1245243</vt:i4>
      </vt:variant>
      <vt:variant>
        <vt:i4>86</vt:i4>
      </vt:variant>
      <vt:variant>
        <vt:i4>0</vt:i4>
      </vt:variant>
      <vt:variant>
        <vt:i4>5</vt:i4>
      </vt:variant>
      <vt:variant>
        <vt:lpwstr/>
      </vt:variant>
      <vt:variant>
        <vt:lpwstr>_Toc328466641</vt:lpwstr>
      </vt:variant>
      <vt:variant>
        <vt:i4>1245243</vt:i4>
      </vt:variant>
      <vt:variant>
        <vt:i4>80</vt:i4>
      </vt:variant>
      <vt:variant>
        <vt:i4>0</vt:i4>
      </vt:variant>
      <vt:variant>
        <vt:i4>5</vt:i4>
      </vt:variant>
      <vt:variant>
        <vt:lpwstr/>
      </vt:variant>
      <vt:variant>
        <vt:lpwstr>_Toc328466640</vt:lpwstr>
      </vt:variant>
      <vt:variant>
        <vt:i4>1310779</vt:i4>
      </vt:variant>
      <vt:variant>
        <vt:i4>74</vt:i4>
      </vt:variant>
      <vt:variant>
        <vt:i4>0</vt:i4>
      </vt:variant>
      <vt:variant>
        <vt:i4>5</vt:i4>
      </vt:variant>
      <vt:variant>
        <vt:lpwstr/>
      </vt:variant>
      <vt:variant>
        <vt:lpwstr>_Toc328466639</vt:lpwstr>
      </vt:variant>
      <vt:variant>
        <vt:i4>1310779</vt:i4>
      </vt:variant>
      <vt:variant>
        <vt:i4>68</vt:i4>
      </vt:variant>
      <vt:variant>
        <vt:i4>0</vt:i4>
      </vt:variant>
      <vt:variant>
        <vt:i4>5</vt:i4>
      </vt:variant>
      <vt:variant>
        <vt:lpwstr/>
      </vt:variant>
      <vt:variant>
        <vt:lpwstr>_Toc328466638</vt:lpwstr>
      </vt:variant>
      <vt:variant>
        <vt:i4>1310779</vt:i4>
      </vt:variant>
      <vt:variant>
        <vt:i4>62</vt:i4>
      </vt:variant>
      <vt:variant>
        <vt:i4>0</vt:i4>
      </vt:variant>
      <vt:variant>
        <vt:i4>5</vt:i4>
      </vt:variant>
      <vt:variant>
        <vt:lpwstr/>
      </vt:variant>
      <vt:variant>
        <vt:lpwstr>_Toc328466637</vt:lpwstr>
      </vt:variant>
      <vt:variant>
        <vt:i4>1310779</vt:i4>
      </vt:variant>
      <vt:variant>
        <vt:i4>56</vt:i4>
      </vt:variant>
      <vt:variant>
        <vt:i4>0</vt:i4>
      </vt:variant>
      <vt:variant>
        <vt:i4>5</vt:i4>
      </vt:variant>
      <vt:variant>
        <vt:lpwstr/>
      </vt:variant>
      <vt:variant>
        <vt:lpwstr>_Toc328466636</vt:lpwstr>
      </vt:variant>
      <vt:variant>
        <vt:i4>1310779</vt:i4>
      </vt:variant>
      <vt:variant>
        <vt:i4>50</vt:i4>
      </vt:variant>
      <vt:variant>
        <vt:i4>0</vt:i4>
      </vt:variant>
      <vt:variant>
        <vt:i4>5</vt:i4>
      </vt:variant>
      <vt:variant>
        <vt:lpwstr/>
      </vt:variant>
      <vt:variant>
        <vt:lpwstr>_Toc328466635</vt:lpwstr>
      </vt:variant>
      <vt:variant>
        <vt:i4>1310779</vt:i4>
      </vt:variant>
      <vt:variant>
        <vt:i4>44</vt:i4>
      </vt:variant>
      <vt:variant>
        <vt:i4>0</vt:i4>
      </vt:variant>
      <vt:variant>
        <vt:i4>5</vt:i4>
      </vt:variant>
      <vt:variant>
        <vt:lpwstr/>
      </vt:variant>
      <vt:variant>
        <vt:lpwstr>_Toc328466634</vt:lpwstr>
      </vt:variant>
      <vt:variant>
        <vt:i4>1310779</vt:i4>
      </vt:variant>
      <vt:variant>
        <vt:i4>38</vt:i4>
      </vt:variant>
      <vt:variant>
        <vt:i4>0</vt:i4>
      </vt:variant>
      <vt:variant>
        <vt:i4>5</vt:i4>
      </vt:variant>
      <vt:variant>
        <vt:lpwstr/>
      </vt:variant>
      <vt:variant>
        <vt:lpwstr>_Toc328466633</vt:lpwstr>
      </vt:variant>
      <vt:variant>
        <vt:i4>1310779</vt:i4>
      </vt:variant>
      <vt:variant>
        <vt:i4>32</vt:i4>
      </vt:variant>
      <vt:variant>
        <vt:i4>0</vt:i4>
      </vt:variant>
      <vt:variant>
        <vt:i4>5</vt:i4>
      </vt:variant>
      <vt:variant>
        <vt:lpwstr/>
      </vt:variant>
      <vt:variant>
        <vt:lpwstr>_Toc328466632</vt:lpwstr>
      </vt:variant>
      <vt:variant>
        <vt:i4>1310779</vt:i4>
      </vt:variant>
      <vt:variant>
        <vt:i4>26</vt:i4>
      </vt:variant>
      <vt:variant>
        <vt:i4>0</vt:i4>
      </vt:variant>
      <vt:variant>
        <vt:i4>5</vt:i4>
      </vt:variant>
      <vt:variant>
        <vt:lpwstr/>
      </vt:variant>
      <vt:variant>
        <vt:lpwstr>_Toc328466631</vt:lpwstr>
      </vt:variant>
      <vt:variant>
        <vt:i4>1310779</vt:i4>
      </vt:variant>
      <vt:variant>
        <vt:i4>20</vt:i4>
      </vt:variant>
      <vt:variant>
        <vt:i4>0</vt:i4>
      </vt:variant>
      <vt:variant>
        <vt:i4>5</vt:i4>
      </vt:variant>
      <vt:variant>
        <vt:lpwstr/>
      </vt:variant>
      <vt:variant>
        <vt:lpwstr>_Toc328466630</vt:lpwstr>
      </vt:variant>
      <vt:variant>
        <vt:i4>1376315</vt:i4>
      </vt:variant>
      <vt:variant>
        <vt:i4>14</vt:i4>
      </vt:variant>
      <vt:variant>
        <vt:i4>0</vt:i4>
      </vt:variant>
      <vt:variant>
        <vt:i4>5</vt:i4>
      </vt:variant>
      <vt:variant>
        <vt:lpwstr/>
      </vt:variant>
      <vt:variant>
        <vt:lpwstr>_Toc328466629</vt:lpwstr>
      </vt:variant>
      <vt:variant>
        <vt:i4>1376315</vt:i4>
      </vt:variant>
      <vt:variant>
        <vt:i4>8</vt:i4>
      </vt:variant>
      <vt:variant>
        <vt:i4>0</vt:i4>
      </vt:variant>
      <vt:variant>
        <vt:i4>5</vt:i4>
      </vt:variant>
      <vt:variant>
        <vt:lpwstr/>
      </vt:variant>
      <vt:variant>
        <vt:lpwstr>_Toc328466628</vt:lpwstr>
      </vt:variant>
      <vt:variant>
        <vt:i4>1376315</vt:i4>
      </vt:variant>
      <vt:variant>
        <vt:i4>2</vt:i4>
      </vt:variant>
      <vt:variant>
        <vt:i4>0</vt:i4>
      </vt:variant>
      <vt:variant>
        <vt:i4>5</vt:i4>
      </vt:variant>
      <vt:variant>
        <vt:lpwstr/>
      </vt:variant>
      <vt:variant>
        <vt:lpwstr>_Toc328466627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Marina Ivančević</dc:creator>
  <cp:lastModifiedBy>Grad Daruvar</cp:lastModifiedBy>
  <cp:revision>12</cp:revision>
  <cp:lastPrinted>2025-10-08T15:08:00Z</cp:lastPrinted>
  <dcterms:created xsi:type="dcterms:W3CDTF">2025-10-09T05:52:00Z</dcterms:created>
  <dcterms:modified xsi:type="dcterms:W3CDTF">2025-10-09T06:29:00Z</dcterms:modified>
</cp:coreProperties>
</file>